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F02E9" w14:textId="77777777" w:rsidR="005408D2" w:rsidRDefault="005408D2" w:rsidP="005408D2">
      <w:pPr>
        <w:pStyle w:val="Nessunaspaziatura"/>
        <w:jc w:val="both"/>
        <w:rPr>
          <w:sz w:val="24"/>
          <w:szCs w:val="24"/>
        </w:rPr>
      </w:pPr>
      <w:bookmarkStart w:id="0" w:name="_Hlk106009886"/>
    </w:p>
    <w:p w14:paraId="1D6798D9" w14:textId="416A82D9" w:rsidR="00BB7A0E" w:rsidRDefault="00BB7A0E">
      <w:pPr>
        <w:pStyle w:val="Corpotesto"/>
        <w:rPr>
          <w:sz w:val="20"/>
        </w:rPr>
      </w:pPr>
    </w:p>
    <w:p w14:paraId="2A5F87FD" w14:textId="77777777" w:rsidR="00BB7A0E" w:rsidRDefault="00BB7A0E">
      <w:pPr>
        <w:pStyle w:val="Corpotesto"/>
        <w:rPr>
          <w:sz w:val="20"/>
        </w:rPr>
      </w:pPr>
    </w:p>
    <w:p w14:paraId="2DF0AF81" w14:textId="77777777" w:rsidR="00BB7A0E" w:rsidRDefault="00BB7A0E">
      <w:pPr>
        <w:pStyle w:val="Corpotesto"/>
        <w:rPr>
          <w:sz w:val="20"/>
        </w:rPr>
      </w:pPr>
    </w:p>
    <w:p w14:paraId="0589C35B" w14:textId="77777777" w:rsidR="00BB7A0E" w:rsidRPr="00116084" w:rsidRDefault="00BB7A0E">
      <w:pPr>
        <w:pStyle w:val="Corpotesto"/>
        <w:rPr>
          <w:rFonts w:ascii="Arial" w:hAnsi="Arial" w:cs="Arial"/>
          <w:sz w:val="20"/>
        </w:rPr>
      </w:pPr>
    </w:p>
    <w:p w14:paraId="11182538" w14:textId="77777777" w:rsidR="00BB7A0E" w:rsidRPr="00116084" w:rsidRDefault="00BB7A0E">
      <w:pPr>
        <w:pStyle w:val="Corpotesto"/>
        <w:rPr>
          <w:rFonts w:ascii="Arial" w:hAnsi="Arial" w:cs="Arial"/>
          <w:sz w:val="20"/>
        </w:rPr>
      </w:pPr>
    </w:p>
    <w:p w14:paraId="6658A0CB" w14:textId="77777777" w:rsidR="00BB7A0E" w:rsidRPr="00116084" w:rsidRDefault="00BB7A0E">
      <w:pPr>
        <w:pStyle w:val="Corpotesto"/>
        <w:rPr>
          <w:rFonts w:ascii="Arial" w:hAnsi="Arial" w:cs="Arial"/>
          <w:sz w:val="20"/>
        </w:rPr>
      </w:pPr>
    </w:p>
    <w:p w14:paraId="711D8893" w14:textId="77777777" w:rsidR="00BB7A0E" w:rsidRPr="00116084" w:rsidRDefault="00BB7A0E">
      <w:pPr>
        <w:pStyle w:val="Corpotesto"/>
        <w:rPr>
          <w:rFonts w:ascii="Arial" w:hAnsi="Arial" w:cs="Arial"/>
          <w:sz w:val="20"/>
        </w:rPr>
      </w:pPr>
    </w:p>
    <w:p w14:paraId="150D60C6" w14:textId="77777777" w:rsidR="00BB7A0E" w:rsidRPr="00116084" w:rsidRDefault="00BB7A0E">
      <w:pPr>
        <w:pStyle w:val="Corpotesto"/>
        <w:rPr>
          <w:rFonts w:ascii="Arial" w:hAnsi="Arial" w:cs="Arial"/>
          <w:sz w:val="20"/>
        </w:rPr>
      </w:pPr>
    </w:p>
    <w:p w14:paraId="3D4638AA" w14:textId="77777777" w:rsidR="00BB7A0E" w:rsidRPr="00116084" w:rsidRDefault="00BB7A0E">
      <w:pPr>
        <w:pStyle w:val="Corpotesto"/>
        <w:rPr>
          <w:rFonts w:ascii="Arial" w:hAnsi="Arial" w:cs="Arial"/>
          <w:sz w:val="20"/>
        </w:rPr>
      </w:pPr>
    </w:p>
    <w:p w14:paraId="49F89618" w14:textId="77777777" w:rsidR="00BB7A0E" w:rsidRPr="00116084" w:rsidRDefault="00BB7A0E">
      <w:pPr>
        <w:pStyle w:val="Corpotesto"/>
        <w:rPr>
          <w:rFonts w:ascii="Arial" w:hAnsi="Arial" w:cs="Arial"/>
          <w:sz w:val="20"/>
        </w:rPr>
      </w:pPr>
    </w:p>
    <w:p w14:paraId="60A2E35E" w14:textId="77777777" w:rsidR="00BB7A0E" w:rsidRPr="00116084" w:rsidRDefault="00BB7A0E">
      <w:pPr>
        <w:pStyle w:val="Corpotesto"/>
        <w:rPr>
          <w:rFonts w:ascii="Arial" w:hAnsi="Arial" w:cs="Arial"/>
          <w:sz w:val="20"/>
        </w:rPr>
      </w:pPr>
    </w:p>
    <w:p w14:paraId="63F98661" w14:textId="77777777" w:rsidR="00BB7A0E" w:rsidRPr="00116084" w:rsidRDefault="00BB7A0E">
      <w:pPr>
        <w:pStyle w:val="Corpotesto"/>
        <w:rPr>
          <w:rFonts w:ascii="Arial" w:hAnsi="Arial" w:cs="Arial"/>
          <w:sz w:val="20"/>
        </w:rPr>
      </w:pPr>
    </w:p>
    <w:p w14:paraId="76A53364" w14:textId="77777777" w:rsidR="00BB7A0E" w:rsidRPr="00116084" w:rsidRDefault="00BB7A0E">
      <w:pPr>
        <w:pStyle w:val="Corpotesto"/>
        <w:rPr>
          <w:rFonts w:ascii="Arial" w:hAnsi="Arial" w:cs="Arial"/>
          <w:sz w:val="20"/>
        </w:rPr>
      </w:pPr>
    </w:p>
    <w:p w14:paraId="3AB182B5" w14:textId="77777777" w:rsidR="00BB7A0E" w:rsidRPr="00116084" w:rsidRDefault="00BB7A0E">
      <w:pPr>
        <w:pStyle w:val="Corpotesto"/>
        <w:rPr>
          <w:rFonts w:ascii="Arial" w:hAnsi="Arial" w:cs="Arial"/>
          <w:sz w:val="20"/>
        </w:rPr>
      </w:pPr>
    </w:p>
    <w:p w14:paraId="46F02B80" w14:textId="77777777" w:rsidR="00BB7A0E" w:rsidRPr="00116084" w:rsidRDefault="00BB7A0E">
      <w:pPr>
        <w:pStyle w:val="Corpotesto"/>
        <w:spacing w:before="1"/>
        <w:rPr>
          <w:rFonts w:ascii="Arial" w:hAnsi="Arial" w:cs="Arial"/>
          <w:sz w:val="19"/>
        </w:rPr>
      </w:pPr>
    </w:p>
    <w:p w14:paraId="06C1ADDD" w14:textId="77777777" w:rsidR="00BB7A0E" w:rsidRPr="00116084" w:rsidRDefault="005441D4">
      <w:pPr>
        <w:spacing w:before="80"/>
        <w:ind w:left="262" w:right="885"/>
        <w:jc w:val="center"/>
        <w:rPr>
          <w:rFonts w:ascii="Arial" w:hAnsi="Arial" w:cs="Arial"/>
          <w:b/>
          <w:sz w:val="48"/>
        </w:rPr>
      </w:pPr>
      <w:r w:rsidRPr="00116084">
        <w:rPr>
          <w:rFonts w:ascii="Arial" w:hAnsi="Arial" w:cs="Arial"/>
          <w:b/>
          <w:sz w:val="48"/>
        </w:rPr>
        <w:t>PIANO TRIENNALE</w:t>
      </w:r>
    </w:p>
    <w:p w14:paraId="4F379B06" w14:textId="77777777" w:rsidR="00BB7A0E" w:rsidRPr="00116084" w:rsidRDefault="005441D4">
      <w:pPr>
        <w:spacing w:before="204" w:line="328" w:lineRule="auto"/>
        <w:ind w:left="262" w:right="887"/>
        <w:jc w:val="center"/>
        <w:rPr>
          <w:rFonts w:ascii="Arial" w:hAnsi="Arial" w:cs="Arial"/>
          <w:b/>
          <w:sz w:val="48"/>
        </w:rPr>
      </w:pPr>
      <w:r w:rsidRPr="00116084">
        <w:rPr>
          <w:rFonts w:ascii="Arial" w:hAnsi="Arial" w:cs="Arial"/>
          <w:b/>
          <w:sz w:val="48"/>
        </w:rPr>
        <w:t>DI PREVENZIONE DELLA CORRUZIONE 2022 - 2024</w:t>
      </w:r>
    </w:p>
    <w:p w14:paraId="234327AC" w14:textId="77777777" w:rsidR="00BB7A0E" w:rsidRPr="00116084" w:rsidRDefault="00BB7A0E">
      <w:pPr>
        <w:pStyle w:val="Corpotesto"/>
        <w:rPr>
          <w:rFonts w:ascii="Arial" w:hAnsi="Arial" w:cs="Arial"/>
          <w:b/>
          <w:sz w:val="52"/>
        </w:rPr>
      </w:pPr>
    </w:p>
    <w:p w14:paraId="6255B9F0" w14:textId="77777777" w:rsidR="00BB7A0E" w:rsidRPr="00116084" w:rsidRDefault="00BB7A0E">
      <w:pPr>
        <w:pStyle w:val="Corpotesto"/>
        <w:rPr>
          <w:rFonts w:ascii="Arial" w:hAnsi="Arial" w:cs="Arial"/>
          <w:b/>
          <w:sz w:val="52"/>
        </w:rPr>
      </w:pPr>
    </w:p>
    <w:p w14:paraId="0DCB1ED5" w14:textId="77777777" w:rsidR="00BB7A0E" w:rsidRPr="00116084" w:rsidRDefault="00BB7A0E">
      <w:pPr>
        <w:pStyle w:val="Corpotesto"/>
        <w:rPr>
          <w:rFonts w:ascii="Arial" w:hAnsi="Arial" w:cs="Arial"/>
          <w:b/>
          <w:sz w:val="52"/>
        </w:rPr>
      </w:pPr>
    </w:p>
    <w:p w14:paraId="446A8168" w14:textId="77777777" w:rsidR="00BB7A0E" w:rsidRPr="00116084" w:rsidRDefault="00BB7A0E">
      <w:pPr>
        <w:pStyle w:val="Corpotesto"/>
        <w:rPr>
          <w:rFonts w:ascii="Arial" w:hAnsi="Arial" w:cs="Arial"/>
          <w:b/>
          <w:sz w:val="52"/>
        </w:rPr>
      </w:pPr>
    </w:p>
    <w:p w14:paraId="44F35D2E" w14:textId="77777777" w:rsidR="00BB7A0E" w:rsidRPr="00116084" w:rsidRDefault="00BB7A0E">
      <w:pPr>
        <w:pStyle w:val="Corpotesto"/>
        <w:rPr>
          <w:rFonts w:ascii="Arial" w:hAnsi="Arial" w:cs="Arial"/>
          <w:b/>
          <w:sz w:val="52"/>
        </w:rPr>
      </w:pPr>
    </w:p>
    <w:p w14:paraId="474A84DA" w14:textId="77777777" w:rsidR="00BB7A0E" w:rsidRPr="00116084" w:rsidRDefault="00BB7A0E">
      <w:pPr>
        <w:pStyle w:val="Corpotesto"/>
        <w:rPr>
          <w:rFonts w:ascii="Arial" w:hAnsi="Arial" w:cs="Arial"/>
          <w:b/>
          <w:sz w:val="52"/>
        </w:rPr>
      </w:pPr>
    </w:p>
    <w:p w14:paraId="10D7828E" w14:textId="77777777" w:rsidR="00BB7A0E" w:rsidRPr="00116084" w:rsidRDefault="00BB7A0E">
      <w:pPr>
        <w:pStyle w:val="Corpotesto"/>
        <w:rPr>
          <w:rFonts w:ascii="Arial" w:hAnsi="Arial" w:cs="Arial"/>
          <w:b/>
          <w:sz w:val="52"/>
        </w:rPr>
      </w:pPr>
    </w:p>
    <w:p w14:paraId="36B82F85" w14:textId="77777777" w:rsidR="00BB7A0E" w:rsidRPr="00116084" w:rsidRDefault="00BB7A0E">
      <w:pPr>
        <w:pStyle w:val="Corpotesto"/>
        <w:rPr>
          <w:rFonts w:ascii="Arial" w:hAnsi="Arial" w:cs="Arial"/>
          <w:b/>
          <w:sz w:val="52"/>
        </w:rPr>
      </w:pPr>
    </w:p>
    <w:p w14:paraId="5303C20E" w14:textId="77777777" w:rsidR="00BB7A0E" w:rsidRPr="00116084" w:rsidRDefault="00BB7A0E">
      <w:pPr>
        <w:pStyle w:val="Corpotesto"/>
        <w:spacing w:before="8"/>
        <w:rPr>
          <w:rFonts w:ascii="Arial" w:hAnsi="Arial" w:cs="Arial"/>
          <w:b/>
          <w:sz w:val="61"/>
        </w:rPr>
      </w:pPr>
    </w:p>
    <w:p w14:paraId="52386A87" w14:textId="253D7500" w:rsidR="00BB7A0E" w:rsidRPr="00116084" w:rsidRDefault="005441D4">
      <w:pPr>
        <w:pStyle w:val="Titolo4"/>
        <w:spacing w:before="0"/>
        <w:rPr>
          <w:rFonts w:ascii="Arial" w:hAnsi="Arial" w:cs="Arial"/>
        </w:rPr>
      </w:pPr>
      <w:r w:rsidRPr="00116084">
        <w:rPr>
          <w:rFonts w:ascii="Arial" w:hAnsi="Arial" w:cs="Arial"/>
        </w:rPr>
        <w:t xml:space="preserve">Approvato con Delibera del Consiglio di Amministrazione n. </w:t>
      </w:r>
      <w:r w:rsidR="005408D2" w:rsidRPr="00116084">
        <w:rPr>
          <w:rFonts w:ascii="Arial" w:hAnsi="Arial" w:cs="Arial"/>
        </w:rPr>
        <w:t>06</w:t>
      </w:r>
      <w:r w:rsidRPr="00116084">
        <w:rPr>
          <w:rFonts w:ascii="Arial" w:hAnsi="Arial" w:cs="Arial"/>
        </w:rPr>
        <w:t xml:space="preserve"> del 2</w:t>
      </w:r>
      <w:r w:rsidR="005408D2" w:rsidRPr="00116084">
        <w:rPr>
          <w:rFonts w:ascii="Arial" w:hAnsi="Arial" w:cs="Arial"/>
        </w:rPr>
        <w:t>4</w:t>
      </w:r>
      <w:r w:rsidRPr="00116084">
        <w:rPr>
          <w:rFonts w:ascii="Arial" w:hAnsi="Arial" w:cs="Arial"/>
        </w:rPr>
        <w:t>/0</w:t>
      </w:r>
      <w:r w:rsidR="005408D2" w:rsidRPr="00116084">
        <w:rPr>
          <w:rFonts w:ascii="Arial" w:hAnsi="Arial" w:cs="Arial"/>
        </w:rPr>
        <w:t>2</w:t>
      </w:r>
      <w:r w:rsidRPr="00116084">
        <w:rPr>
          <w:rFonts w:ascii="Arial" w:hAnsi="Arial" w:cs="Arial"/>
        </w:rPr>
        <w:t>/2022</w:t>
      </w:r>
    </w:p>
    <w:p w14:paraId="595B95E8" w14:textId="77777777" w:rsidR="00BB7A0E" w:rsidRPr="00116084" w:rsidRDefault="00BB7A0E">
      <w:pPr>
        <w:rPr>
          <w:rFonts w:ascii="Arial" w:hAnsi="Arial" w:cs="Arial"/>
        </w:rPr>
        <w:sectPr w:rsidR="00BB7A0E" w:rsidRPr="00116084">
          <w:headerReference w:type="default" r:id="rId8"/>
          <w:footerReference w:type="default" r:id="rId9"/>
          <w:type w:val="continuous"/>
          <w:pgSz w:w="11910" w:h="16840"/>
          <w:pgMar w:top="2440" w:right="380" w:bottom="1220" w:left="1000" w:header="566" w:footer="1021" w:gutter="0"/>
          <w:pgNumType w:start="1"/>
          <w:cols w:space="720"/>
        </w:sectPr>
      </w:pPr>
    </w:p>
    <w:p w14:paraId="4EFE1CEE" w14:textId="77777777" w:rsidR="00BB7A0E" w:rsidRPr="00116084" w:rsidRDefault="00BB7A0E">
      <w:pPr>
        <w:pStyle w:val="Corpotesto"/>
        <w:rPr>
          <w:rFonts w:ascii="Arial" w:hAnsi="Arial" w:cs="Arial"/>
          <w:sz w:val="20"/>
        </w:rPr>
      </w:pPr>
    </w:p>
    <w:p w14:paraId="05A8BD0B" w14:textId="77777777" w:rsidR="00BB7A0E" w:rsidRPr="00116084" w:rsidRDefault="00BB7A0E">
      <w:pPr>
        <w:pStyle w:val="Corpotesto"/>
        <w:rPr>
          <w:rFonts w:ascii="Arial" w:hAnsi="Arial" w:cs="Arial"/>
          <w:sz w:val="20"/>
        </w:rPr>
      </w:pPr>
    </w:p>
    <w:p w14:paraId="3568F5A9" w14:textId="77777777" w:rsidR="00BB7A0E" w:rsidRPr="00116084" w:rsidRDefault="00BB7A0E">
      <w:pPr>
        <w:pStyle w:val="Corpotesto"/>
        <w:rPr>
          <w:rFonts w:ascii="Arial" w:hAnsi="Arial" w:cs="Arial"/>
          <w:sz w:val="20"/>
        </w:rPr>
      </w:pPr>
    </w:p>
    <w:p w14:paraId="16A523BF" w14:textId="77777777" w:rsidR="00BB7A0E" w:rsidRPr="00116084" w:rsidRDefault="00BB7A0E">
      <w:pPr>
        <w:pStyle w:val="Corpotesto"/>
        <w:rPr>
          <w:rFonts w:ascii="Arial" w:hAnsi="Arial" w:cs="Arial"/>
          <w:sz w:val="20"/>
        </w:rPr>
      </w:pPr>
    </w:p>
    <w:p w14:paraId="713E2662" w14:textId="683D317A" w:rsidR="00BB7A0E" w:rsidRDefault="00D82EAC">
      <w:pPr>
        <w:pStyle w:val="Corpotesto"/>
        <w:rPr>
          <w:rFonts w:ascii="Arial" w:hAnsi="Arial" w:cs="Arial"/>
          <w:b/>
          <w:bCs/>
          <w:sz w:val="28"/>
          <w:szCs w:val="28"/>
        </w:rPr>
      </w:pPr>
      <w:r>
        <w:rPr>
          <w:rFonts w:ascii="Arial" w:hAnsi="Arial" w:cs="Arial"/>
          <w:b/>
          <w:bCs/>
          <w:sz w:val="28"/>
          <w:szCs w:val="28"/>
        </w:rPr>
        <w:lastRenderedPageBreak/>
        <w:t>S</w:t>
      </w:r>
      <w:r w:rsidR="004408FD" w:rsidRPr="004408FD">
        <w:rPr>
          <w:rFonts w:ascii="Arial" w:hAnsi="Arial" w:cs="Arial"/>
          <w:b/>
          <w:bCs/>
          <w:sz w:val="28"/>
          <w:szCs w:val="28"/>
        </w:rPr>
        <w:t>ommario</w:t>
      </w:r>
    </w:p>
    <w:p w14:paraId="0E9FF72E" w14:textId="77777777" w:rsidR="00A943FA" w:rsidRPr="00A943FA" w:rsidRDefault="00A943FA">
      <w:pPr>
        <w:pStyle w:val="Corpotesto"/>
        <w:rPr>
          <w:rFonts w:ascii="Arial" w:hAnsi="Arial" w:cs="Arial"/>
          <w:b/>
          <w:bCs/>
          <w:sz w:val="12"/>
          <w:szCs w:val="12"/>
        </w:rPr>
      </w:pPr>
    </w:p>
    <w:tbl>
      <w:tblPr>
        <w:tblStyle w:val="Grigliatabella"/>
        <w:tblW w:w="0" w:type="auto"/>
        <w:tblInd w:w="360" w:type="dxa"/>
        <w:tblLook w:val="04A0" w:firstRow="1" w:lastRow="0" w:firstColumn="1" w:lastColumn="0" w:noHBand="0" w:noVBand="1"/>
      </w:tblPr>
      <w:tblGrid>
        <w:gridCol w:w="9259"/>
        <w:gridCol w:w="901"/>
      </w:tblGrid>
      <w:tr w:rsidR="008F6EF1" w:rsidRPr="00103B66" w14:paraId="3CAB9D32" w14:textId="77777777" w:rsidTr="00D82EAC">
        <w:tc>
          <w:tcPr>
            <w:tcW w:w="9259" w:type="dxa"/>
          </w:tcPr>
          <w:p w14:paraId="4ABF560D" w14:textId="77777777" w:rsidR="008F6EF1" w:rsidRPr="00103B66" w:rsidRDefault="008F6EF1" w:rsidP="008F6EF1">
            <w:pPr>
              <w:pStyle w:val="Corpotesto"/>
              <w:ind w:left="360"/>
              <w:jc w:val="both"/>
              <w:rPr>
                <w:rFonts w:ascii="Arial" w:hAnsi="Arial" w:cs="Arial"/>
                <w:b/>
                <w:bCs/>
                <w:sz w:val="28"/>
                <w:szCs w:val="28"/>
              </w:rPr>
            </w:pPr>
          </w:p>
        </w:tc>
        <w:tc>
          <w:tcPr>
            <w:tcW w:w="901" w:type="dxa"/>
          </w:tcPr>
          <w:p w14:paraId="2954FE46" w14:textId="41D2E05C" w:rsidR="008F6EF1" w:rsidRPr="00103B66" w:rsidRDefault="000A4BC6" w:rsidP="000A4BC6">
            <w:pPr>
              <w:pStyle w:val="Corpotesto"/>
              <w:rPr>
                <w:rFonts w:ascii="Arial" w:hAnsi="Arial" w:cs="Arial"/>
                <w:b/>
                <w:bCs/>
                <w:sz w:val="28"/>
                <w:szCs w:val="28"/>
              </w:rPr>
            </w:pPr>
            <w:r>
              <w:rPr>
                <w:rFonts w:ascii="Arial" w:hAnsi="Arial" w:cs="Arial"/>
                <w:b/>
                <w:bCs/>
                <w:sz w:val="28"/>
                <w:szCs w:val="28"/>
              </w:rPr>
              <w:t>PAG.</w:t>
            </w:r>
          </w:p>
        </w:tc>
      </w:tr>
      <w:tr w:rsidR="008F6EF1" w:rsidRPr="00103B66" w14:paraId="52482E02" w14:textId="615920F0" w:rsidTr="00D82EAC">
        <w:tc>
          <w:tcPr>
            <w:tcW w:w="9259" w:type="dxa"/>
          </w:tcPr>
          <w:p w14:paraId="7E3BAC26" w14:textId="77777777" w:rsidR="008F6EF1" w:rsidRPr="00103B66" w:rsidRDefault="008F6EF1" w:rsidP="004C3D43">
            <w:pPr>
              <w:pStyle w:val="Corpotesto"/>
              <w:numPr>
                <w:ilvl w:val="0"/>
                <w:numId w:val="43"/>
              </w:numPr>
              <w:ind w:left="796" w:hanging="796"/>
              <w:jc w:val="both"/>
              <w:rPr>
                <w:rFonts w:ascii="Arial" w:hAnsi="Arial" w:cs="Arial"/>
                <w:b/>
                <w:bCs/>
                <w:sz w:val="28"/>
                <w:szCs w:val="28"/>
              </w:rPr>
            </w:pPr>
            <w:r w:rsidRPr="000704F8">
              <w:rPr>
                <w:rFonts w:ascii="Arial" w:hAnsi="Arial" w:cs="Arial"/>
                <w:b/>
                <w:bCs/>
                <w:color w:val="1F497D" w:themeColor="text2"/>
                <w:sz w:val="28"/>
                <w:szCs w:val="28"/>
              </w:rPr>
              <w:t>PREMESSA</w:t>
            </w:r>
          </w:p>
        </w:tc>
        <w:tc>
          <w:tcPr>
            <w:tcW w:w="901" w:type="dxa"/>
          </w:tcPr>
          <w:p w14:paraId="33517A9E" w14:textId="47AB0866" w:rsidR="008F6EF1" w:rsidRPr="00D82EAC" w:rsidRDefault="00D82EAC" w:rsidP="00D82EAC">
            <w:pPr>
              <w:pStyle w:val="Corpotesto"/>
              <w:ind w:left="-95"/>
              <w:jc w:val="center"/>
              <w:rPr>
                <w:rFonts w:ascii="Arial" w:hAnsi="Arial" w:cs="Arial"/>
                <w:b/>
                <w:bCs/>
              </w:rPr>
            </w:pPr>
            <w:r w:rsidRPr="00D82EAC">
              <w:rPr>
                <w:rFonts w:ascii="Arial" w:hAnsi="Arial" w:cs="Arial"/>
                <w:b/>
                <w:bCs/>
              </w:rPr>
              <w:t>3</w:t>
            </w:r>
          </w:p>
        </w:tc>
      </w:tr>
      <w:tr w:rsidR="008F6EF1" w:rsidRPr="00103B66" w14:paraId="17F90651" w14:textId="57D9DAA9" w:rsidTr="00D82EAC">
        <w:tc>
          <w:tcPr>
            <w:tcW w:w="9259" w:type="dxa"/>
          </w:tcPr>
          <w:p w14:paraId="3619D479" w14:textId="5D41DCCF" w:rsidR="008F6EF1" w:rsidRPr="00103B66" w:rsidRDefault="008F6EF1" w:rsidP="000A4BC6">
            <w:pPr>
              <w:pStyle w:val="Corpotesto"/>
              <w:ind w:left="796"/>
              <w:jc w:val="both"/>
              <w:rPr>
                <w:rFonts w:ascii="Arial" w:hAnsi="Arial" w:cs="Arial"/>
                <w:b/>
                <w:bCs/>
              </w:rPr>
            </w:pPr>
            <w:r w:rsidRPr="00103B66">
              <w:rPr>
                <w:rFonts w:ascii="Arial" w:hAnsi="Arial" w:cs="Arial"/>
                <w:b/>
                <w:bCs/>
              </w:rPr>
              <w:t>1.1 Il piano triennale di prevenzione della corruzione (P.T.P.C.)</w:t>
            </w:r>
          </w:p>
        </w:tc>
        <w:tc>
          <w:tcPr>
            <w:tcW w:w="901" w:type="dxa"/>
          </w:tcPr>
          <w:p w14:paraId="5BA66860" w14:textId="0A4301DC" w:rsidR="008F6EF1" w:rsidRPr="00D82EAC" w:rsidRDefault="00D82EAC" w:rsidP="00D82EAC">
            <w:pPr>
              <w:pStyle w:val="Corpotesto"/>
              <w:ind w:left="-95"/>
              <w:jc w:val="center"/>
              <w:rPr>
                <w:rFonts w:ascii="Arial" w:hAnsi="Arial" w:cs="Arial"/>
                <w:b/>
                <w:bCs/>
              </w:rPr>
            </w:pPr>
            <w:r w:rsidRPr="00D82EAC">
              <w:rPr>
                <w:rFonts w:ascii="Arial" w:hAnsi="Arial" w:cs="Arial"/>
                <w:b/>
                <w:bCs/>
              </w:rPr>
              <w:t>3</w:t>
            </w:r>
          </w:p>
        </w:tc>
      </w:tr>
      <w:tr w:rsidR="008F6EF1" w:rsidRPr="00103B66" w14:paraId="4C50FC88" w14:textId="19FF02B2" w:rsidTr="00D82EAC">
        <w:tc>
          <w:tcPr>
            <w:tcW w:w="9259" w:type="dxa"/>
          </w:tcPr>
          <w:p w14:paraId="47741B88" w14:textId="33F15850" w:rsidR="008F6EF1" w:rsidRPr="00103B66" w:rsidRDefault="008F6EF1" w:rsidP="000A4BC6">
            <w:pPr>
              <w:pStyle w:val="Corpotesto"/>
              <w:ind w:left="796"/>
              <w:jc w:val="both"/>
              <w:rPr>
                <w:rFonts w:ascii="Arial" w:hAnsi="Arial" w:cs="Arial"/>
                <w:b/>
                <w:bCs/>
              </w:rPr>
            </w:pPr>
            <w:r w:rsidRPr="00103B66">
              <w:rPr>
                <w:rFonts w:ascii="Arial" w:hAnsi="Arial" w:cs="Arial"/>
                <w:b/>
                <w:bCs/>
              </w:rPr>
              <w:t xml:space="preserve">1.2 Responsabile della prevenzione della corruzione e trasparenza </w:t>
            </w:r>
          </w:p>
        </w:tc>
        <w:tc>
          <w:tcPr>
            <w:tcW w:w="901" w:type="dxa"/>
          </w:tcPr>
          <w:p w14:paraId="671715A4" w14:textId="076E02BB" w:rsidR="008F6EF1" w:rsidRPr="00D82EAC" w:rsidRDefault="00D82EAC" w:rsidP="00D82EAC">
            <w:pPr>
              <w:pStyle w:val="Corpotesto"/>
              <w:ind w:left="-95"/>
              <w:jc w:val="center"/>
              <w:rPr>
                <w:rFonts w:ascii="Arial" w:hAnsi="Arial" w:cs="Arial"/>
                <w:b/>
                <w:bCs/>
              </w:rPr>
            </w:pPr>
            <w:r w:rsidRPr="00D82EAC">
              <w:rPr>
                <w:rFonts w:ascii="Arial" w:hAnsi="Arial" w:cs="Arial"/>
                <w:b/>
                <w:bCs/>
              </w:rPr>
              <w:t>4</w:t>
            </w:r>
          </w:p>
        </w:tc>
      </w:tr>
      <w:tr w:rsidR="008F6EF1" w:rsidRPr="00103B66" w14:paraId="21B16959" w14:textId="7BA63082" w:rsidTr="00D82EAC">
        <w:tc>
          <w:tcPr>
            <w:tcW w:w="9259" w:type="dxa"/>
          </w:tcPr>
          <w:p w14:paraId="59F4DC39" w14:textId="07524DDF" w:rsidR="008F6EF1" w:rsidRPr="00103B66" w:rsidRDefault="008F6EF1" w:rsidP="000A4BC6">
            <w:pPr>
              <w:pStyle w:val="Corpotesto"/>
              <w:ind w:left="796"/>
              <w:jc w:val="both"/>
              <w:rPr>
                <w:rFonts w:ascii="Arial" w:hAnsi="Arial" w:cs="Arial"/>
                <w:b/>
                <w:bCs/>
              </w:rPr>
            </w:pPr>
            <w:r w:rsidRPr="00103B66">
              <w:rPr>
                <w:rFonts w:ascii="Arial" w:hAnsi="Arial" w:cs="Arial"/>
                <w:b/>
                <w:bCs/>
              </w:rPr>
              <w:t xml:space="preserve">1.3 Normativa di riferimenti </w:t>
            </w:r>
          </w:p>
        </w:tc>
        <w:tc>
          <w:tcPr>
            <w:tcW w:w="901" w:type="dxa"/>
          </w:tcPr>
          <w:p w14:paraId="319FD5B3" w14:textId="226B72F6" w:rsidR="008F6EF1" w:rsidRPr="00D82EAC" w:rsidRDefault="00D82EAC" w:rsidP="00D82EAC">
            <w:pPr>
              <w:pStyle w:val="Corpotesto"/>
              <w:ind w:left="-95"/>
              <w:jc w:val="center"/>
              <w:rPr>
                <w:rFonts w:ascii="Arial" w:hAnsi="Arial" w:cs="Arial"/>
                <w:b/>
                <w:bCs/>
              </w:rPr>
            </w:pPr>
            <w:r w:rsidRPr="00D82EAC">
              <w:rPr>
                <w:rFonts w:ascii="Arial" w:hAnsi="Arial" w:cs="Arial"/>
                <w:b/>
                <w:bCs/>
              </w:rPr>
              <w:t>5</w:t>
            </w:r>
          </w:p>
        </w:tc>
      </w:tr>
      <w:tr w:rsidR="008F6EF1" w:rsidRPr="00103B66" w14:paraId="1C03109C" w14:textId="5BD61236" w:rsidTr="00D82EAC">
        <w:tc>
          <w:tcPr>
            <w:tcW w:w="9259" w:type="dxa"/>
          </w:tcPr>
          <w:p w14:paraId="2E2351BA" w14:textId="53814B2B" w:rsidR="008F6EF1" w:rsidRPr="00103B66" w:rsidRDefault="008F6EF1" w:rsidP="004C3D43">
            <w:pPr>
              <w:pStyle w:val="Corpotesto"/>
              <w:numPr>
                <w:ilvl w:val="0"/>
                <w:numId w:val="43"/>
              </w:numPr>
              <w:ind w:left="796" w:hanging="796"/>
              <w:jc w:val="both"/>
              <w:rPr>
                <w:rFonts w:ascii="Arial" w:hAnsi="Arial" w:cs="Arial"/>
                <w:b/>
                <w:bCs/>
                <w:sz w:val="28"/>
                <w:szCs w:val="28"/>
              </w:rPr>
            </w:pPr>
            <w:r w:rsidRPr="000704F8">
              <w:rPr>
                <w:rFonts w:ascii="Arial" w:hAnsi="Arial" w:cs="Arial"/>
                <w:b/>
                <w:bCs/>
                <w:color w:val="1F497D" w:themeColor="text2"/>
                <w:sz w:val="28"/>
                <w:szCs w:val="28"/>
              </w:rPr>
              <w:t>OGGETTO</w:t>
            </w:r>
            <w:r w:rsidRPr="00103B66">
              <w:rPr>
                <w:rFonts w:ascii="Arial" w:hAnsi="Arial" w:cs="Arial"/>
                <w:b/>
                <w:bCs/>
                <w:sz w:val="28"/>
                <w:szCs w:val="28"/>
              </w:rPr>
              <w:t xml:space="preserve"> </w:t>
            </w:r>
          </w:p>
        </w:tc>
        <w:tc>
          <w:tcPr>
            <w:tcW w:w="901" w:type="dxa"/>
          </w:tcPr>
          <w:p w14:paraId="3E8587D2" w14:textId="0F261598" w:rsidR="008F6EF1" w:rsidRPr="00D82EAC" w:rsidRDefault="00D82EAC" w:rsidP="00D82EAC">
            <w:pPr>
              <w:pStyle w:val="Corpotesto"/>
              <w:ind w:left="-95"/>
              <w:jc w:val="center"/>
              <w:rPr>
                <w:rFonts w:ascii="Arial" w:hAnsi="Arial" w:cs="Arial"/>
                <w:b/>
                <w:bCs/>
              </w:rPr>
            </w:pPr>
            <w:r w:rsidRPr="00D82EAC">
              <w:rPr>
                <w:rFonts w:ascii="Arial" w:hAnsi="Arial" w:cs="Arial"/>
                <w:b/>
                <w:bCs/>
              </w:rPr>
              <w:t>6</w:t>
            </w:r>
          </w:p>
        </w:tc>
      </w:tr>
      <w:tr w:rsidR="00D82EAC" w:rsidRPr="00103B66" w14:paraId="02F5DC23" w14:textId="23B853D7" w:rsidTr="00D01FBF">
        <w:trPr>
          <w:trHeight w:val="654"/>
        </w:trPr>
        <w:tc>
          <w:tcPr>
            <w:tcW w:w="9259" w:type="dxa"/>
          </w:tcPr>
          <w:p w14:paraId="0144450E" w14:textId="2591DFA3" w:rsidR="00D82EAC" w:rsidRPr="000704F8" w:rsidRDefault="00D82EAC" w:rsidP="004C3D43">
            <w:pPr>
              <w:pStyle w:val="Corpotesto"/>
              <w:numPr>
                <w:ilvl w:val="0"/>
                <w:numId w:val="43"/>
              </w:numPr>
              <w:ind w:left="796" w:hanging="796"/>
              <w:jc w:val="both"/>
              <w:rPr>
                <w:rFonts w:ascii="Arial" w:hAnsi="Arial" w:cs="Arial"/>
                <w:b/>
                <w:bCs/>
                <w:color w:val="1F497D" w:themeColor="text2"/>
                <w:sz w:val="28"/>
                <w:szCs w:val="28"/>
              </w:rPr>
            </w:pPr>
            <w:r w:rsidRPr="000704F8">
              <w:rPr>
                <w:rFonts w:ascii="Arial" w:hAnsi="Arial" w:cs="Arial"/>
                <w:b/>
                <w:bCs/>
                <w:color w:val="1F497D" w:themeColor="text2"/>
                <w:sz w:val="28"/>
                <w:szCs w:val="28"/>
              </w:rPr>
              <w:t>LA PREDISPOSIZIONE, ADOZIONE</w:t>
            </w:r>
            <w:r w:rsidR="00A943FA" w:rsidRPr="000704F8">
              <w:rPr>
                <w:rFonts w:ascii="Arial" w:hAnsi="Arial" w:cs="Arial"/>
                <w:b/>
                <w:bCs/>
                <w:color w:val="1F497D" w:themeColor="text2"/>
                <w:sz w:val="28"/>
                <w:szCs w:val="28"/>
              </w:rPr>
              <w:t xml:space="preserve"> </w:t>
            </w:r>
            <w:proofErr w:type="gramStart"/>
            <w:r w:rsidRPr="000704F8">
              <w:rPr>
                <w:rFonts w:ascii="Arial" w:hAnsi="Arial" w:cs="Arial"/>
                <w:b/>
                <w:bCs/>
                <w:color w:val="1F497D" w:themeColor="text2"/>
                <w:sz w:val="28"/>
                <w:szCs w:val="28"/>
              </w:rPr>
              <w:t xml:space="preserve">E </w:t>
            </w:r>
            <w:r w:rsidR="00A943FA" w:rsidRPr="000704F8">
              <w:rPr>
                <w:rFonts w:ascii="Arial" w:hAnsi="Arial" w:cs="Arial"/>
                <w:b/>
                <w:bCs/>
                <w:color w:val="1F497D" w:themeColor="text2"/>
                <w:sz w:val="28"/>
                <w:szCs w:val="28"/>
              </w:rPr>
              <w:t xml:space="preserve"> </w:t>
            </w:r>
            <w:r w:rsidRPr="000704F8">
              <w:rPr>
                <w:rFonts w:ascii="Arial" w:hAnsi="Arial" w:cs="Arial"/>
                <w:b/>
                <w:bCs/>
                <w:color w:val="1F497D" w:themeColor="text2"/>
                <w:sz w:val="28"/>
                <w:szCs w:val="28"/>
              </w:rPr>
              <w:t>AGGIORNAMENTO</w:t>
            </w:r>
            <w:proofErr w:type="gramEnd"/>
            <w:r w:rsidRPr="000704F8">
              <w:rPr>
                <w:rFonts w:ascii="Arial" w:hAnsi="Arial" w:cs="Arial"/>
                <w:b/>
                <w:bCs/>
                <w:color w:val="1F497D" w:themeColor="text2"/>
                <w:sz w:val="28"/>
                <w:szCs w:val="28"/>
              </w:rPr>
              <w:t xml:space="preserve"> </w:t>
            </w:r>
            <w:r w:rsidR="00A943FA" w:rsidRPr="000704F8">
              <w:rPr>
                <w:rFonts w:ascii="Arial" w:hAnsi="Arial" w:cs="Arial"/>
                <w:b/>
                <w:bCs/>
                <w:color w:val="1F497D" w:themeColor="text2"/>
                <w:sz w:val="28"/>
                <w:szCs w:val="28"/>
              </w:rPr>
              <w:t xml:space="preserve"> </w:t>
            </w:r>
            <w:r w:rsidRPr="000704F8">
              <w:rPr>
                <w:rFonts w:ascii="Arial" w:hAnsi="Arial" w:cs="Arial"/>
                <w:b/>
                <w:bCs/>
                <w:color w:val="1F497D" w:themeColor="text2"/>
                <w:sz w:val="28"/>
                <w:szCs w:val="28"/>
              </w:rPr>
              <w:t xml:space="preserve">DEL </w:t>
            </w:r>
          </w:p>
          <w:p w14:paraId="3CA0E173" w14:textId="3319E368" w:rsidR="00D82EAC" w:rsidRPr="00103B66" w:rsidRDefault="00D82EAC" w:rsidP="004C3D43">
            <w:pPr>
              <w:pStyle w:val="Corpotesto"/>
              <w:ind w:left="371" w:firstLine="425"/>
              <w:jc w:val="both"/>
              <w:rPr>
                <w:rFonts w:ascii="Arial" w:hAnsi="Arial" w:cs="Arial"/>
                <w:b/>
                <w:bCs/>
                <w:sz w:val="28"/>
                <w:szCs w:val="28"/>
              </w:rPr>
            </w:pPr>
            <w:r w:rsidRPr="000704F8">
              <w:rPr>
                <w:rFonts w:ascii="Arial" w:hAnsi="Arial" w:cs="Arial"/>
                <w:b/>
                <w:bCs/>
                <w:color w:val="1F497D" w:themeColor="text2"/>
                <w:sz w:val="28"/>
                <w:szCs w:val="28"/>
              </w:rPr>
              <w:t>PIANO ANTICORRUZIONE</w:t>
            </w:r>
          </w:p>
        </w:tc>
        <w:tc>
          <w:tcPr>
            <w:tcW w:w="901" w:type="dxa"/>
          </w:tcPr>
          <w:p w14:paraId="71751CB2" w14:textId="431733F9" w:rsidR="00D82EAC" w:rsidRPr="00D82EAC" w:rsidRDefault="00D82EAC" w:rsidP="00D82EAC">
            <w:pPr>
              <w:pStyle w:val="Corpotesto"/>
              <w:ind w:left="-95"/>
              <w:jc w:val="center"/>
              <w:rPr>
                <w:rFonts w:ascii="Arial" w:hAnsi="Arial" w:cs="Arial"/>
                <w:b/>
                <w:bCs/>
              </w:rPr>
            </w:pPr>
            <w:r w:rsidRPr="00D82EAC">
              <w:rPr>
                <w:rFonts w:ascii="Arial" w:hAnsi="Arial" w:cs="Arial"/>
                <w:b/>
                <w:bCs/>
              </w:rPr>
              <w:t>6</w:t>
            </w:r>
          </w:p>
        </w:tc>
      </w:tr>
      <w:tr w:rsidR="008F6EF1" w:rsidRPr="00103B66" w14:paraId="32C023DA" w14:textId="0E0B2BC2" w:rsidTr="00D82EAC">
        <w:tc>
          <w:tcPr>
            <w:tcW w:w="9259" w:type="dxa"/>
          </w:tcPr>
          <w:p w14:paraId="149BA972" w14:textId="723CB910" w:rsidR="008F6EF1" w:rsidRPr="00103B66" w:rsidRDefault="008F6EF1" w:rsidP="004C3D43">
            <w:pPr>
              <w:pStyle w:val="Corpotesto"/>
              <w:numPr>
                <w:ilvl w:val="0"/>
                <w:numId w:val="43"/>
              </w:numPr>
              <w:ind w:left="796" w:hanging="796"/>
              <w:jc w:val="both"/>
              <w:rPr>
                <w:rFonts w:ascii="Arial" w:hAnsi="Arial" w:cs="Arial"/>
                <w:b/>
                <w:bCs/>
                <w:sz w:val="28"/>
                <w:szCs w:val="28"/>
              </w:rPr>
            </w:pPr>
            <w:r w:rsidRPr="000704F8">
              <w:rPr>
                <w:rFonts w:ascii="Arial" w:hAnsi="Arial" w:cs="Arial"/>
                <w:b/>
                <w:bCs/>
                <w:color w:val="1F497D" w:themeColor="text2"/>
                <w:sz w:val="28"/>
                <w:szCs w:val="28"/>
              </w:rPr>
              <w:t xml:space="preserve">LA GESTIONE DEL RISCHIO </w:t>
            </w:r>
          </w:p>
        </w:tc>
        <w:tc>
          <w:tcPr>
            <w:tcW w:w="901" w:type="dxa"/>
          </w:tcPr>
          <w:p w14:paraId="5D9A6A0C" w14:textId="6C31A36F" w:rsidR="008F6EF1" w:rsidRPr="00D82EAC" w:rsidRDefault="00D82EAC" w:rsidP="00D82EAC">
            <w:pPr>
              <w:pStyle w:val="Corpotesto"/>
              <w:ind w:left="-95"/>
              <w:jc w:val="center"/>
              <w:rPr>
                <w:rFonts w:ascii="Arial" w:hAnsi="Arial" w:cs="Arial"/>
                <w:b/>
                <w:bCs/>
              </w:rPr>
            </w:pPr>
            <w:r w:rsidRPr="00D82EAC">
              <w:rPr>
                <w:rFonts w:ascii="Arial" w:hAnsi="Arial" w:cs="Arial"/>
                <w:b/>
                <w:bCs/>
              </w:rPr>
              <w:t>7</w:t>
            </w:r>
          </w:p>
        </w:tc>
      </w:tr>
      <w:tr w:rsidR="008F6EF1" w:rsidRPr="00103B66" w14:paraId="08DA7B8B" w14:textId="07E32D86" w:rsidTr="00D82EAC">
        <w:tc>
          <w:tcPr>
            <w:tcW w:w="9259" w:type="dxa"/>
          </w:tcPr>
          <w:p w14:paraId="102C26D5" w14:textId="605E16D0"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4.1 L’analisi del contesto</w:t>
            </w:r>
          </w:p>
        </w:tc>
        <w:tc>
          <w:tcPr>
            <w:tcW w:w="901" w:type="dxa"/>
          </w:tcPr>
          <w:p w14:paraId="31561505" w14:textId="4757BA35" w:rsidR="008F6EF1" w:rsidRPr="00D82EAC" w:rsidRDefault="00D82EAC" w:rsidP="00D82EAC">
            <w:pPr>
              <w:pStyle w:val="Corpotesto"/>
              <w:ind w:left="-95"/>
              <w:jc w:val="center"/>
              <w:rPr>
                <w:rFonts w:ascii="Arial" w:hAnsi="Arial" w:cs="Arial"/>
                <w:b/>
                <w:bCs/>
              </w:rPr>
            </w:pPr>
            <w:r w:rsidRPr="00D82EAC">
              <w:rPr>
                <w:rFonts w:ascii="Arial" w:hAnsi="Arial" w:cs="Arial"/>
                <w:b/>
                <w:bCs/>
              </w:rPr>
              <w:t>7</w:t>
            </w:r>
          </w:p>
        </w:tc>
      </w:tr>
      <w:tr w:rsidR="008F6EF1" w:rsidRPr="00103B66" w14:paraId="77FFC664" w14:textId="4E712227" w:rsidTr="00D82EAC">
        <w:tc>
          <w:tcPr>
            <w:tcW w:w="9259" w:type="dxa"/>
          </w:tcPr>
          <w:p w14:paraId="40C245E2" w14:textId="64AA6687"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 xml:space="preserve">      - Il contesto eterno</w:t>
            </w:r>
          </w:p>
        </w:tc>
        <w:tc>
          <w:tcPr>
            <w:tcW w:w="901" w:type="dxa"/>
          </w:tcPr>
          <w:p w14:paraId="65381AFE" w14:textId="0B8F57DA" w:rsidR="008F6EF1" w:rsidRPr="00D82EAC" w:rsidRDefault="00D82EAC" w:rsidP="00D82EAC">
            <w:pPr>
              <w:pStyle w:val="Corpotesto"/>
              <w:ind w:left="-95"/>
              <w:jc w:val="center"/>
              <w:rPr>
                <w:rFonts w:ascii="Arial" w:hAnsi="Arial" w:cs="Arial"/>
                <w:b/>
                <w:bCs/>
              </w:rPr>
            </w:pPr>
            <w:r w:rsidRPr="00D82EAC">
              <w:rPr>
                <w:rFonts w:ascii="Arial" w:hAnsi="Arial" w:cs="Arial"/>
                <w:b/>
                <w:bCs/>
              </w:rPr>
              <w:t>7</w:t>
            </w:r>
          </w:p>
        </w:tc>
      </w:tr>
      <w:tr w:rsidR="008F6EF1" w:rsidRPr="00103B66" w14:paraId="60782ED0" w14:textId="34706089" w:rsidTr="00D82EAC">
        <w:tc>
          <w:tcPr>
            <w:tcW w:w="9259" w:type="dxa"/>
          </w:tcPr>
          <w:p w14:paraId="2A6ADB9F" w14:textId="259AAE63"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 xml:space="preserve">      - Il contesto interno</w:t>
            </w:r>
          </w:p>
        </w:tc>
        <w:tc>
          <w:tcPr>
            <w:tcW w:w="901" w:type="dxa"/>
          </w:tcPr>
          <w:p w14:paraId="56342E93" w14:textId="1529FC72" w:rsidR="008F6EF1" w:rsidRPr="00D82EAC" w:rsidRDefault="00D82EAC" w:rsidP="00D82EAC">
            <w:pPr>
              <w:pStyle w:val="Corpotesto"/>
              <w:ind w:left="-95"/>
              <w:jc w:val="center"/>
              <w:rPr>
                <w:rFonts w:ascii="Arial" w:hAnsi="Arial" w:cs="Arial"/>
                <w:b/>
                <w:bCs/>
              </w:rPr>
            </w:pPr>
            <w:r w:rsidRPr="00D82EAC">
              <w:rPr>
                <w:rFonts w:ascii="Arial" w:hAnsi="Arial" w:cs="Arial"/>
                <w:b/>
                <w:bCs/>
              </w:rPr>
              <w:t>7</w:t>
            </w:r>
          </w:p>
        </w:tc>
      </w:tr>
      <w:tr w:rsidR="008F6EF1" w:rsidRPr="00103B66" w14:paraId="4F43B7E8" w14:textId="2AEBB032" w:rsidTr="00D82EAC">
        <w:tc>
          <w:tcPr>
            <w:tcW w:w="9259" w:type="dxa"/>
          </w:tcPr>
          <w:p w14:paraId="7DA8C969" w14:textId="3CEAE0EE"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4.2 Attività mappate e relativo gradi di rischio</w:t>
            </w:r>
          </w:p>
        </w:tc>
        <w:tc>
          <w:tcPr>
            <w:tcW w:w="901" w:type="dxa"/>
          </w:tcPr>
          <w:p w14:paraId="2ED32C22" w14:textId="06C66860" w:rsidR="008F6EF1" w:rsidRPr="00D82EAC" w:rsidRDefault="00D82EAC" w:rsidP="00D82EAC">
            <w:pPr>
              <w:pStyle w:val="Corpotesto"/>
              <w:ind w:left="-95"/>
              <w:jc w:val="center"/>
              <w:rPr>
                <w:rFonts w:ascii="Arial" w:hAnsi="Arial" w:cs="Arial"/>
                <w:b/>
                <w:bCs/>
              </w:rPr>
            </w:pPr>
            <w:r w:rsidRPr="00D82EAC">
              <w:rPr>
                <w:rFonts w:ascii="Arial" w:hAnsi="Arial" w:cs="Arial"/>
                <w:b/>
                <w:bCs/>
              </w:rPr>
              <w:t>8</w:t>
            </w:r>
          </w:p>
        </w:tc>
      </w:tr>
      <w:tr w:rsidR="008F6EF1" w:rsidRPr="00103B66" w14:paraId="4F87D266" w14:textId="7650D024" w:rsidTr="00D82EAC">
        <w:tc>
          <w:tcPr>
            <w:tcW w:w="9259" w:type="dxa"/>
          </w:tcPr>
          <w:p w14:paraId="73F3155F" w14:textId="57753A45"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4.3 Valutazione del rischio</w:t>
            </w:r>
          </w:p>
        </w:tc>
        <w:tc>
          <w:tcPr>
            <w:tcW w:w="901" w:type="dxa"/>
          </w:tcPr>
          <w:p w14:paraId="154DF356" w14:textId="049EDEE1" w:rsidR="008F6EF1" w:rsidRPr="00D82EAC" w:rsidRDefault="00D82EAC" w:rsidP="00D82EAC">
            <w:pPr>
              <w:pStyle w:val="Corpotesto"/>
              <w:ind w:left="-95"/>
              <w:jc w:val="center"/>
              <w:rPr>
                <w:rFonts w:ascii="Arial" w:hAnsi="Arial" w:cs="Arial"/>
                <w:b/>
                <w:bCs/>
              </w:rPr>
            </w:pPr>
            <w:r w:rsidRPr="00D82EAC">
              <w:rPr>
                <w:rFonts w:ascii="Arial" w:hAnsi="Arial" w:cs="Arial"/>
                <w:b/>
                <w:bCs/>
              </w:rPr>
              <w:t>9</w:t>
            </w:r>
          </w:p>
        </w:tc>
      </w:tr>
      <w:tr w:rsidR="004415A7" w:rsidRPr="00103B66" w14:paraId="63BD14D7" w14:textId="77777777" w:rsidTr="00D82EAC">
        <w:tc>
          <w:tcPr>
            <w:tcW w:w="9259" w:type="dxa"/>
          </w:tcPr>
          <w:p w14:paraId="7BD57B3F" w14:textId="44F14875" w:rsidR="004415A7" w:rsidRPr="00103B66" w:rsidRDefault="004415A7" w:rsidP="000A4BC6">
            <w:pPr>
              <w:pStyle w:val="Corpotesto"/>
              <w:ind w:left="371" w:firstLine="425"/>
              <w:jc w:val="both"/>
              <w:rPr>
                <w:rFonts w:ascii="Arial" w:hAnsi="Arial" w:cs="Arial"/>
                <w:b/>
                <w:bCs/>
              </w:rPr>
            </w:pPr>
            <w:r w:rsidRPr="00103B66">
              <w:rPr>
                <w:rFonts w:ascii="Arial" w:hAnsi="Arial" w:cs="Arial"/>
                <w:b/>
                <w:bCs/>
              </w:rPr>
              <w:t>4.</w:t>
            </w:r>
            <w:r>
              <w:rPr>
                <w:rFonts w:ascii="Arial" w:hAnsi="Arial" w:cs="Arial"/>
                <w:b/>
                <w:bCs/>
              </w:rPr>
              <w:t>4</w:t>
            </w:r>
            <w:r w:rsidRPr="00103B66">
              <w:rPr>
                <w:rFonts w:ascii="Arial" w:hAnsi="Arial" w:cs="Arial"/>
                <w:b/>
                <w:bCs/>
              </w:rPr>
              <w:t xml:space="preserve"> </w:t>
            </w:r>
            <w:r>
              <w:rPr>
                <w:rFonts w:ascii="Arial" w:hAnsi="Arial" w:cs="Arial"/>
                <w:b/>
                <w:bCs/>
              </w:rPr>
              <w:t>Tabelle di v</w:t>
            </w:r>
            <w:r w:rsidRPr="00103B66">
              <w:rPr>
                <w:rFonts w:ascii="Arial" w:hAnsi="Arial" w:cs="Arial"/>
                <w:b/>
                <w:bCs/>
              </w:rPr>
              <w:t>alutazione del rischio</w:t>
            </w:r>
          </w:p>
        </w:tc>
        <w:tc>
          <w:tcPr>
            <w:tcW w:w="901" w:type="dxa"/>
          </w:tcPr>
          <w:p w14:paraId="47E628EE" w14:textId="77757B6E" w:rsidR="004415A7" w:rsidRPr="00D82EAC" w:rsidRDefault="004415A7" w:rsidP="00D82EAC">
            <w:pPr>
              <w:pStyle w:val="Corpotesto"/>
              <w:ind w:left="-95"/>
              <w:jc w:val="center"/>
              <w:rPr>
                <w:rFonts w:ascii="Arial" w:hAnsi="Arial" w:cs="Arial"/>
                <w:b/>
                <w:bCs/>
              </w:rPr>
            </w:pPr>
            <w:r>
              <w:rPr>
                <w:rFonts w:ascii="Arial" w:hAnsi="Arial" w:cs="Arial"/>
                <w:b/>
                <w:bCs/>
              </w:rPr>
              <w:t>9</w:t>
            </w:r>
          </w:p>
        </w:tc>
      </w:tr>
      <w:tr w:rsidR="008F6EF1" w:rsidRPr="00103B66" w14:paraId="09324712" w14:textId="6A7CE043" w:rsidTr="00D82EAC">
        <w:tc>
          <w:tcPr>
            <w:tcW w:w="9259" w:type="dxa"/>
          </w:tcPr>
          <w:p w14:paraId="289F7AAF" w14:textId="5420FC31" w:rsidR="008F6EF1" w:rsidRPr="00103B66" w:rsidRDefault="008F6EF1" w:rsidP="00A943FA">
            <w:pPr>
              <w:pStyle w:val="Corpotesto"/>
              <w:numPr>
                <w:ilvl w:val="0"/>
                <w:numId w:val="43"/>
              </w:numPr>
              <w:ind w:left="796" w:hanging="796"/>
              <w:jc w:val="both"/>
              <w:rPr>
                <w:rFonts w:ascii="Arial" w:hAnsi="Arial" w:cs="Arial"/>
                <w:b/>
                <w:bCs/>
                <w:sz w:val="28"/>
                <w:szCs w:val="28"/>
              </w:rPr>
            </w:pPr>
            <w:r w:rsidRPr="000704F8">
              <w:rPr>
                <w:rFonts w:ascii="Arial" w:hAnsi="Arial" w:cs="Arial"/>
                <w:b/>
                <w:bCs/>
                <w:color w:val="1F497D" w:themeColor="text2"/>
                <w:sz w:val="28"/>
                <w:szCs w:val="28"/>
              </w:rPr>
              <w:t>AZIONI PREVENTIVE DA PORRE IN ESSERE PER LA GESTIONE</w:t>
            </w:r>
            <w:r w:rsidR="004C3D43" w:rsidRPr="000704F8">
              <w:rPr>
                <w:rFonts w:ascii="Arial" w:hAnsi="Arial" w:cs="Arial"/>
                <w:b/>
                <w:bCs/>
                <w:color w:val="1F497D" w:themeColor="text2"/>
                <w:sz w:val="28"/>
                <w:szCs w:val="28"/>
              </w:rPr>
              <w:t xml:space="preserve"> DEL RISCHIO</w:t>
            </w:r>
          </w:p>
        </w:tc>
        <w:tc>
          <w:tcPr>
            <w:tcW w:w="901" w:type="dxa"/>
          </w:tcPr>
          <w:p w14:paraId="53B4691E" w14:textId="6BCC78C5" w:rsidR="008F6EF1" w:rsidRPr="00D82EAC" w:rsidRDefault="00D82EAC" w:rsidP="00D82EAC">
            <w:pPr>
              <w:pStyle w:val="Corpotesto"/>
              <w:ind w:left="-95"/>
              <w:jc w:val="center"/>
              <w:rPr>
                <w:rFonts w:ascii="Arial" w:hAnsi="Arial" w:cs="Arial"/>
                <w:b/>
                <w:bCs/>
              </w:rPr>
            </w:pPr>
            <w:r w:rsidRPr="00D82EAC">
              <w:rPr>
                <w:rFonts w:ascii="Arial" w:hAnsi="Arial" w:cs="Arial"/>
                <w:b/>
                <w:bCs/>
              </w:rPr>
              <w:t>14</w:t>
            </w:r>
          </w:p>
        </w:tc>
      </w:tr>
      <w:tr w:rsidR="008F6EF1" w:rsidRPr="00103B66" w14:paraId="3F1207CB" w14:textId="01D6F477" w:rsidTr="00D82EAC">
        <w:tc>
          <w:tcPr>
            <w:tcW w:w="9259" w:type="dxa"/>
          </w:tcPr>
          <w:p w14:paraId="3A07248D" w14:textId="05DF7097" w:rsidR="008F6EF1" w:rsidRPr="00103B66" w:rsidRDefault="008F6EF1" w:rsidP="000A4BC6">
            <w:pPr>
              <w:pStyle w:val="Corpotesto"/>
              <w:ind w:firstLine="796"/>
              <w:jc w:val="both"/>
              <w:rPr>
                <w:rFonts w:ascii="Arial" w:hAnsi="Arial" w:cs="Arial"/>
                <w:b/>
                <w:bCs/>
              </w:rPr>
            </w:pPr>
            <w:r w:rsidRPr="00103B66">
              <w:rPr>
                <w:rFonts w:ascii="Arial" w:hAnsi="Arial" w:cs="Arial"/>
                <w:b/>
                <w:bCs/>
              </w:rPr>
              <w:t>5.1 Misure previste dalla legge</w:t>
            </w:r>
          </w:p>
        </w:tc>
        <w:tc>
          <w:tcPr>
            <w:tcW w:w="901" w:type="dxa"/>
          </w:tcPr>
          <w:p w14:paraId="2E6D3B2B" w14:textId="6823EFD5" w:rsidR="008F6EF1" w:rsidRPr="00D82EAC" w:rsidRDefault="00D82EAC" w:rsidP="00D82EAC">
            <w:pPr>
              <w:pStyle w:val="Corpotesto"/>
              <w:ind w:left="-95"/>
              <w:jc w:val="center"/>
              <w:rPr>
                <w:rFonts w:ascii="Arial" w:hAnsi="Arial" w:cs="Arial"/>
                <w:b/>
                <w:bCs/>
              </w:rPr>
            </w:pPr>
            <w:r w:rsidRPr="00D82EAC">
              <w:rPr>
                <w:rFonts w:ascii="Arial" w:hAnsi="Arial" w:cs="Arial"/>
                <w:b/>
                <w:bCs/>
              </w:rPr>
              <w:t>14</w:t>
            </w:r>
          </w:p>
        </w:tc>
      </w:tr>
      <w:tr w:rsidR="008F6EF1" w:rsidRPr="00103B66" w14:paraId="7463110A" w14:textId="2F83B478" w:rsidTr="00D82EAC">
        <w:tc>
          <w:tcPr>
            <w:tcW w:w="9259" w:type="dxa"/>
          </w:tcPr>
          <w:p w14:paraId="31C1D708" w14:textId="515C211B" w:rsidR="008F6EF1" w:rsidRPr="00103B66" w:rsidRDefault="008F6EF1" w:rsidP="000A4BC6">
            <w:pPr>
              <w:pStyle w:val="Corpotesto"/>
              <w:ind w:firstLine="796"/>
              <w:jc w:val="both"/>
              <w:rPr>
                <w:rFonts w:ascii="Arial" w:hAnsi="Arial" w:cs="Arial"/>
                <w:b/>
                <w:bCs/>
              </w:rPr>
            </w:pPr>
            <w:r w:rsidRPr="00103B66">
              <w:rPr>
                <w:rFonts w:ascii="Arial" w:hAnsi="Arial" w:cs="Arial"/>
                <w:b/>
                <w:bCs/>
              </w:rPr>
              <w:t>5.2 Misure ulteriori</w:t>
            </w:r>
          </w:p>
        </w:tc>
        <w:tc>
          <w:tcPr>
            <w:tcW w:w="901" w:type="dxa"/>
          </w:tcPr>
          <w:p w14:paraId="6AAF33E3" w14:textId="3C998A02" w:rsidR="008F6EF1" w:rsidRPr="00D82EAC" w:rsidRDefault="00D82EAC" w:rsidP="00D82EAC">
            <w:pPr>
              <w:pStyle w:val="Corpotesto"/>
              <w:ind w:left="-95"/>
              <w:jc w:val="center"/>
              <w:rPr>
                <w:rFonts w:ascii="Arial" w:hAnsi="Arial" w:cs="Arial"/>
                <w:b/>
                <w:bCs/>
              </w:rPr>
            </w:pPr>
            <w:r w:rsidRPr="00D82EAC">
              <w:rPr>
                <w:rFonts w:ascii="Arial" w:hAnsi="Arial" w:cs="Arial"/>
                <w:b/>
                <w:bCs/>
              </w:rPr>
              <w:t>15</w:t>
            </w:r>
          </w:p>
        </w:tc>
      </w:tr>
      <w:tr w:rsidR="00A943FA" w:rsidRPr="00103B66" w14:paraId="4930700B" w14:textId="5E667291" w:rsidTr="001F3DFF">
        <w:trPr>
          <w:trHeight w:val="654"/>
        </w:trPr>
        <w:tc>
          <w:tcPr>
            <w:tcW w:w="9259" w:type="dxa"/>
          </w:tcPr>
          <w:p w14:paraId="7B031E70" w14:textId="6DA4DA78" w:rsidR="00A943FA" w:rsidRPr="000704F8" w:rsidRDefault="00A943FA" w:rsidP="00A943FA">
            <w:pPr>
              <w:pStyle w:val="Corpotesto"/>
              <w:numPr>
                <w:ilvl w:val="0"/>
                <w:numId w:val="43"/>
              </w:numPr>
              <w:ind w:left="796" w:hanging="796"/>
              <w:jc w:val="both"/>
              <w:rPr>
                <w:rFonts w:ascii="Arial" w:hAnsi="Arial" w:cs="Arial"/>
                <w:b/>
                <w:bCs/>
                <w:color w:val="1F497D" w:themeColor="text2"/>
                <w:sz w:val="28"/>
                <w:szCs w:val="28"/>
              </w:rPr>
            </w:pPr>
            <w:proofErr w:type="gramStart"/>
            <w:r w:rsidRPr="000704F8">
              <w:rPr>
                <w:rFonts w:ascii="Arial" w:hAnsi="Arial" w:cs="Arial"/>
                <w:b/>
                <w:bCs/>
                <w:color w:val="1F497D" w:themeColor="text2"/>
                <w:sz w:val="28"/>
                <w:szCs w:val="28"/>
              </w:rPr>
              <w:t xml:space="preserve">AZIONI </w:t>
            </w:r>
            <w:r w:rsidR="003B11D9">
              <w:rPr>
                <w:rFonts w:ascii="Arial" w:hAnsi="Arial" w:cs="Arial"/>
                <w:b/>
                <w:bCs/>
                <w:color w:val="1F497D" w:themeColor="text2"/>
                <w:sz w:val="28"/>
                <w:szCs w:val="28"/>
              </w:rPr>
              <w:t xml:space="preserve"> </w:t>
            </w:r>
            <w:r w:rsidRPr="000704F8">
              <w:rPr>
                <w:rFonts w:ascii="Arial" w:hAnsi="Arial" w:cs="Arial"/>
                <w:b/>
                <w:bCs/>
                <w:color w:val="1F497D" w:themeColor="text2"/>
                <w:sz w:val="28"/>
                <w:szCs w:val="28"/>
              </w:rPr>
              <w:t>SUCCESSIVE</w:t>
            </w:r>
            <w:proofErr w:type="gramEnd"/>
            <w:r w:rsidRPr="000704F8">
              <w:rPr>
                <w:rFonts w:ascii="Arial" w:hAnsi="Arial" w:cs="Arial"/>
                <w:b/>
                <w:bCs/>
                <w:color w:val="1F497D" w:themeColor="text2"/>
                <w:sz w:val="28"/>
                <w:szCs w:val="28"/>
              </w:rPr>
              <w:t xml:space="preserve">  SULLE  ATTIVITA’  IDENTIFICATE  CON </w:t>
            </w:r>
          </w:p>
          <w:p w14:paraId="1791A33F" w14:textId="41B3A8E5" w:rsidR="00A943FA" w:rsidRPr="00103B66" w:rsidRDefault="00A943FA" w:rsidP="00A943FA">
            <w:pPr>
              <w:pStyle w:val="Corpotesto"/>
              <w:ind w:left="796"/>
              <w:jc w:val="both"/>
              <w:rPr>
                <w:rFonts w:ascii="Arial" w:hAnsi="Arial" w:cs="Arial"/>
                <w:b/>
                <w:bCs/>
                <w:sz w:val="28"/>
                <w:szCs w:val="28"/>
              </w:rPr>
            </w:pPr>
            <w:r w:rsidRPr="000704F8">
              <w:rPr>
                <w:rFonts w:ascii="Arial" w:hAnsi="Arial" w:cs="Arial"/>
                <w:b/>
                <w:bCs/>
                <w:color w:val="1F497D" w:themeColor="text2"/>
                <w:sz w:val="28"/>
                <w:szCs w:val="28"/>
              </w:rPr>
              <w:t>RISCHIO RILEVANTE, MODERATO E SCARSO</w:t>
            </w:r>
            <w:r w:rsidRPr="000704F8">
              <w:rPr>
                <w:rFonts w:ascii="Arial" w:hAnsi="Arial" w:cs="Arial"/>
                <w:b/>
                <w:bCs/>
                <w:color w:val="1F497D" w:themeColor="text2"/>
              </w:rPr>
              <w:t xml:space="preserve"> </w:t>
            </w:r>
          </w:p>
        </w:tc>
        <w:tc>
          <w:tcPr>
            <w:tcW w:w="901" w:type="dxa"/>
          </w:tcPr>
          <w:p w14:paraId="1B45FC1F" w14:textId="4605AAFB" w:rsidR="00A943FA" w:rsidRPr="00D82EAC" w:rsidRDefault="00A943FA" w:rsidP="00D82EAC">
            <w:pPr>
              <w:pStyle w:val="Corpotesto"/>
              <w:ind w:left="-95"/>
              <w:jc w:val="center"/>
              <w:rPr>
                <w:rFonts w:ascii="Arial" w:hAnsi="Arial" w:cs="Arial"/>
                <w:b/>
                <w:bCs/>
              </w:rPr>
            </w:pPr>
            <w:r w:rsidRPr="00D82EAC">
              <w:rPr>
                <w:rFonts w:ascii="Arial" w:hAnsi="Arial" w:cs="Arial"/>
                <w:b/>
                <w:bCs/>
              </w:rPr>
              <w:t>15</w:t>
            </w:r>
          </w:p>
        </w:tc>
      </w:tr>
      <w:tr w:rsidR="008F6EF1" w:rsidRPr="00103B66" w14:paraId="4D198277" w14:textId="1AA44DB1" w:rsidTr="00D82EAC">
        <w:tc>
          <w:tcPr>
            <w:tcW w:w="9259" w:type="dxa"/>
          </w:tcPr>
          <w:p w14:paraId="436D2461" w14:textId="51196C35" w:rsidR="008F6EF1" w:rsidRPr="00103B66" w:rsidRDefault="008F6EF1" w:rsidP="004C3D43">
            <w:pPr>
              <w:pStyle w:val="Corpotesto"/>
              <w:numPr>
                <w:ilvl w:val="0"/>
                <w:numId w:val="43"/>
              </w:numPr>
              <w:ind w:left="796" w:hanging="796"/>
              <w:jc w:val="both"/>
              <w:rPr>
                <w:rFonts w:ascii="Arial" w:hAnsi="Arial" w:cs="Arial"/>
                <w:b/>
                <w:bCs/>
              </w:rPr>
            </w:pPr>
            <w:r w:rsidRPr="000704F8">
              <w:rPr>
                <w:rFonts w:ascii="Arial" w:hAnsi="Arial" w:cs="Arial"/>
                <w:b/>
                <w:bCs/>
                <w:color w:val="1F497D" w:themeColor="text2"/>
                <w:sz w:val="28"/>
                <w:szCs w:val="28"/>
              </w:rPr>
              <w:t xml:space="preserve">REVISIONE DEI PROCESSI DECISIONALI </w:t>
            </w:r>
          </w:p>
        </w:tc>
        <w:tc>
          <w:tcPr>
            <w:tcW w:w="901" w:type="dxa"/>
          </w:tcPr>
          <w:p w14:paraId="2C4548A8" w14:textId="75B3AAE7" w:rsidR="008F6EF1" w:rsidRPr="00D82EAC" w:rsidRDefault="00D82EAC" w:rsidP="00D82EAC">
            <w:pPr>
              <w:pStyle w:val="Corpotesto"/>
              <w:ind w:left="-95"/>
              <w:jc w:val="center"/>
              <w:rPr>
                <w:rFonts w:ascii="Arial" w:hAnsi="Arial" w:cs="Arial"/>
                <w:b/>
                <w:bCs/>
              </w:rPr>
            </w:pPr>
            <w:r w:rsidRPr="00D82EAC">
              <w:rPr>
                <w:rFonts w:ascii="Arial" w:hAnsi="Arial" w:cs="Arial"/>
                <w:b/>
                <w:bCs/>
              </w:rPr>
              <w:t>15</w:t>
            </w:r>
          </w:p>
        </w:tc>
      </w:tr>
      <w:tr w:rsidR="008F6EF1" w:rsidRPr="00103B66" w14:paraId="6177AEF5" w14:textId="79012833" w:rsidTr="00D82EAC">
        <w:tc>
          <w:tcPr>
            <w:tcW w:w="9259" w:type="dxa"/>
          </w:tcPr>
          <w:p w14:paraId="66AEF847" w14:textId="07E11BC6"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7.1 Revisione dei regolamenti</w:t>
            </w:r>
          </w:p>
        </w:tc>
        <w:tc>
          <w:tcPr>
            <w:tcW w:w="901" w:type="dxa"/>
          </w:tcPr>
          <w:p w14:paraId="3C701E32" w14:textId="72AEE835" w:rsidR="008F6EF1" w:rsidRPr="00D82EAC" w:rsidRDefault="00D82EAC" w:rsidP="00D82EAC">
            <w:pPr>
              <w:pStyle w:val="Corpotesto"/>
              <w:ind w:left="-95"/>
              <w:jc w:val="center"/>
              <w:rPr>
                <w:rFonts w:ascii="Arial" w:hAnsi="Arial" w:cs="Arial"/>
                <w:b/>
                <w:bCs/>
              </w:rPr>
            </w:pPr>
            <w:r w:rsidRPr="00D82EAC">
              <w:rPr>
                <w:rFonts w:ascii="Arial" w:hAnsi="Arial" w:cs="Arial"/>
                <w:b/>
                <w:bCs/>
              </w:rPr>
              <w:t>15</w:t>
            </w:r>
          </w:p>
        </w:tc>
      </w:tr>
      <w:tr w:rsidR="008F6EF1" w:rsidRPr="00103B66" w14:paraId="0D07721E" w14:textId="34432CC5" w:rsidTr="00D82EAC">
        <w:tc>
          <w:tcPr>
            <w:tcW w:w="9259" w:type="dxa"/>
          </w:tcPr>
          <w:p w14:paraId="477FCDD0" w14:textId="1EF41B71"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7.2 Rappresentazione grafica dei processi decisionali</w:t>
            </w:r>
          </w:p>
        </w:tc>
        <w:tc>
          <w:tcPr>
            <w:tcW w:w="901" w:type="dxa"/>
          </w:tcPr>
          <w:p w14:paraId="10195BC9" w14:textId="52192F74" w:rsidR="008F6EF1" w:rsidRPr="00D82EAC" w:rsidRDefault="00D82EAC" w:rsidP="00D82EAC">
            <w:pPr>
              <w:pStyle w:val="Corpotesto"/>
              <w:ind w:left="-95"/>
              <w:jc w:val="center"/>
              <w:rPr>
                <w:rFonts w:ascii="Arial" w:hAnsi="Arial" w:cs="Arial"/>
                <w:b/>
                <w:bCs/>
              </w:rPr>
            </w:pPr>
            <w:r w:rsidRPr="00D82EAC">
              <w:rPr>
                <w:rFonts w:ascii="Arial" w:hAnsi="Arial" w:cs="Arial"/>
                <w:b/>
                <w:bCs/>
              </w:rPr>
              <w:t>15</w:t>
            </w:r>
          </w:p>
        </w:tc>
      </w:tr>
      <w:tr w:rsidR="008F6EF1" w:rsidRPr="00103B66" w14:paraId="45C600AD" w14:textId="37E2D5CF" w:rsidTr="00D82EAC">
        <w:tc>
          <w:tcPr>
            <w:tcW w:w="9259" w:type="dxa"/>
          </w:tcPr>
          <w:p w14:paraId="71B19C4C" w14:textId="5836E9EA" w:rsidR="008F6EF1" w:rsidRPr="00103B66" w:rsidRDefault="008F6EF1" w:rsidP="004C3D43">
            <w:pPr>
              <w:pStyle w:val="Corpotesto"/>
              <w:numPr>
                <w:ilvl w:val="0"/>
                <w:numId w:val="43"/>
              </w:numPr>
              <w:ind w:left="796" w:hanging="796"/>
              <w:jc w:val="both"/>
              <w:rPr>
                <w:rFonts w:ascii="Arial" w:hAnsi="Arial" w:cs="Arial"/>
                <w:b/>
                <w:bCs/>
                <w:sz w:val="28"/>
                <w:szCs w:val="28"/>
              </w:rPr>
            </w:pPr>
            <w:r w:rsidRPr="000704F8">
              <w:rPr>
                <w:rFonts w:ascii="Arial" w:hAnsi="Arial" w:cs="Arial"/>
                <w:b/>
                <w:bCs/>
                <w:color w:val="1F497D" w:themeColor="text2"/>
                <w:sz w:val="28"/>
                <w:szCs w:val="28"/>
              </w:rPr>
              <w:t>RENDICONTAZIONE AL RESPONSABILE DELLA PREVENZIONE</w:t>
            </w:r>
          </w:p>
        </w:tc>
        <w:tc>
          <w:tcPr>
            <w:tcW w:w="901" w:type="dxa"/>
          </w:tcPr>
          <w:p w14:paraId="14312AFD" w14:textId="130C4678" w:rsidR="008F6EF1" w:rsidRPr="00D82EAC" w:rsidRDefault="00D82EAC" w:rsidP="00D82EAC">
            <w:pPr>
              <w:pStyle w:val="Corpotesto"/>
              <w:ind w:left="-95"/>
              <w:jc w:val="center"/>
              <w:rPr>
                <w:rFonts w:ascii="Arial" w:hAnsi="Arial" w:cs="Arial"/>
                <w:b/>
                <w:bCs/>
              </w:rPr>
            </w:pPr>
            <w:r w:rsidRPr="00D82EAC">
              <w:rPr>
                <w:rFonts w:ascii="Arial" w:hAnsi="Arial" w:cs="Arial"/>
                <w:b/>
                <w:bCs/>
              </w:rPr>
              <w:t>16</w:t>
            </w:r>
          </w:p>
        </w:tc>
      </w:tr>
      <w:tr w:rsidR="008F6EF1" w:rsidRPr="00103B66" w14:paraId="30A6D925" w14:textId="3D4AD5A5" w:rsidTr="00D82EAC">
        <w:tc>
          <w:tcPr>
            <w:tcW w:w="9259" w:type="dxa"/>
          </w:tcPr>
          <w:p w14:paraId="5814CA6F" w14:textId="29B45614"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 xml:space="preserve">8.1 Rendicontazione a richiesta </w:t>
            </w:r>
          </w:p>
        </w:tc>
        <w:tc>
          <w:tcPr>
            <w:tcW w:w="901" w:type="dxa"/>
          </w:tcPr>
          <w:p w14:paraId="7AF2FB72" w14:textId="40077E27" w:rsidR="008F6EF1" w:rsidRPr="00D82EAC" w:rsidRDefault="00D82EAC" w:rsidP="00D82EAC">
            <w:pPr>
              <w:pStyle w:val="Corpotesto"/>
              <w:ind w:left="-95"/>
              <w:jc w:val="center"/>
              <w:rPr>
                <w:rFonts w:ascii="Arial" w:hAnsi="Arial" w:cs="Arial"/>
                <w:b/>
                <w:bCs/>
              </w:rPr>
            </w:pPr>
            <w:r w:rsidRPr="00D82EAC">
              <w:rPr>
                <w:rFonts w:ascii="Arial" w:hAnsi="Arial" w:cs="Arial"/>
                <w:b/>
                <w:bCs/>
              </w:rPr>
              <w:t>16</w:t>
            </w:r>
          </w:p>
        </w:tc>
      </w:tr>
      <w:tr w:rsidR="008F6EF1" w:rsidRPr="00103B66" w14:paraId="71C6472C" w14:textId="56A542D1" w:rsidTr="00D82EAC">
        <w:tc>
          <w:tcPr>
            <w:tcW w:w="9259" w:type="dxa"/>
          </w:tcPr>
          <w:p w14:paraId="0BE52B99" w14:textId="042E1344" w:rsidR="008F6EF1" w:rsidRPr="00103B66" w:rsidRDefault="008F6EF1" w:rsidP="000A4BC6">
            <w:pPr>
              <w:pStyle w:val="Corpotesto"/>
              <w:ind w:left="371" w:firstLine="425"/>
              <w:jc w:val="both"/>
              <w:rPr>
                <w:rFonts w:ascii="Arial" w:hAnsi="Arial" w:cs="Arial"/>
                <w:b/>
                <w:bCs/>
              </w:rPr>
            </w:pPr>
            <w:r w:rsidRPr="00103B66">
              <w:rPr>
                <w:rFonts w:ascii="Arial" w:hAnsi="Arial" w:cs="Arial"/>
                <w:b/>
                <w:bCs/>
              </w:rPr>
              <w:t xml:space="preserve">8.2 Rendicontazione periodica </w:t>
            </w:r>
          </w:p>
        </w:tc>
        <w:tc>
          <w:tcPr>
            <w:tcW w:w="901" w:type="dxa"/>
          </w:tcPr>
          <w:p w14:paraId="1D013640" w14:textId="0784D265" w:rsidR="008F6EF1" w:rsidRPr="00D82EAC" w:rsidRDefault="00D82EAC" w:rsidP="00D82EAC">
            <w:pPr>
              <w:pStyle w:val="Corpotesto"/>
              <w:ind w:left="-95"/>
              <w:jc w:val="center"/>
              <w:rPr>
                <w:rFonts w:ascii="Arial" w:hAnsi="Arial" w:cs="Arial"/>
                <w:b/>
                <w:bCs/>
              </w:rPr>
            </w:pPr>
            <w:r w:rsidRPr="00D82EAC">
              <w:rPr>
                <w:rFonts w:ascii="Arial" w:hAnsi="Arial" w:cs="Arial"/>
                <w:b/>
                <w:bCs/>
              </w:rPr>
              <w:t>16</w:t>
            </w:r>
          </w:p>
        </w:tc>
      </w:tr>
      <w:tr w:rsidR="008F6EF1" w:rsidRPr="00103B66" w14:paraId="0A1A3758" w14:textId="528B056C" w:rsidTr="00D82EAC">
        <w:tc>
          <w:tcPr>
            <w:tcW w:w="9259" w:type="dxa"/>
          </w:tcPr>
          <w:p w14:paraId="5EA564D5" w14:textId="230BD3C2" w:rsidR="008F6EF1" w:rsidRPr="00103B66" w:rsidRDefault="008F6EF1" w:rsidP="004C3D43">
            <w:pPr>
              <w:pStyle w:val="Corpotesto"/>
              <w:numPr>
                <w:ilvl w:val="0"/>
                <w:numId w:val="43"/>
              </w:numPr>
              <w:ind w:left="796" w:hanging="796"/>
              <w:jc w:val="both"/>
              <w:rPr>
                <w:rFonts w:ascii="Arial" w:hAnsi="Arial" w:cs="Arial"/>
                <w:b/>
                <w:bCs/>
                <w:sz w:val="28"/>
                <w:szCs w:val="28"/>
              </w:rPr>
            </w:pPr>
            <w:r w:rsidRPr="000704F8">
              <w:rPr>
                <w:rFonts w:ascii="Arial" w:hAnsi="Arial" w:cs="Arial"/>
                <w:b/>
                <w:bCs/>
                <w:color w:val="1F497D" w:themeColor="text2"/>
                <w:sz w:val="28"/>
                <w:szCs w:val="28"/>
              </w:rPr>
              <w:t>MONITORAGGIO SULL’ATTUAZIONE DEL PIANO TRIENNALE DI</w:t>
            </w:r>
            <w:r w:rsidR="000A4BC6" w:rsidRPr="000704F8">
              <w:rPr>
                <w:rFonts w:ascii="Arial" w:hAnsi="Arial" w:cs="Arial"/>
                <w:b/>
                <w:bCs/>
                <w:color w:val="1F497D" w:themeColor="text2"/>
                <w:sz w:val="28"/>
                <w:szCs w:val="28"/>
              </w:rPr>
              <w:t xml:space="preserve"> PREVENZIONE DELLA CORRUZIONE</w:t>
            </w:r>
          </w:p>
        </w:tc>
        <w:tc>
          <w:tcPr>
            <w:tcW w:w="901" w:type="dxa"/>
          </w:tcPr>
          <w:p w14:paraId="3A5BE7B6" w14:textId="3852B9CC" w:rsidR="008F6EF1" w:rsidRPr="00D82EAC" w:rsidRDefault="00D82EAC" w:rsidP="00D82EAC">
            <w:pPr>
              <w:pStyle w:val="Corpotesto"/>
              <w:ind w:left="-95"/>
              <w:jc w:val="center"/>
              <w:rPr>
                <w:rFonts w:ascii="Arial" w:hAnsi="Arial" w:cs="Arial"/>
                <w:b/>
                <w:bCs/>
              </w:rPr>
            </w:pPr>
            <w:r w:rsidRPr="00D82EAC">
              <w:rPr>
                <w:rFonts w:ascii="Arial" w:hAnsi="Arial" w:cs="Arial"/>
                <w:b/>
                <w:bCs/>
              </w:rPr>
              <w:t>16</w:t>
            </w:r>
          </w:p>
        </w:tc>
      </w:tr>
      <w:tr w:rsidR="008F6EF1" w:rsidRPr="00103B66" w14:paraId="4B5A9FC1" w14:textId="36415AF3" w:rsidTr="00D82EAC">
        <w:tc>
          <w:tcPr>
            <w:tcW w:w="9259" w:type="dxa"/>
          </w:tcPr>
          <w:p w14:paraId="03616B36" w14:textId="4764C0B1" w:rsidR="008F6EF1" w:rsidRPr="00103B66" w:rsidRDefault="008F6EF1" w:rsidP="000F1889">
            <w:pPr>
              <w:pStyle w:val="Corpotesto"/>
              <w:numPr>
                <w:ilvl w:val="0"/>
                <w:numId w:val="43"/>
              </w:numPr>
              <w:jc w:val="both"/>
              <w:rPr>
                <w:rFonts w:ascii="Arial" w:hAnsi="Arial" w:cs="Arial"/>
                <w:b/>
                <w:bCs/>
              </w:rPr>
            </w:pPr>
            <w:r w:rsidRPr="000704F8">
              <w:rPr>
                <w:rFonts w:ascii="Arial" w:hAnsi="Arial" w:cs="Arial"/>
                <w:b/>
                <w:bCs/>
                <w:color w:val="1F497D" w:themeColor="text2"/>
                <w:sz w:val="28"/>
                <w:szCs w:val="28"/>
              </w:rPr>
              <w:t>TRASPARENZA ED INTEGRITA’</w:t>
            </w:r>
            <w:r w:rsidRPr="000704F8">
              <w:rPr>
                <w:rFonts w:ascii="Arial" w:hAnsi="Arial" w:cs="Arial"/>
                <w:b/>
                <w:bCs/>
                <w:color w:val="1F497D" w:themeColor="text2"/>
              </w:rPr>
              <w:t xml:space="preserve"> </w:t>
            </w:r>
          </w:p>
        </w:tc>
        <w:tc>
          <w:tcPr>
            <w:tcW w:w="901" w:type="dxa"/>
          </w:tcPr>
          <w:p w14:paraId="044AFA51" w14:textId="3C89F129" w:rsidR="008F6EF1" w:rsidRPr="00D82EAC" w:rsidRDefault="00D82EAC" w:rsidP="00D82EAC">
            <w:pPr>
              <w:pStyle w:val="Corpotesto"/>
              <w:ind w:left="-95"/>
              <w:jc w:val="center"/>
              <w:rPr>
                <w:rFonts w:ascii="Arial" w:hAnsi="Arial" w:cs="Arial"/>
                <w:b/>
                <w:bCs/>
              </w:rPr>
            </w:pPr>
            <w:r w:rsidRPr="00D82EAC">
              <w:rPr>
                <w:rFonts w:ascii="Arial" w:hAnsi="Arial" w:cs="Arial"/>
                <w:b/>
                <w:bCs/>
              </w:rPr>
              <w:t>16</w:t>
            </w:r>
          </w:p>
        </w:tc>
      </w:tr>
      <w:tr w:rsidR="008F6EF1" w:rsidRPr="00103B66" w14:paraId="5D8ABCCE" w14:textId="4B71A754" w:rsidTr="00D82EAC">
        <w:tc>
          <w:tcPr>
            <w:tcW w:w="9259" w:type="dxa"/>
          </w:tcPr>
          <w:p w14:paraId="6EAF7E3C" w14:textId="423C057F" w:rsidR="008F6EF1" w:rsidRPr="00103B66" w:rsidRDefault="008F6EF1" w:rsidP="000A4BC6">
            <w:pPr>
              <w:pStyle w:val="Corpotesto"/>
              <w:ind w:left="513" w:firstLine="283"/>
              <w:jc w:val="both"/>
              <w:rPr>
                <w:rFonts w:ascii="Arial" w:hAnsi="Arial" w:cs="Arial"/>
                <w:b/>
                <w:bCs/>
              </w:rPr>
            </w:pPr>
            <w:r w:rsidRPr="00103B66">
              <w:rPr>
                <w:rFonts w:ascii="Arial" w:hAnsi="Arial" w:cs="Arial"/>
                <w:b/>
                <w:bCs/>
              </w:rPr>
              <w:t>a - Trasparenza: definizione</w:t>
            </w:r>
          </w:p>
        </w:tc>
        <w:tc>
          <w:tcPr>
            <w:tcW w:w="901" w:type="dxa"/>
          </w:tcPr>
          <w:p w14:paraId="622D1A4E" w14:textId="6EB9D717" w:rsidR="008F6EF1" w:rsidRPr="00D82EAC" w:rsidRDefault="00D82EAC" w:rsidP="00D82EAC">
            <w:pPr>
              <w:pStyle w:val="Corpotesto"/>
              <w:ind w:left="-95"/>
              <w:jc w:val="center"/>
              <w:rPr>
                <w:rFonts w:ascii="Arial" w:hAnsi="Arial" w:cs="Arial"/>
                <w:b/>
                <w:bCs/>
              </w:rPr>
            </w:pPr>
            <w:r w:rsidRPr="00D82EAC">
              <w:rPr>
                <w:rFonts w:ascii="Arial" w:hAnsi="Arial" w:cs="Arial"/>
                <w:b/>
                <w:bCs/>
              </w:rPr>
              <w:t>16</w:t>
            </w:r>
          </w:p>
        </w:tc>
      </w:tr>
      <w:tr w:rsidR="008F6EF1" w:rsidRPr="00103B66" w14:paraId="1C179B3E" w14:textId="7757058A" w:rsidTr="00D82EAC">
        <w:tc>
          <w:tcPr>
            <w:tcW w:w="9259" w:type="dxa"/>
          </w:tcPr>
          <w:p w14:paraId="2E7A122A" w14:textId="4FBCF0FC" w:rsidR="008F6EF1" w:rsidRPr="00103B66" w:rsidRDefault="008F6EF1" w:rsidP="000A4BC6">
            <w:pPr>
              <w:pStyle w:val="Corpotesto"/>
              <w:ind w:left="513" w:firstLine="283"/>
              <w:jc w:val="both"/>
              <w:rPr>
                <w:rFonts w:ascii="Arial" w:hAnsi="Arial" w:cs="Arial"/>
                <w:b/>
                <w:bCs/>
              </w:rPr>
            </w:pPr>
            <w:r w:rsidRPr="00103B66">
              <w:rPr>
                <w:rFonts w:ascii="Arial" w:hAnsi="Arial" w:cs="Arial"/>
                <w:b/>
                <w:bCs/>
              </w:rPr>
              <w:t>b - Integrità: definizione</w:t>
            </w:r>
          </w:p>
        </w:tc>
        <w:tc>
          <w:tcPr>
            <w:tcW w:w="901" w:type="dxa"/>
          </w:tcPr>
          <w:p w14:paraId="607C6BDA" w14:textId="6BE08D63" w:rsidR="008F6EF1" w:rsidRPr="00D82EAC" w:rsidRDefault="00D82EAC" w:rsidP="00D82EAC">
            <w:pPr>
              <w:pStyle w:val="Corpotesto"/>
              <w:ind w:left="-95"/>
              <w:jc w:val="center"/>
              <w:rPr>
                <w:rFonts w:ascii="Arial" w:hAnsi="Arial" w:cs="Arial"/>
                <w:b/>
                <w:bCs/>
              </w:rPr>
            </w:pPr>
            <w:r w:rsidRPr="00D82EAC">
              <w:rPr>
                <w:rFonts w:ascii="Arial" w:hAnsi="Arial" w:cs="Arial"/>
                <w:b/>
                <w:bCs/>
              </w:rPr>
              <w:t>17</w:t>
            </w:r>
          </w:p>
        </w:tc>
      </w:tr>
      <w:tr w:rsidR="008F6EF1" w:rsidRPr="00103B66" w14:paraId="5A75DF7A" w14:textId="2042799E" w:rsidTr="00D82EAC">
        <w:tc>
          <w:tcPr>
            <w:tcW w:w="9259" w:type="dxa"/>
          </w:tcPr>
          <w:p w14:paraId="50AB6606" w14:textId="0206FF58" w:rsidR="008F6EF1" w:rsidRPr="00103B66" w:rsidRDefault="008F6EF1" w:rsidP="000A4BC6">
            <w:pPr>
              <w:pStyle w:val="Corpotesto"/>
              <w:ind w:left="513" w:firstLine="283"/>
              <w:jc w:val="both"/>
              <w:rPr>
                <w:rFonts w:ascii="Arial" w:hAnsi="Arial" w:cs="Arial"/>
                <w:b/>
                <w:bCs/>
              </w:rPr>
            </w:pPr>
            <w:r w:rsidRPr="00103B66">
              <w:rPr>
                <w:rFonts w:ascii="Arial" w:hAnsi="Arial" w:cs="Arial"/>
                <w:b/>
                <w:bCs/>
              </w:rPr>
              <w:t>c - Protezione dati personali</w:t>
            </w:r>
          </w:p>
        </w:tc>
        <w:tc>
          <w:tcPr>
            <w:tcW w:w="901" w:type="dxa"/>
          </w:tcPr>
          <w:p w14:paraId="314059B2" w14:textId="40AA00FE" w:rsidR="008F6EF1" w:rsidRPr="00D82EAC" w:rsidRDefault="00D82EAC" w:rsidP="00D82EAC">
            <w:pPr>
              <w:pStyle w:val="Corpotesto"/>
              <w:ind w:left="-95"/>
              <w:jc w:val="center"/>
              <w:rPr>
                <w:rFonts w:ascii="Arial" w:hAnsi="Arial" w:cs="Arial"/>
                <w:b/>
                <w:bCs/>
              </w:rPr>
            </w:pPr>
            <w:r w:rsidRPr="00D82EAC">
              <w:rPr>
                <w:rFonts w:ascii="Arial" w:hAnsi="Arial" w:cs="Arial"/>
                <w:b/>
                <w:bCs/>
              </w:rPr>
              <w:t>17</w:t>
            </w:r>
          </w:p>
        </w:tc>
      </w:tr>
      <w:tr w:rsidR="008F6EF1" w:rsidRPr="00103B66" w14:paraId="023E6054" w14:textId="0CBDDD74" w:rsidTr="00D82EAC">
        <w:tc>
          <w:tcPr>
            <w:tcW w:w="9259" w:type="dxa"/>
          </w:tcPr>
          <w:p w14:paraId="770B295A" w14:textId="43A2CAA8" w:rsidR="008F6EF1" w:rsidRPr="00103B66" w:rsidRDefault="008F6EF1" w:rsidP="000A4BC6">
            <w:pPr>
              <w:pStyle w:val="Corpotesto"/>
              <w:ind w:left="513" w:firstLine="283"/>
              <w:jc w:val="both"/>
              <w:rPr>
                <w:rFonts w:ascii="Arial" w:hAnsi="Arial" w:cs="Arial"/>
                <w:b/>
                <w:bCs/>
              </w:rPr>
            </w:pPr>
            <w:r w:rsidRPr="00103B66">
              <w:rPr>
                <w:rFonts w:ascii="Arial" w:hAnsi="Arial" w:cs="Arial"/>
                <w:b/>
                <w:bCs/>
              </w:rPr>
              <w:t>d - Selezione dei dati da pubblicare</w:t>
            </w:r>
          </w:p>
        </w:tc>
        <w:tc>
          <w:tcPr>
            <w:tcW w:w="901" w:type="dxa"/>
          </w:tcPr>
          <w:p w14:paraId="6AE5722C" w14:textId="5102E083" w:rsidR="008F6EF1" w:rsidRPr="00D82EAC" w:rsidRDefault="00D82EAC" w:rsidP="00D82EAC">
            <w:pPr>
              <w:pStyle w:val="Corpotesto"/>
              <w:ind w:left="-95"/>
              <w:jc w:val="center"/>
              <w:rPr>
                <w:rFonts w:ascii="Arial" w:hAnsi="Arial" w:cs="Arial"/>
                <w:b/>
                <w:bCs/>
              </w:rPr>
            </w:pPr>
            <w:r w:rsidRPr="00D82EAC">
              <w:rPr>
                <w:rFonts w:ascii="Arial" w:hAnsi="Arial" w:cs="Arial"/>
                <w:b/>
                <w:bCs/>
              </w:rPr>
              <w:t>17</w:t>
            </w:r>
          </w:p>
        </w:tc>
      </w:tr>
      <w:tr w:rsidR="008F6EF1" w:rsidRPr="00103B66" w14:paraId="23EF4880" w14:textId="7F59E350" w:rsidTr="00D82EAC">
        <w:tc>
          <w:tcPr>
            <w:tcW w:w="9259" w:type="dxa"/>
          </w:tcPr>
          <w:p w14:paraId="2E022918" w14:textId="0BDD12BA" w:rsidR="008F6EF1" w:rsidRPr="00103B66" w:rsidRDefault="008F6EF1" w:rsidP="000A4BC6">
            <w:pPr>
              <w:pStyle w:val="Corpotesto"/>
              <w:ind w:left="513" w:firstLine="283"/>
              <w:jc w:val="both"/>
              <w:rPr>
                <w:rFonts w:ascii="Arial" w:hAnsi="Arial" w:cs="Arial"/>
                <w:b/>
                <w:bCs/>
              </w:rPr>
            </w:pPr>
            <w:r w:rsidRPr="00103B66">
              <w:rPr>
                <w:rFonts w:ascii="Arial" w:hAnsi="Arial" w:cs="Arial"/>
                <w:b/>
                <w:bCs/>
              </w:rPr>
              <w:t xml:space="preserve">e - Monitoraggio o verifica dell’efficacia delle azioni </w:t>
            </w:r>
          </w:p>
        </w:tc>
        <w:tc>
          <w:tcPr>
            <w:tcW w:w="901" w:type="dxa"/>
          </w:tcPr>
          <w:p w14:paraId="36727278" w14:textId="21F64656" w:rsidR="008F6EF1" w:rsidRPr="00D82EAC" w:rsidRDefault="00D82EAC" w:rsidP="00D82EAC">
            <w:pPr>
              <w:pStyle w:val="Corpotesto"/>
              <w:ind w:left="-95"/>
              <w:jc w:val="center"/>
              <w:rPr>
                <w:rFonts w:ascii="Arial" w:hAnsi="Arial" w:cs="Arial"/>
                <w:b/>
                <w:bCs/>
              </w:rPr>
            </w:pPr>
            <w:r w:rsidRPr="00D82EAC">
              <w:rPr>
                <w:rFonts w:ascii="Arial" w:hAnsi="Arial" w:cs="Arial"/>
                <w:b/>
                <w:bCs/>
              </w:rPr>
              <w:t>20</w:t>
            </w:r>
          </w:p>
        </w:tc>
      </w:tr>
      <w:tr w:rsidR="008F6EF1" w:rsidRPr="00103B66" w14:paraId="4D3F336D" w14:textId="5F9E298D" w:rsidTr="00D82EAC">
        <w:tc>
          <w:tcPr>
            <w:tcW w:w="9259" w:type="dxa"/>
          </w:tcPr>
          <w:p w14:paraId="2DBD2B9F" w14:textId="633CAF2F" w:rsidR="008F6EF1" w:rsidRPr="00103B66" w:rsidRDefault="008F6EF1" w:rsidP="000A4BC6">
            <w:pPr>
              <w:pStyle w:val="Corpotesto"/>
              <w:ind w:left="513" w:firstLine="283"/>
              <w:jc w:val="both"/>
              <w:rPr>
                <w:rFonts w:ascii="Arial" w:hAnsi="Arial" w:cs="Arial"/>
                <w:b/>
                <w:bCs/>
              </w:rPr>
            </w:pPr>
            <w:r w:rsidRPr="00103B66">
              <w:rPr>
                <w:rFonts w:ascii="Arial" w:hAnsi="Arial" w:cs="Arial"/>
                <w:b/>
                <w:bCs/>
              </w:rPr>
              <w:t>f - Coinvolgimento dei portatori di interessi</w:t>
            </w:r>
          </w:p>
        </w:tc>
        <w:tc>
          <w:tcPr>
            <w:tcW w:w="901" w:type="dxa"/>
          </w:tcPr>
          <w:p w14:paraId="51ACFCC2" w14:textId="7607D569" w:rsidR="008F6EF1" w:rsidRPr="00D82EAC" w:rsidRDefault="00D82EAC" w:rsidP="00D82EAC">
            <w:pPr>
              <w:pStyle w:val="Corpotesto"/>
              <w:ind w:left="-95"/>
              <w:jc w:val="center"/>
              <w:rPr>
                <w:rFonts w:ascii="Arial" w:hAnsi="Arial" w:cs="Arial"/>
                <w:b/>
                <w:bCs/>
              </w:rPr>
            </w:pPr>
            <w:r w:rsidRPr="00D82EAC">
              <w:rPr>
                <w:rFonts w:ascii="Arial" w:hAnsi="Arial" w:cs="Arial"/>
                <w:b/>
                <w:bCs/>
              </w:rPr>
              <w:t>21</w:t>
            </w:r>
          </w:p>
        </w:tc>
      </w:tr>
      <w:tr w:rsidR="008F6EF1" w:rsidRPr="00103B66" w14:paraId="24906887" w14:textId="746985F3" w:rsidTr="00D82EAC">
        <w:tc>
          <w:tcPr>
            <w:tcW w:w="9259" w:type="dxa"/>
          </w:tcPr>
          <w:p w14:paraId="0CA4AD13" w14:textId="46F56557" w:rsidR="008F6EF1" w:rsidRPr="00103B66" w:rsidRDefault="008F6EF1" w:rsidP="000F1889">
            <w:pPr>
              <w:pStyle w:val="Corpotesto"/>
              <w:numPr>
                <w:ilvl w:val="0"/>
                <w:numId w:val="43"/>
              </w:numPr>
              <w:jc w:val="both"/>
              <w:rPr>
                <w:rFonts w:ascii="Arial" w:hAnsi="Arial" w:cs="Arial"/>
                <w:b/>
                <w:bCs/>
                <w:sz w:val="28"/>
                <w:szCs w:val="28"/>
              </w:rPr>
            </w:pPr>
            <w:r w:rsidRPr="000704F8">
              <w:rPr>
                <w:rFonts w:ascii="Arial" w:hAnsi="Arial" w:cs="Arial"/>
                <w:b/>
                <w:bCs/>
                <w:color w:val="1F497D" w:themeColor="text2"/>
                <w:sz w:val="28"/>
                <w:szCs w:val="28"/>
              </w:rPr>
              <w:t xml:space="preserve">ROTAZIONE DEGLI INCARICHI </w:t>
            </w:r>
          </w:p>
        </w:tc>
        <w:tc>
          <w:tcPr>
            <w:tcW w:w="901" w:type="dxa"/>
          </w:tcPr>
          <w:p w14:paraId="0F44B590" w14:textId="147B57E1" w:rsidR="008F6EF1" w:rsidRPr="00D82EAC" w:rsidRDefault="00D82EAC" w:rsidP="00D82EAC">
            <w:pPr>
              <w:pStyle w:val="Corpotesto"/>
              <w:ind w:left="-95"/>
              <w:jc w:val="center"/>
              <w:rPr>
                <w:rFonts w:ascii="Arial" w:hAnsi="Arial" w:cs="Arial"/>
                <w:b/>
                <w:bCs/>
              </w:rPr>
            </w:pPr>
            <w:r w:rsidRPr="00D82EAC">
              <w:rPr>
                <w:rFonts w:ascii="Arial" w:hAnsi="Arial" w:cs="Arial"/>
                <w:b/>
                <w:bCs/>
              </w:rPr>
              <w:t>21</w:t>
            </w:r>
          </w:p>
        </w:tc>
      </w:tr>
      <w:tr w:rsidR="008F6EF1" w:rsidRPr="00103B66" w14:paraId="45F92271" w14:textId="59F61992" w:rsidTr="00D82EAC">
        <w:tc>
          <w:tcPr>
            <w:tcW w:w="9259" w:type="dxa"/>
          </w:tcPr>
          <w:p w14:paraId="5306C67A" w14:textId="1DF17908" w:rsidR="008F6EF1" w:rsidRPr="00103B66" w:rsidRDefault="008F6EF1" w:rsidP="000F1889">
            <w:pPr>
              <w:pStyle w:val="Corpotesto"/>
              <w:numPr>
                <w:ilvl w:val="0"/>
                <w:numId w:val="43"/>
              </w:numPr>
              <w:jc w:val="both"/>
              <w:rPr>
                <w:rFonts w:ascii="Arial" w:hAnsi="Arial" w:cs="Arial"/>
                <w:b/>
                <w:bCs/>
                <w:sz w:val="28"/>
                <w:szCs w:val="28"/>
              </w:rPr>
            </w:pPr>
            <w:r w:rsidRPr="000704F8">
              <w:rPr>
                <w:rFonts w:ascii="Arial" w:hAnsi="Arial" w:cs="Arial"/>
                <w:b/>
                <w:bCs/>
                <w:color w:val="1F497D" w:themeColor="text2"/>
                <w:sz w:val="28"/>
                <w:szCs w:val="28"/>
              </w:rPr>
              <w:t xml:space="preserve">FORMAZIONE DEL PERSONALE </w:t>
            </w:r>
          </w:p>
        </w:tc>
        <w:tc>
          <w:tcPr>
            <w:tcW w:w="901" w:type="dxa"/>
          </w:tcPr>
          <w:p w14:paraId="513FE216" w14:textId="6E2DC366" w:rsidR="008F6EF1" w:rsidRPr="00D82EAC" w:rsidRDefault="00D82EAC" w:rsidP="00D82EAC">
            <w:pPr>
              <w:pStyle w:val="Corpotesto"/>
              <w:ind w:left="-95"/>
              <w:jc w:val="center"/>
              <w:rPr>
                <w:rFonts w:ascii="Arial" w:hAnsi="Arial" w:cs="Arial"/>
                <w:b/>
                <w:bCs/>
              </w:rPr>
            </w:pPr>
            <w:r w:rsidRPr="00D82EAC">
              <w:rPr>
                <w:rFonts w:ascii="Arial" w:hAnsi="Arial" w:cs="Arial"/>
                <w:b/>
                <w:bCs/>
              </w:rPr>
              <w:t>21</w:t>
            </w:r>
          </w:p>
        </w:tc>
      </w:tr>
      <w:tr w:rsidR="008F6EF1" w:rsidRPr="00103B66" w14:paraId="1E046F64" w14:textId="1AD13CFD" w:rsidTr="00D82EAC">
        <w:tc>
          <w:tcPr>
            <w:tcW w:w="9259" w:type="dxa"/>
          </w:tcPr>
          <w:p w14:paraId="01AB2704" w14:textId="395DC602" w:rsidR="008F6EF1" w:rsidRPr="00103B66" w:rsidRDefault="008F6EF1" w:rsidP="000F1889">
            <w:pPr>
              <w:pStyle w:val="Corpotesto"/>
              <w:numPr>
                <w:ilvl w:val="0"/>
                <w:numId w:val="43"/>
              </w:numPr>
              <w:jc w:val="both"/>
              <w:rPr>
                <w:rFonts w:ascii="Arial" w:hAnsi="Arial" w:cs="Arial"/>
                <w:b/>
                <w:bCs/>
                <w:sz w:val="28"/>
                <w:szCs w:val="28"/>
              </w:rPr>
            </w:pPr>
            <w:r w:rsidRPr="000704F8">
              <w:rPr>
                <w:rFonts w:ascii="Arial" w:hAnsi="Arial" w:cs="Arial"/>
                <w:b/>
                <w:bCs/>
                <w:color w:val="1F497D" w:themeColor="text2"/>
                <w:sz w:val="28"/>
                <w:szCs w:val="28"/>
              </w:rPr>
              <w:t xml:space="preserve">SANZIONI </w:t>
            </w:r>
          </w:p>
        </w:tc>
        <w:tc>
          <w:tcPr>
            <w:tcW w:w="901" w:type="dxa"/>
          </w:tcPr>
          <w:p w14:paraId="681D64F7" w14:textId="6A63EBD5" w:rsidR="008F6EF1" w:rsidRPr="00D82EAC" w:rsidRDefault="00D82EAC" w:rsidP="00D82EAC">
            <w:pPr>
              <w:pStyle w:val="Corpotesto"/>
              <w:ind w:left="-95"/>
              <w:jc w:val="center"/>
              <w:rPr>
                <w:rFonts w:ascii="Arial" w:hAnsi="Arial" w:cs="Arial"/>
                <w:b/>
                <w:bCs/>
              </w:rPr>
            </w:pPr>
            <w:r w:rsidRPr="00D82EAC">
              <w:rPr>
                <w:rFonts w:ascii="Arial" w:hAnsi="Arial" w:cs="Arial"/>
                <w:b/>
                <w:bCs/>
              </w:rPr>
              <w:t>21</w:t>
            </w:r>
          </w:p>
        </w:tc>
      </w:tr>
      <w:tr w:rsidR="008F6EF1" w:rsidRPr="00103B66" w14:paraId="39185C36" w14:textId="4AB73444" w:rsidTr="00D82EAC">
        <w:tc>
          <w:tcPr>
            <w:tcW w:w="9259" w:type="dxa"/>
          </w:tcPr>
          <w:p w14:paraId="2B3205E1" w14:textId="7F2E0958" w:rsidR="008F6EF1" w:rsidRPr="00103B66" w:rsidRDefault="008F6EF1" w:rsidP="000F1889">
            <w:pPr>
              <w:pStyle w:val="Corpotesto"/>
              <w:numPr>
                <w:ilvl w:val="0"/>
                <w:numId w:val="43"/>
              </w:numPr>
              <w:jc w:val="both"/>
              <w:rPr>
                <w:rFonts w:ascii="Arial" w:hAnsi="Arial" w:cs="Arial"/>
                <w:b/>
                <w:bCs/>
                <w:sz w:val="28"/>
                <w:szCs w:val="28"/>
              </w:rPr>
            </w:pPr>
            <w:r w:rsidRPr="000704F8">
              <w:rPr>
                <w:rFonts w:ascii="Arial" w:hAnsi="Arial" w:cs="Arial"/>
                <w:b/>
                <w:bCs/>
                <w:color w:val="1F497D" w:themeColor="text2"/>
                <w:sz w:val="28"/>
                <w:szCs w:val="28"/>
              </w:rPr>
              <w:t xml:space="preserve">AGGIORNAMENTO DEL PIANO </w:t>
            </w:r>
          </w:p>
        </w:tc>
        <w:tc>
          <w:tcPr>
            <w:tcW w:w="901" w:type="dxa"/>
          </w:tcPr>
          <w:p w14:paraId="715CFB0D" w14:textId="474907CD" w:rsidR="008F6EF1" w:rsidRPr="00D82EAC" w:rsidRDefault="00D82EAC" w:rsidP="00D82EAC">
            <w:pPr>
              <w:pStyle w:val="Corpotesto"/>
              <w:ind w:left="-95"/>
              <w:jc w:val="center"/>
              <w:rPr>
                <w:rFonts w:ascii="Arial" w:hAnsi="Arial" w:cs="Arial"/>
                <w:b/>
                <w:bCs/>
              </w:rPr>
            </w:pPr>
            <w:r w:rsidRPr="00D82EAC">
              <w:rPr>
                <w:rFonts w:ascii="Arial" w:hAnsi="Arial" w:cs="Arial"/>
                <w:b/>
                <w:bCs/>
              </w:rPr>
              <w:t>21</w:t>
            </w:r>
          </w:p>
        </w:tc>
      </w:tr>
    </w:tbl>
    <w:p w14:paraId="67F36D4D" w14:textId="77777777" w:rsidR="00BB7A0E" w:rsidRPr="00116084" w:rsidRDefault="00BB7A0E">
      <w:pPr>
        <w:rPr>
          <w:rFonts w:ascii="Arial" w:hAnsi="Arial" w:cs="Arial"/>
          <w:sz w:val="15"/>
        </w:rPr>
        <w:sectPr w:rsidR="00BB7A0E" w:rsidRPr="00116084">
          <w:type w:val="continuous"/>
          <w:pgSz w:w="11910" w:h="16840"/>
          <w:pgMar w:top="2440" w:right="380" w:bottom="1220" w:left="1000" w:header="720" w:footer="720" w:gutter="0"/>
          <w:cols w:space="720"/>
        </w:sectPr>
      </w:pPr>
      <w:bookmarkStart w:id="1" w:name="_bookmark0"/>
      <w:bookmarkEnd w:id="1"/>
    </w:p>
    <w:p w14:paraId="00B5141E" w14:textId="5152AAE0" w:rsidR="00BB7A0E" w:rsidRPr="000D4E66" w:rsidRDefault="00BB7A0E" w:rsidP="00BC0A15">
      <w:pPr>
        <w:pStyle w:val="Corpotesto"/>
        <w:spacing w:before="6"/>
        <w:rPr>
          <w:rFonts w:ascii="Arial" w:hAnsi="Arial" w:cs="Arial"/>
        </w:rPr>
      </w:pPr>
    </w:p>
    <w:p w14:paraId="3DD18104" w14:textId="77777777" w:rsidR="00BB7A0E" w:rsidRPr="000704F8" w:rsidRDefault="005441D4" w:rsidP="00BB47D4">
      <w:pPr>
        <w:pStyle w:val="Titolo1"/>
        <w:numPr>
          <w:ilvl w:val="0"/>
          <w:numId w:val="39"/>
        </w:numPr>
        <w:tabs>
          <w:tab w:val="left" w:pos="560"/>
          <w:tab w:val="left" w:pos="561"/>
        </w:tabs>
        <w:rPr>
          <w:rFonts w:ascii="Arial" w:hAnsi="Arial" w:cs="Arial"/>
          <w:color w:val="1F497D" w:themeColor="text2"/>
        </w:rPr>
      </w:pPr>
      <w:r w:rsidRPr="000704F8">
        <w:rPr>
          <w:rFonts w:ascii="Arial" w:hAnsi="Arial" w:cs="Arial"/>
          <w:color w:val="1F497D" w:themeColor="text2"/>
        </w:rPr>
        <w:t>PREMESSA</w:t>
      </w:r>
    </w:p>
    <w:p w14:paraId="605E262F" w14:textId="1FF608C1" w:rsidR="00BB7A0E" w:rsidRPr="00116084" w:rsidRDefault="00BB7A0E">
      <w:pPr>
        <w:pStyle w:val="Corpotesto"/>
        <w:spacing w:before="7"/>
        <w:rPr>
          <w:rFonts w:ascii="Arial" w:hAnsi="Arial" w:cs="Arial"/>
          <w:b/>
          <w:sz w:val="10"/>
        </w:rPr>
      </w:pPr>
    </w:p>
    <w:p w14:paraId="3CBA92AE" w14:textId="77777777" w:rsidR="00367062" w:rsidRPr="00116084" w:rsidRDefault="00367062">
      <w:pPr>
        <w:pStyle w:val="Corpotesto"/>
        <w:spacing w:before="7"/>
        <w:rPr>
          <w:rFonts w:ascii="Arial" w:hAnsi="Arial" w:cs="Arial"/>
          <w:b/>
          <w:sz w:val="10"/>
        </w:rPr>
      </w:pPr>
    </w:p>
    <w:p w14:paraId="16EBD47C" w14:textId="7D4D6620" w:rsidR="00BB7A0E" w:rsidRPr="00F137F6" w:rsidRDefault="00F137F6" w:rsidP="00F137F6">
      <w:pPr>
        <w:tabs>
          <w:tab w:val="left" w:pos="700"/>
          <w:tab w:val="left" w:pos="1134"/>
        </w:tabs>
        <w:spacing w:before="88"/>
        <w:ind w:firstLine="567"/>
        <w:rPr>
          <w:rFonts w:ascii="Arial" w:hAnsi="Arial" w:cs="Arial"/>
          <w:b/>
          <w:sz w:val="21"/>
          <w:szCs w:val="21"/>
        </w:rPr>
      </w:pPr>
      <w:r w:rsidRPr="00F137F6">
        <w:rPr>
          <w:rFonts w:ascii="Arial" w:hAnsi="Arial" w:cs="Arial"/>
          <w:b/>
          <w:sz w:val="21"/>
          <w:szCs w:val="21"/>
        </w:rPr>
        <w:t>1.1</w:t>
      </w:r>
      <w:r>
        <w:rPr>
          <w:rFonts w:ascii="Arial" w:hAnsi="Arial" w:cs="Arial"/>
          <w:b/>
          <w:sz w:val="21"/>
          <w:szCs w:val="21"/>
        </w:rPr>
        <w:t xml:space="preserve"> - </w:t>
      </w:r>
      <w:r>
        <w:rPr>
          <w:rFonts w:ascii="Arial" w:hAnsi="Arial" w:cs="Arial"/>
          <w:b/>
          <w:sz w:val="21"/>
          <w:szCs w:val="21"/>
        </w:rPr>
        <w:tab/>
      </w:r>
      <w:r w:rsidRPr="00F137F6">
        <w:rPr>
          <w:rFonts w:ascii="Arial" w:hAnsi="Arial" w:cs="Arial"/>
          <w:b/>
          <w:sz w:val="21"/>
          <w:szCs w:val="21"/>
        </w:rPr>
        <w:t xml:space="preserve"> </w:t>
      </w:r>
      <w:r w:rsidR="005441D4" w:rsidRPr="00F137F6">
        <w:rPr>
          <w:rFonts w:ascii="Arial" w:hAnsi="Arial" w:cs="Arial"/>
          <w:b/>
          <w:sz w:val="21"/>
          <w:szCs w:val="21"/>
        </w:rPr>
        <w:t>IL PIANO TRIENNALE DI PREVENZIONE DELLA CORRUZIONE</w:t>
      </w:r>
      <w:r w:rsidR="005441D4" w:rsidRPr="00F137F6">
        <w:rPr>
          <w:rFonts w:ascii="Arial" w:hAnsi="Arial" w:cs="Arial"/>
          <w:b/>
          <w:spacing w:val="-9"/>
          <w:sz w:val="21"/>
          <w:szCs w:val="21"/>
        </w:rPr>
        <w:t xml:space="preserve"> </w:t>
      </w:r>
      <w:r w:rsidR="005441D4" w:rsidRPr="00F137F6">
        <w:rPr>
          <w:rFonts w:ascii="Arial" w:hAnsi="Arial" w:cs="Arial"/>
          <w:b/>
          <w:sz w:val="21"/>
          <w:szCs w:val="21"/>
        </w:rPr>
        <w:t>(P.T.P.C.)</w:t>
      </w:r>
    </w:p>
    <w:p w14:paraId="704352BD" w14:textId="77777777" w:rsidR="00BB7A0E" w:rsidRPr="00116084" w:rsidRDefault="00BB7A0E">
      <w:pPr>
        <w:pStyle w:val="Corpotesto"/>
        <w:rPr>
          <w:rFonts w:ascii="Arial" w:hAnsi="Arial" w:cs="Arial"/>
          <w:b/>
          <w:sz w:val="23"/>
        </w:rPr>
      </w:pPr>
    </w:p>
    <w:p w14:paraId="61CA179E" w14:textId="77777777" w:rsidR="00BB7A0E" w:rsidRPr="00116084" w:rsidRDefault="005441D4">
      <w:pPr>
        <w:pStyle w:val="Corpotesto"/>
        <w:spacing w:line="360" w:lineRule="auto"/>
        <w:ind w:left="132" w:right="754"/>
        <w:jc w:val="both"/>
        <w:rPr>
          <w:rFonts w:ascii="Arial" w:hAnsi="Arial" w:cs="Arial"/>
        </w:rPr>
      </w:pPr>
      <w:r w:rsidRPr="00116084">
        <w:rPr>
          <w:rFonts w:ascii="Arial" w:hAnsi="Arial" w:cs="Arial"/>
        </w:rPr>
        <w:t>Con</w:t>
      </w:r>
      <w:r w:rsidRPr="00116084">
        <w:rPr>
          <w:rFonts w:ascii="Arial" w:hAnsi="Arial" w:cs="Arial"/>
          <w:spacing w:val="-6"/>
        </w:rPr>
        <w:t xml:space="preserve"> </w:t>
      </w:r>
      <w:r w:rsidRPr="00116084">
        <w:rPr>
          <w:rFonts w:ascii="Arial" w:hAnsi="Arial" w:cs="Arial"/>
        </w:rPr>
        <w:t>la</w:t>
      </w:r>
      <w:r w:rsidRPr="00116084">
        <w:rPr>
          <w:rFonts w:ascii="Arial" w:hAnsi="Arial" w:cs="Arial"/>
          <w:spacing w:val="-7"/>
        </w:rPr>
        <w:t xml:space="preserve"> </w:t>
      </w:r>
      <w:r w:rsidRPr="00116084">
        <w:rPr>
          <w:rFonts w:ascii="Arial" w:hAnsi="Arial" w:cs="Arial"/>
        </w:rPr>
        <w:t>legge</w:t>
      </w:r>
      <w:r w:rsidRPr="00116084">
        <w:rPr>
          <w:rFonts w:ascii="Arial" w:hAnsi="Arial" w:cs="Arial"/>
          <w:spacing w:val="-6"/>
        </w:rPr>
        <w:t xml:space="preserve"> </w:t>
      </w:r>
      <w:r w:rsidRPr="00116084">
        <w:rPr>
          <w:rFonts w:ascii="Arial" w:hAnsi="Arial" w:cs="Arial"/>
        </w:rPr>
        <w:t>6</w:t>
      </w:r>
      <w:r w:rsidRPr="00116084">
        <w:rPr>
          <w:rFonts w:ascii="Arial" w:hAnsi="Arial" w:cs="Arial"/>
          <w:spacing w:val="-6"/>
        </w:rPr>
        <w:t xml:space="preserve"> </w:t>
      </w:r>
      <w:r w:rsidRPr="00116084">
        <w:rPr>
          <w:rFonts w:ascii="Arial" w:hAnsi="Arial" w:cs="Arial"/>
        </w:rPr>
        <w:t>novembre</w:t>
      </w:r>
      <w:r w:rsidRPr="00116084">
        <w:rPr>
          <w:rFonts w:ascii="Arial" w:hAnsi="Arial" w:cs="Arial"/>
          <w:spacing w:val="-5"/>
        </w:rPr>
        <w:t xml:space="preserve"> </w:t>
      </w:r>
      <w:r w:rsidRPr="00116084">
        <w:rPr>
          <w:rFonts w:ascii="Arial" w:hAnsi="Arial" w:cs="Arial"/>
        </w:rPr>
        <w:t>2012,</w:t>
      </w:r>
      <w:r w:rsidRPr="00116084">
        <w:rPr>
          <w:rFonts w:ascii="Arial" w:hAnsi="Arial" w:cs="Arial"/>
          <w:spacing w:val="-5"/>
        </w:rPr>
        <w:t xml:space="preserve"> </w:t>
      </w:r>
      <w:r w:rsidRPr="00116084">
        <w:rPr>
          <w:rFonts w:ascii="Arial" w:hAnsi="Arial" w:cs="Arial"/>
        </w:rPr>
        <w:t>n.</w:t>
      </w:r>
      <w:r w:rsidRPr="00116084">
        <w:rPr>
          <w:rFonts w:ascii="Arial" w:hAnsi="Arial" w:cs="Arial"/>
          <w:spacing w:val="-6"/>
        </w:rPr>
        <w:t xml:space="preserve"> </w:t>
      </w:r>
      <w:r w:rsidRPr="00116084">
        <w:rPr>
          <w:rFonts w:ascii="Arial" w:hAnsi="Arial" w:cs="Arial"/>
        </w:rPr>
        <w:t>190</w:t>
      </w:r>
      <w:r w:rsidRPr="00116084">
        <w:rPr>
          <w:rFonts w:ascii="Arial" w:hAnsi="Arial" w:cs="Arial"/>
          <w:spacing w:val="-5"/>
        </w:rPr>
        <w:t xml:space="preserve"> </w:t>
      </w:r>
      <w:r w:rsidRPr="00116084">
        <w:rPr>
          <w:rFonts w:ascii="Arial" w:hAnsi="Arial" w:cs="Arial"/>
        </w:rPr>
        <w:t>recante</w:t>
      </w:r>
      <w:r w:rsidRPr="00116084">
        <w:rPr>
          <w:rFonts w:ascii="Arial" w:hAnsi="Arial" w:cs="Arial"/>
          <w:spacing w:val="-7"/>
        </w:rPr>
        <w:t xml:space="preserve"> </w:t>
      </w:r>
      <w:r w:rsidRPr="00116084">
        <w:rPr>
          <w:rFonts w:ascii="Arial" w:hAnsi="Arial" w:cs="Arial"/>
        </w:rPr>
        <w:t>“Disposizioni</w:t>
      </w:r>
      <w:r w:rsidRPr="00116084">
        <w:rPr>
          <w:rFonts w:ascii="Arial" w:hAnsi="Arial" w:cs="Arial"/>
          <w:spacing w:val="-6"/>
        </w:rPr>
        <w:t xml:space="preserve"> </w:t>
      </w:r>
      <w:r w:rsidRPr="00116084">
        <w:rPr>
          <w:rFonts w:ascii="Arial" w:hAnsi="Arial" w:cs="Arial"/>
        </w:rPr>
        <w:t>per</w:t>
      </w:r>
      <w:r w:rsidRPr="00116084">
        <w:rPr>
          <w:rFonts w:ascii="Arial" w:hAnsi="Arial" w:cs="Arial"/>
          <w:spacing w:val="-6"/>
        </w:rPr>
        <w:t xml:space="preserve"> </w:t>
      </w:r>
      <w:r w:rsidRPr="00116084">
        <w:rPr>
          <w:rFonts w:ascii="Arial" w:hAnsi="Arial" w:cs="Arial"/>
        </w:rPr>
        <w:t>la</w:t>
      </w:r>
      <w:r w:rsidRPr="00116084">
        <w:rPr>
          <w:rFonts w:ascii="Arial" w:hAnsi="Arial" w:cs="Arial"/>
          <w:spacing w:val="-7"/>
        </w:rPr>
        <w:t xml:space="preserve"> </w:t>
      </w:r>
      <w:r w:rsidRPr="00116084">
        <w:rPr>
          <w:rFonts w:ascii="Arial" w:hAnsi="Arial" w:cs="Arial"/>
        </w:rPr>
        <w:t>prevenzione</w:t>
      </w:r>
      <w:r w:rsidRPr="00116084">
        <w:rPr>
          <w:rFonts w:ascii="Arial" w:hAnsi="Arial" w:cs="Arial"/>
          <w:spacing w:val="-6"/>
        </w:rPr>
        <w:t xml:space="preserve"> </w:t>
      </w:r>
      <w:r w:rsidRPr="00116084">
        <w:rPr>
          <w:rFonts w:ascii="Arial" w:hAnsi="Arial" w:cs="Arial"/>
        </w:rPr>
        <w:t>e</w:t>
      </w:r>
      <w:r w:rsidRPr="00116084">
        <w:rPr>
          <w:rFonts w:ascii="Arial" w:hAnsi="Arial" w:cs="Arial"/>
          <w:spacing w:val="-7"/>
        </w:rPr>
        <w:t xml:space="preserve"> </w:t>
      </w:r>
      <w:r w:rsidRPr="00116084">
        <w:rPr>
          <w:rFonts w:ascii="Arial" w:hAnsi="Arial" w:cs="Arial"/>
        </w:rPr>
        <w:t>la</w:t>
      </w:r>
      <w:r w:rsidRPr="00116084">
        <w:rPr>
          <w:rFonts w:ascii="Arial" w:hAnsi="Arial" w:cs="Arial"/>
          <w:spacing w:val="-7"/>
        </w:rPr>
        <w:t xml:space="preserve"> </w:t>
      </w:r>
      <w:r w:rsidRPr="00116084">
        <w:rPr>
          <w:rFonts w:ascii="Arial" w:hAnsi="Arial" w:cs="Arial"/>
        </w:rPr>
        <w:t>repressione</w:t>
      </w:r>
      <w:r w:rsidRPr="00116084">
        <w:rPr>
          <w:rFonts w:ascii="Arial" w:hAnsi="Arial" w:cs="Arial"/>
          <w:spacing w:val="-6"/>
        </w:rPr>
        <w:t xml:space="preserve"> </w:t>
      </w:r>
      <w:r w:rsidRPr="00116084">
        <w:rPr>
          <w:rFonts w:ascii="Arial" w:hAnsi="Arial" w:cs="Arial"/>
        </w:rPr>
        <w:t>della corruzione e dell'illegalità nella pubblica amministrazione” è stato introdotto nel nostro</w:t>
      </w:r>
      <w:r w:rsidRPr="00116084">
        <w:rPr>
          <w:rFonts w:ascii="Arial" w:hAnsi="Arial" w:cs="Arial"/>
          <w:spacing w:val="-32"/>
        </w:rPr>
        <w:t xml:space="preserve"> </w:t>
      </w:r>
      <w:r w:rsidRPr="00116084">
        <w:rPr>
          <w:rFonts w:ascii="Arial" w:hAnsi="Arial" w:cs="Arial"/>
        </w:rPr>
        <w:t>ordinamento un sistema organico di prevenzione e contrasto della corruzione secondo una strategia articolata su due livelli: nazionale e</w:t>
      </w:r>
      <w:r w:rsidRPr="00116084">
        <w:rPr>
          <w:rFonts w:ascii="Arial" w:hAnsi="Arial" w:cs="Arial"/>
          <w:spacing w:val="-4"/>
        </w:rPr>
        <w:t xml:space="preserve"> </w:t>
      </w:r>
      <w:r w:rsidRPr="00116084">
        <w:rPr>
          <w:rFonts w:ascii="Arial" w:hAnsi="Arial" w:cs="Arial"/>
        </w:rPr>
        <w:t>decentrato.</w:t>
      </w:r>
    </w:p>
    <w:p w14:paraId="20F8E516" w14:textId="77777777" w:rsidR="00BB7A0E" w:rsidRPr="00116084" w:rsidRDefault="005441D4" w:rsidP="00F66DA2">
      <w:pPr>
        <w:pStyle w:val="Corpotesto"/>
        <w:spacing w:before="1" w:line="360" w:lineRule="auto"/>
        <w:ind w:left="132" w:right="753"/>
        <w:jc w:val="both"/>
        <w:rPr>
          <w:rFonts w:ascii="Arial" w:hAnsi="Arial" w:cs="Arial"/>
        </w:rPr>
      </w:pPr>
      <w:r w:rsidRPr="00116084">
        <w:rPr>
          <w:rFonts w:ascii="Arial" w:hAnsi="Arial" w:cs="Arial"/>
        </w:rPr>
        <w:t>A</w:t>
      </w:r>
      <w:r w:rsidRPr="00116084">
        <w:rPr>
          <w:rFonts w:ascii="Arial" w:hAnsi="Arial" w:cs="Arial"/>
          <w:spacing w:val="-5"/>
        </w:rPr>
        <w:t xml:space="preserve"> </w:t>
      </w:r>
      <w:r w:rsidRPr="00116084">
        <w:rPr>
          <w:rFonts w:ascii="Arial" w:hAnsi="Arial" w:cs="Arial"/>
        </w:rPr>
        <w:t>livello</w:t>
      </w:r>
      <w:r w:rsidRPr="00116084">
        <w:rPr>
          <w:rFonts w:ascii="Arial" w:hAnsi="Arial" w:cs="Arial"/>
          <w:spacing w:val="-5"/>
        </w:rPr>
        <w:t xml:space="preserve"> </w:t>
      </w:r>
      <w:r w:rsidRPr="00116084">
        <w:rPr>
          <w:rFonts w:ascii="Arial" w:hAnsi="Arial" w:cs="Arial"/>
        </w:rPr>
        <w:t>nazionale,</w:t>
      </w:r>
      <w:r w:rsidRPr="00116084">
        <w:rPr>
          <w:rFonts w:ascii="Arial" w:hAnsi="Arial" w:cs="Arial"/>
          <w:spacing w:val="-4"/>
        </w:rPr>
        <w:t xml:space="preserve"> </w:t>
      </w:r>
      <w:r w:rsidRPr="00116084">
        <w:rPr>
          <w:rFonts w:ascii="Arial" w:hAnsi="Arial" w:cs="Arial"/>
        </w:rPr>
        <w:t>un</w:t>
      </w:r>
      <w:r w:rsidRPr="00116084">
        <w:rPr>
          <w:rFonts w:ascii="Arial" w:hAnsi="Arial" w:cs="Arial"/>
          <w:spacing w:val="-5"/>
        </w:rPr>
        <w:t xml:space="preserve"> </w:t>
      </w:r>
      <w:r w:rsidRPr="00116084">
        <w:rPr>
          <w:rFonts w:ascii="Arial" w:hAnsi="Arial" w:cs="Arial"/>
        </w:rPr>
        <w:t>ruolo</w:t>
      </w:r>
      <w:r w:rsidRPr="00116084">
        <w:rPr>
          <w:rFonts w:ascii="Arial" w:hAnsi="Arial" w:cs="Arial"/>
          <w:spacing w:val="-3"/>
        </w:rPr>
        <w:t xml:space="preserve"> </w:t>
      </w:r>
      <w:r w:rsidRPr="00116084">
        <w:rPr>
          <w:rFonts w:ascii="Arial" w:hAnsi="Arial" w:cs="Arial"/>
        </w:rPr>
        <w:t>fondamentale</w:t>
      </w:r>
      <w:r w:rsidRPr="00116084">
        <w:rPr>
          <w:rFonts w:ascii="Arial" w:hAnsi="Arial" w:cs="Arial"/>
          <w:spacing w:val="-5"/>
        </w:rPr>
        <w:t xml:space="preserve"> </w:t>
      </w:r>
      <w:r w:rsidRPr="00116084">
        <w:rPr>
          <w:rFonts w:ascii="Arial" w:hAnsi="Arial" w:cs="Arial"/>
        </w:rPr>
        <w:t>è</w:t>
      </w:r>
      <w:r w:rsidRPr="00116084">
        <w:rPr>
          <w:rFonts w:ascii="Arial" w:hAnsi="Arial" w:cs="Arial"/>
          <w:spacing w:val="-5"/>
        </w:rPr>
        <w:t xml:space="preserve"> </w:t>
      </w:r>
      <w:r w:rsidRPr="00116084">
        <w:rPr>
          <w:rFonts w:ascii="Arial" w:hAnsi="Arial" w:cs="Arial"/>
        </w:rPr>
        <w:t>svolto</w:t>
      </w:r>
      <w:r w:rsidRPr="00116084">
        <w:rPr>
          <w:rFonts w:ascii="Arial" w:hAnsi="Arial" w:cs="Arial"/>
          <w:spacing w:val="-4"/>
        </w:rPr>
        <w:t xml:space="preserve"> </w:t>
      </w:r>
      <w:r w:rsidRPr="00116084">
        <w:rPr>
          <w:rFonts w:ascii="Arial" w:hAnsi="Arial" w:cs="Arial"/>
        </w:rPr>
        <w:t>dal</w:t>
      </w:r>
      <w:r w:rsidRPr="00116084">
        <w:rPr>
          <w:rFonts w:ascii="Arial" w:hAnsi="Arial" w:cs="Arial"/>
          <w:spacing w:val="-3"/>
        </w:rPr>
        <w:t xml:space="preserve"> </w:t>
      </w:r>
      <w:r w:rsidRPr="00116084">
        <w:rPr>
          <w:rFonts w:ascii="Arial" w:hAnsi="Arial" w:cs="Arial"/>
        </w:rPr>
        <w:t>Piano</w:t>
      </w:r>
      <w:r w:rsidRPr="00116084">
        <w:rPr>
          <w:rFonts w:ascii="Arial" w:hAnsi="Arial" w:cs="Arial"/>
          <w:spacing w:val="-5"/>
        </w:rPr>
        <w:t xml:space="preserve"> </w:t>
      </w:r>
      <w:r w:rsidRPr="00116084">
        <w:rPr>
          <w:rFonts w:ascii="Arial" w:hAnsi="Arial" w:cs="Arial"/>
        </w:rPr>
        <w:t>Nazionale</w:t>
      </w:r>
      <w:r w:rsidRPr="00116084">
        <w:rPr>
          <w:rFonts w:ascii="Arial" w:hAnsi="Arial" w:cs="Arial"/>
          <w:spacing w:val="-5"/>
        </w:rPr>
        <w:t xml:space="preserve"> </w:t>
      </w:r>
      <w:r w:rsidRPr="00116084">
        <w:rPr>
          <w:rFonts w:ascii="Arial" w:hAnsi="Arial" w:cs="Arial"/>
        </w:rPr>
        <w:t>Anticorruzione</w:t>
      </w:r>
      <w:r w:rsidRPr="00116084">
        <w:rPr>
          <w:rFonts w:ascii="Arial" w:hAnsi="Arial" w:cs="Arial"/>
          <w:spacing w:val="-5"/>
        </w:rPr>
        <w:t xml:space="preserve"> </w:t>
      </w:r>
      <w:r w:rsidRPr="00116084">
        <w:rPr>
          <w:rFonts w:ascii="Arial" w:hAnsi="Arial" w:cs="Arial"/>
        </w:rPr>
        <w:t>(PNA).</w:t>
      </w:r>
      <w:r w:rsidRPr="00116084">
        <w:rPr>
          <w:rFonts w:ascii="Arial" w:hAnsi="Arial" w:cs="Arial"/>
          <w:spacing w:val="-5"/>
        </w:rPr>
        <w:t xml:space="preserve"> </w:t>
      </w:r>
      <w:r w:rsidRPr="00116084">
        <w:rPr>
          <w:rFonts w:ascii="Arial" w:hAnsi="Arial" w:cs="Arial"/>
        </w:rPr>
        <w:t>Tale piano è stato predisposto dal Dipartimento della Funzione Pubblica, sulla base delle linee guida definite</w:t>
      </w:r>
      <w:r w:rsidRPr="00116084">
        <w:rPr>
          <w:rFonts w:ascii="Arial" w:hAnsi="Arial" w:cs="Arial"/>
          <w:spacing w:val="-5"/>
        </w:rPr>
        <w:t xml:space="preserve"> </w:t>
      </w:r>
      <w:r w:rsidRPr="00116084">
        <w:rPr>
          <w:rFonts w:ascii="Arial" w:hAnsi="Arial" w:cs="Arial"/>
        </w:rPr>
        <w:t>dal</w:t>
      </w:r>
      <w:r w:rsidRPr="00116084">
        <w:rPr>
          <w:rFonts w:ascii="Arial" w:hAnsi="Arial" w:cs="Arial"/>
          <w:spacing w:val="-3"/>
        </w:rPr>
        <w:t xml:space="preserve"> </w:t>
      </w:r>
      <w:r w:rsidRPr="00116084">
        <w:rPr>
          <w:rFonts w:ascii="Arial" w:hAnsi="Arial" w:cs="Arial"/>
        </w:rPr>
        <w:t>Comitato</w:t>
      </w:r>
      <w:r w:rsidRPr="00116084">
        <w:rPr>
          <w:rFonts w:ascii="Arial" w:hAnsi="Arial" w:cs="Arial"/>
          <w:spacing w:val="-5"/>
        </w:rPr>
        <w:t xml:space="preserve"> </w:t>
      </w:r>
      <w:r w:rsidRPr="00116084">
        <w:rPr>
          <w:rFonts w:ascii="Arial" w:hAnsi="Arial" w:cs="Arial"/>
        </w:rPr>
        <w:t>interministeriale,</w:t>
      </w:r>
      <w:r w:rsidRPr="00116084">
        <w:rPr>
          <w:rFonts w:ascii="Arial" w:hAnsi="Arial" w:cs="Arial"/>
          <w:spacing w:val="-4"/>
        </w:rPr>
        <w:t xml:space="preserve"> </w:t>
      </w:r>
      <w:r w:rsidRPr="00116084">
        <w:rPr>
          <w:rFonts w:ascii="Arial" w:hAnsi="Arial" w:cs="Arial"/>
        </w:rPr>
        <w:t>e</w:t>
      </w:r>
      <w:r w:rsidRPr="00116084">
        <w:rPr>
          <w:rFonts w:ascii="Arial" w:hAnsi="Arial" w:cs="Arial"/>
          <w:spacing w:val="-6"/>
        </w:rPr>
        <w:t xml:space="preserve"> </w:t>
      </w:r>
      <w:r w:rsidRPr="00116084">
        <w:rPr>
          <w:rFonts w:ascii="Arial" w:hAnsi="Arial" w:cs="Arial"/>
        </w:rPr>
        <w:t>approvato</w:t>
      </w:r>
      <w:r w:rsidRPr="00116084">
        <w:rPr>
          <w:rFonts w:ascii="Arial" w:hAnsi="Arial" w:cs="Arial"/>
          <w:spacing w:val="-1"/>
        </w:rPr>
        <w:t xml:space="preserve"> </w:t>
      </w:r>
      <w:r w:rsidRPr="00116084">
        <w:rPr>
          <w:rFonts w:ascii="Arial" w:hAnsi="Arial" w:cs="Arial"/>
        </w:rPr>
        <w:t>con</w:t>
      </w:r>
      <w:r w:rsidRPr="00116084">
        <w:rPr>
          <w:rFonts w:ascii="Arial" w:hAnsi="Arial" w:cs="Arial"/>
          <w:spacing w:val="-4"/>
        </w:rPr>
        <w:t xml:space="preserve"> </w:t>
      </w:r>
      <w:r w:rsidRPr="00116084">
        <w:rPr>
          <w:rFonts w:ascii="Arial" w:hAnsi="Arial" w:cs="Arial"/>
        </w:rPr>
        <w:t>deliberazione</w:t>
      </w:r>
      <w:r w:rsidRPr="00116084">
        <w:rPr>
          <w:rFonts w:ascii="Arial" w:hAnsi="Arial" w:cs="Arial"/>
          <w:spacing w:val="-5"/>
        </w:rPr>
        <w:t xml:space="preserve"> </w:t>
      </w:r>
      <w:r w:rsidRPr="00116084">
        <w:rPr>
          <w:rFonts w:ascii="Arial" w:hAnsi="Arial" w:cs="Arial"/>
        </w:rPr>
        <w:t>n.</w:t>
      </w:r>
      <w:r w:rsidRPr="00116084">
        <w:rPr>
          <w:rFonts w:ascii="Arial" w:hAnsi="Arial" w:cs="Arial"/>
          <w:spacing w:val="-4"/>
        </w:rPr>
        <w:t xml:space="preserve"> </w:t>
      </w:r>
      <w:r w:rsidRPr="00116084">
        <w:rPr>
          <w:rFonts w:ascii="Arial" w:hAnsi="Arial" w:cs="Arial"/>
        </w:rPr>
        <w:t>72/2013</w:t>
      </w:r>
      <w:r w:rsidRPr="00116084">
        <w:rPr>
          <w:rFonts w:ascii="Arial" w:hAnsi="Arial" w:cs="Arial"/>
          <w:spacing w:val="-4"/>
        </w:rPr>
        <w:t xml:space="preserve"> </w:t>
      </w:r>
      <w:r w:rsidRPr="00116084">
        <w:rPr>
          <w:rFonts w:ascii="Arial" w:hAnsi="Arial" w:cs="Arial"/>
        </w:rPr>
        <w:t>dalla</w:t>
      </w:r>
      <w:r w:rsidRPr="00116084">
        <w:rPr>
          <w:rFonts w:ascii="Arial" w:hAnsi="Arial" w:cs="Arial"/>
          <w:spacing w:val="-5"/>
        </w:rPr>
        <w:t xml:space="preserve"> </w:t>
      </w:r>
      <w:r w:rsidRPr="00116084">
        <w:rPr>
          <w:rFonts w:ascii="Arial" w:hAnsi="Arial" w:cs="Arial"/>
        </w:rPr>
        <w:t>Commissione Indipendente per la Valutazione, l’Integrità e la Trasparenza (CIVIT, ora ANAC), individuata dalla legge quale Autorità nazionale</w:t>
      </w:r>
      <w:r w:rsidRPr="00116084">
        <w:rPr>
          <w:rFonts w:ascii="Arial" w:hAnsi="Arial" w:cs="Arial"/>
          <w:spacing w:val="-5"/>
        </w:rPr>
        <w:t xml:space="preserve"> </w:t>
      </w:r>
      <w:r w:rsidRPr="00116084">
        <w:rPr>
          <w:rFonts w:ascii="Arial" w:hAnsi="Arial" w:cs="Arial"/>
        </w:rPr>
        <w:t>anticorruzione.</w:t>
      </w:r>
    </w:p>
    <w:p w14:paraId="533BEF9D" w14:textId="6F656A77" w:rsidR="00BB7A0E" w:rsidRPr="00F63DE7" w:rsidRDefault="005441D4" w:rsidP="00F66DA2">
      <w:pPr>
        <w:spacing w:line="360" w:lineRule="auto"/>
        <w:ind w:left="132" w:right="749"/>
        <w:jc w:val="both"/>
        <w:rPr>
          <w:rFonts w:ascii="Arial" w:hAnsi="Arial" w:cs="Arial"/>
          <w:sz w:val="24"/>
          <w:szCs w:val="24"/>
        </w:rPr>
      </w:pPr>
      <w:r w:rsidRPr="00F63DE7">
        <w:rPr>
          <w:rFonts w:ascii="Arial" w:hAnsi="Arial" w:cs="Arial"/>
          <w:sz w:val="24"/>
          <w:szCs w:val="24"/>
        </w:rPr>
        <w:t>In seguito l’ANAC con Delibera n. 831 del 3 agosto 2016 ha approvato il Piano Nazionale Anticorruzione 2016 e successivamente aggiornato nel 2017 con la Delibera n. 1208 del 22 novembre 2017, nel 2018 con</w:t>
      </w:r>
      <w:r w:rsidR="00F66DA2" w:rsidRPr="00F63DE7">
        <w:rPr>
          <w:rFonts w:ascii="Arial" w:hAnsi="Arial" w:cs="Arial"/>
          <w:sz w:val="24"/>
          <w:szCs w:val="24"/>
        </w:rPr>
        <w:t xml:space="preserve"> </w:t>
      </w:r>
      <w:r w:rsidRPr="00F63DE7">
        <w:rPr>
          <w:rFonts w:ascii="Arial" w:hAnsi="Arial" w:cs="Arial"/>
          <w:sz w:val="24"/>
          <w:szCs w:val="24"/>
        </w:rPr>
        <w:t>Delibera n. 1074 del 21 novembre 2018 e nel 2019 con Delibera n. 1064 del 13/11/2019.</w:t>
      </w:r>
    </w:p>
    <w:p w14:paraId="3D64367F" w14:textId="77777777" w:rsidR="00BB7A0E" w:rsidRPr="00116084" w:rsidRDefault="005441D4">
      <w:pPr>
        <w:pStyle w:val="Corpotesto"/>
        <w:spacing w:before="127" w:line="360" w:lineRule="auto"/>
        <w:ind w:left="132" w:right="758"/>
        <w:jc w:val="both"/>
        <w:rPr>
          <w:rFonts w:ascii="Arial" w:hAnsi="Arial" w:cs="Arial"/>
        </w:rPr>
      </w:pPr>
      <w:r w:rsidRPr="00116084">
        <w:rPr>
          <w:rFonts w:ascii="Arial" w:hAnsi="Arial" w:cs="Arial"/>
        </w:rPr>
        <w:t>A livello decentrato, ogni pubblica amministrazione definisce un Piano Triennale di Prevenzione della Corruzione (PTPC) che, sulla base delle indicazioni contenute nel PNA, rappresenta il documento programmatico fondamentale per la strategia di prevenzione all’interno dell’Ente.</w:t>
      </w:r>
    </w:p>
    <w:p w14:paraId="488B8585" w14:textId="77777777" w:rsidR="00BB7A0E" w:rsidRPr="00116084" w:rsidRDefault="005441D4">
      <w:pPr>
        <w:pStyle w:val="Corpotesto"/>
        <w:spacing w:line="360" w:lineRule="auto"/>
        <w:ind w:left="132" w:right="753"/>
        <w:jc w:val="both"/>
        <w:rPr>
          <w:rFonts w:ascii="Arial" w:hAnsi="Arial" w:cs="Arial"/>
        </w:rPr>
      </w:pPr>
      <w:r w:rsidRPr="00116084">
        <w:rPr>
          <w:rFonts w:ascii="Arial" w:hAnsi="Arial" w:cs="Arial"/>
        </w:rPr>
        <w:t>Questa duplice articolazione garantisce da un lato l’attuazione coordinata delle strategie di prevenzione e contrasto della corruzione elaborate a livello nazionale e internazionale, dall’altro consente alle singole amministrazioni di predisporre soluzioni mirate in riferimento alla propria specificità.</w:t>
      </w:r>
    </w:p>
    <w:p w14:paraId="2B8E21EC" w14:textId="0C34E029" w:rsidR="00BB7A0E" w:rsidRDefault="005441D4">
      <w:pPr>
        <w:pStyle w:val="Corpotesto"/>
        <w:spacing w:line="360" w:lineRule="auto"/>
        <w:ind w:left="132" w:right="754"/>
        <w:jc w:val="both"/>
        <w:rPr>
          <w:rFonts w:ascii="Arial" w:hAnsi="Arial" w:cs="Arial"/>
        </w:rPr>
      </w:pPr>
      <w:r w:rsidRPr="00116084">
        <w:rPr>
          <w:rFonts w:ascii="Arial" w:hAnsi="Arial" w:cs="Arial"/>
        </w:rPr>
        <w:t>Il</w:t>
      </w:r>
      <w:r w:rsidRPr="00116084">
        <w:rPr>
          <w:rFonts w:ascii="Arial" w:hAnsi="Arial" w:cs="Arial"/>
          <w:spacing w:val="-13"/>
        </w:rPr>
        <w:t xml:space="preserve"> </w:t>
      </w:r>
      <w:r w:rsidRPr="00116084">
        <w:rPr>
          <w:rFonts w:ascii="Arial" w:hAnsi="Arial" w:cs="Arial"/>
        </w:rPr>
        <w:t>Piano</w:t>
      </w:r>
      <w:r w:rsidRPr="00116084">
        <w:rPr>
          <w:rFonts w:ascii="Arial" w:hAnsi="Arial" w:cs="Arial"/>
          <w:spacing w:val="-15"/>
        </w:rPr>
        <w:t xml:space="preserve"> </w:t>
      </w:r>
      <w:r w:rsidRPr="00116084">
        <w:rPr>
          <w:rFonts w:ascii="Arial" w:hAnsi="Arial" w:cs="Arial"/>
        </w:rPr>
        <w:t>Nazionale</w:t>
      </w:r>
      <w:r w:rsidRPr="00116084">
        <w:rPr>
          <w:rFonts w:ascii="Arial" w:hAnsi="Arial" w:cs="Arial"/>
          <w:spacing w:val="-15"/>
        </w:rPr>
        <w:t xml:space="preserve"> </w:t>
      </w:r>
      <w:r w:rsidRPr="00116084">
        <w:rPr>
          <w:rFonts w:ascii="Arial" w:hAnsi="Arial" w:cs="Arial"/>
        </w:rPr>
        <w:t>Anticorruzione</w:t>
      </w:r>
      <w:r w:rsidRPr="00116084">
        <w:rPr>
          <w:rFonts w:ascii="Arial" w:hAnsi="Arial" w:cs="Arial"/>
          <w:spacing w:val="-15"/>
        </w:rPr>
        <w:t xml:space="preserve"> </w:t>
      </w:r>
      <w:r w:rsidRPr="00116084">
        <w:rPr>
          <w:rFonts w:ascii="Arial" w:hAnsi="Arial" w:cs="Arial"/>
        </w:rPr>
        <w:t>descrive</w:t>
      </w:r>
      <w:r w:rsidRPr="00116084">
        <w:rPr>
          <w:rFonts w:ascii="Arial" w:hAnsi="Arial" w:cs="Arial"/>
          <w:spacing w:val="-15"/>
        </w:rPr>
        <w:t xml:space="preserve"> </w:t>
      </w:r>
      <w:r w:rsidRPr="00116084">
        <w:rPr>
          <w:rFonts w:ascii="Arial" w:hAnsi="Arial" w:cs="Arial"/>
        </w:rPr>
        <w:t>gli</w:t>
      </w:r>
      <w:r w:rsidRPr="00116084">
        <w:rPr>
          <w:rFonts w:ascii="Arial" w:hAnsi="Arial" w:cs="Arial"/>
          <w:spacing w:val="-14"/>
        </w:rPr>
        <w:t xml:space="preserve"> </w:t>
      </w:r>
      <w:r w:rsidRPr="00116084">
        <w:rPr>
          <w:rFonts w:ascii="Arial" w:hAnsi="Arial" w:cs="Arial"/>
        </w:rPr>
        <w:t>obiettivi</w:t>
      </w:r>
      <w:r w:rsidRPr="00116084">
        <w:rPr>
          <w:rFonts w:ascii="Arial" w:hAnsi="Arial" w:cs="Arial"/>
          <w:spacing w:val="-14"/>
        </w:rPr>
        <w:t xml:space="preserve"> </w:t>
      </w:r>
      <w:r w:rsidRPr="00116084">
        <w:rPr>
          <w:rFonts w:ascii="Arial" w:hAnsi="Arial" w:cs="Arial"/>
        </w:rPr>
        <w:t>strategici</w:t>
      </w:r>
      <w:r w:rsidRPr="00116084">
        <w:rPr>
          <w:rFonts w:ascii="Arial" w:hAnsi="Arial" w:cs="Arial"/>
          <w:spacing w:val="-16"/>
        </w:rPr>
        <w:t xml:space="preserve"> </w:t>
      </w:r>
      <w:r w:rsidRPr="00116084">
        <w:rPr>
          <w:rFonts w:ascii="Arial" w:hAnsi="Arial" w:cs="Arial"/>
        </w:rPr>
        <w:t>e</w:t>
      </w:r>
      <w:r w:rsidRPr="00116084">
        <w:rPr>
          <w:rFonts w:ascii="Arial" w:hAnsi="Arial" w:cs="Arial"/>
          <w:spacing w:val="-14"/>
        </w:rPr>
        <w:t xml:space="preserve"> </w:t>
      </w:r>
      <w:r w:rsidRPr="00116084">
        <w:rPr>
          <w:rFonts w:ascii="Arial" w:hAnsi="Arial" w:cs="Arial"/>
        </w:rPr>
        <w:t>le</w:t>
      </w:r>
      <w:r w:rsidRPr="00116084">
        <w:rPr>
          <w:rFonts w:ascii="Arial" w:hAnsi="Arial" w:cs="Arial"/>
          <w:spacing w:val="-14"/>
        </w:rPr>
        <w:t xml:space="preserve"> </w:t>
      </w:r>
      <w:r w:rsidRPr="00116084">
        <w:rPr>
          <w:rFonts w:ascii="Arial" w:hAnsi="Arial" w:cs="Arial"/>
        </w:rPr>
        <w:t>azioni</w:t>
      </w:r>
      <w:r w:rsidRPr="00116084">
        <w:rPr>
          <w:rFonts w:ascii="Arial" w:hAnsi="Arial" w:cs="Arial"/>
          <w:spacing w:val="-14"/>
        </w:rPr>
        <w:t xml:space="preserve"> </w:t>
      </w:r>
      <w:r w:rsidRPr="00116084">
        <w:rPr>
          <w:rFonts w:ascii="Arial" w:hAnsi="Arial" w:cs="Arial"/>
        </w:rPr>
        <w:t>da</w:t>
      </w:r>
      <w:r w:rsidRPr="00116084">
        <w:rPr>
          <w:rFonts w:ascii="Arial" w:hAnsi="Arial" w:cs="Arial"/>
          <w:spacing w:val="-17"/>
        </w:rPr>
        <w:t xml:space="preserve"> </w:t>
      </w:r>
      <w:r w:rsidRPr="00116084">
        <w:rPr>
          <w:rFonts w:ascii="Arial" w:hAnsi="Arial" w:cs="Arial"/>
        </w:rPr>
        <w:t>implementare</w:t>
      </w:r>
      <w:r w:rsidRPr="00116084">
        <w:rPr>
          <w:rFonts w:ascii="Arial" w:hAnsi="Arial" w:cs="Arial"/>
          <w:spacing w:val="-14"/>
        </w:rPr>
        <w:t xml:space="preserve"> </w:t>
      </w:r>
      <w:r w:rsidRPr="00116084">
        <w:rPr>
          <w:rFonts w:ascii="Arial" w:hAnsi="Arial" w:cs="Arial"/>
        </w:rPr>
        <w:t>a</w:t>
      </w:r>
      <w:r w:rsidRPr="00116084">
        <w:rPr>
          <w:rFonts w:ascii="Arial" w:hAnsi="Arial" w:cs="Arial"/>
          <w:spacing w:val="-14"/>
        </w:rPr>
        <w:t xml:space="preserve"> </w:t>
      </w:r>
      <w:r w:rsidRPr="00116084">
        <w:rPr>
          <w:rFonts w:ascii="Arial" w:hAnsi="Arial" w:cs="Arial"/>
        </w:rPr>
        <w:t>livello nazionale nel periodo di riferimento. È finalizzato prevalentemente ad agevolare e supportare le pubbliche amministrazioni nell'applicazione delle c.d. misure legali, ovvero gli strumenti di prevenzione e contrasto della corruzione e dell'illegalità previsti dalla normativa di settore, con particolare riferimento al PTPC.</w:t>
      </w:r>
    </w:p>
    <w:p w14:paraId="63882AC5" w14:textId="79DDADA7" w:rsidR="000D4E66" w:rsidRDefault="000D4E66">
      <w:pPr>
        <w:pStyle w:val="Corpotesto"/>
        <w:spacing w:line="360" w:lineRule="auto"/>
        <w:ind w:left="132" w:right="754"/>
        <w:jc w:val="both"/>
        <w:rPr>
          <w:rFonts w:ascii="Arial" w:hAnsi="Arial" w:cs="Arial"/>
        </w:rPr>
      </w:pPr>
    </w:p>
    <w:p w14:paraId="485BDF58" w14:textId="77777777" w:rsidR="000D4E66" w:rsidRPr="00116084" w:rsidRDefault="000D4E66">
      <w:pPr>
        <w:pStyle w:val="Corpotesto"/>
        <w:spacing w:line="360" w:lineRule="auto"/>
        <w:ind w:left="132" w:right="754"/>
        <w:jc w:val="both"/>
        <w:rPr>
          <w:rFonts w:ascii="Arial" w:hAnsi="Arial" w:cs="Arial"/>
        </w:rPr>
      </w:pPr>
    </w:p>
    <w:p w14:paraId="7488910F" w14:textId="77777777" w:rsidR="00F63DE7" w:rsidRDefault="005441D4" w:rsidP="00C91D32">
      <w:pPr>
        <w:pStyle w:val="Corpotesto"/>
        <w:spacing w:before="2" w:line="360" w:lineRule="auto"/>
        <w:ind w:left="132" w:right="754"/>
        <w:jc w:val="both"/>
        <w:rPr>
          <w:rFonts w:ascii="Arial" w:hAnsi="Arial" w:cs="Arial"/>
        </w:rPr>
      </w:pPr>
      <w:r w:rsidRPr="00116084">
        <w:rPr>
          <w:rFonts w:ascii="Arial" w:hAnsi="Arial" w:cs="Arial"/>
        </w:rPr>
        <w:t>Il PNA si configura come uno strumento dinamico che pone in atto un processo ciclico, nell'ambito del quale le strategie e le misure ideate per prevenire e contrastare i fenomeni corruttivi vengono sviluppate o modificate a seconda delle risposte ottenute in fase di applicazione a livello decentrato</w:t>
      </w:r>
      <w:r w:rsidR="00C91D32">
        <w:rPr>
          <w:rFonts w:ascii="Arial" w:hAnsi="Arial" w:cs="Arial"/>
        </w:rPr>
        <w:t xml:space="preserve"> </w:t>
      </w:r>
      <w:r w:rsidRPr="00116084">
        <w:rPr>
          <w:rFonts w:ascii="Arial" w:hAnsi="Arial" w:cs="Arial"/>
        </w:rPr>
        <w:t>da parte delle pubbliche amministrazioni.</w:t>
      </w:r>
    </w:p>
    <w:p w14:paraId="5BF85E86" w14:textId="3631E3BC" w:rsidR="00BB7A0E" w:rsidRPr="00116084" w:rsidRDefault="005441D4" w:rsidP="00C91D32">
      <w:pPr>
        <w:pStyle w:val="Corpotesto"/>
        <w:spacing w:before="2" w:line="360" w:lineRule="auto"/>
        <w:ind w:left="132" w:right="754"/>
        <w:jc w:val="both"/>
        <w:rPr>
          <w:rFonts w:ascii="Arial" w:hAnsi="Arial" w:cs="Arial"/>
        </w:rPr>
      </w:pPr>
      <w:r w:rsidRPr="00116084">
        <w:rPr>
          <w:rFonts w:ascii="Arial" w:hAnsi="Arial" w:cs="Arial"/>
        </w:rPr>
        <w:t>In tal modo si possono progressivamente mettere a punto strumenti di prevenzione e contrasto sempre più mirati e incisivi.</w:t>
      </w:r>
    </w:p>
    <w:p w14:paraId="624F3316" w14:textId="77777777" w:rsidR="00BB7A0E" w:rsidRPr="00116084" w:rsidRDefault="005441D4">
      <w:pPr>
        <w:pStyle w:val="Corpotesto"/>
        <w:spacing w:line="360" w:lineRule="auto"/>
        <w:ind w:left="132" w:right="761"/>
        <w:jc w:val="both"/>
        <w:rPr>
          <w:rFonts w:ascii="Arial" w:hAnsi="Arial" w:cs="Arial"/>
        </w:rPr>
      </w:pPr>
      <w:r w:rsidRPr="00116084">
        <w:rPr>
          <w:rFonts w:ascii="Arial" w:hAnsi="Arial" w:cs="Arial"/>
        </w:rPr>
        <w:t>Per chiarezza espositiva occorre precisare il concetto di corruzione sotteso alla normativa di settore, al PNA e al presente Piano triennale, dal momento che è importante individuare in concreto quali sono i comportamenti da prevenire e contrastare.</w:t>
      </w:r>
    </w:p>
    <w:p w14:paraId="1367CF3A" w14:textId="77777777" w:rsidR="00BB7A0E" w:rsidRPr="00116084" w:rsidRDefault="005441D4">
      <w:pPr>
        <w:pStyle w:val="Corpotesto"/>
        <w:spacing w:before="1" w:line="360" w:lineRule="auto"/>
        <w:ind w:left="132" w:right="753"/>
        <w:jc w:val="both"/>
        <w:rPr>
          <w:rFonts w:ascii="Arial" w:hAnsi="Arial" w:cs="Arial"/>
        </w:rPr>
      </w:pPr>
      <w:r w:rsidRPr="00116084">
        <w:rPr>
          <w:rFonts w:ascii="Arial" w:hAnsi="Arial" w:cs="Arial"/>
        </w:rPr>
        <w:t>In tale contesto il termine corruzione esorbita dalle fattispecie disciplinate dal codice penale, poiché va inteso in un'accezione ampia che comprende l’intera gamma dei delitti contro la Pubblica Amministrazione</w:t>
      </w:r>
      <w:r w:rsidRPr="00116084">
        <w:rPr>
          <w:rFonts w:ascii="Arial" w:hAnsi="Arial" w:cs="Arial"/>
          <w:spacing w:val="-15"/>
        </w:rPr>
        <w:t xml:space="preserve"> </w:t>
      </w:r>
      <w:r w:rsidRPr="00116084">
        <w:rPr>
          <w:rFonts w:ascii="Arial" w:hAnsi="Arial" w:cs="Arial"/>
        </w:rPr>
        <w:t>e</w:t>
      </w:r>
      <w:r w:rsidRPr="00116084">
        <w:rPr>
          <w:rFonts w:ascii="Arial" w:hAnsi="Arial" w:cs="Arial"/>
          <w:spacing w:val="-16"/>
        </w:rPr>
        <w:t xml:space="preserve"> </w:t>
      </w:r>
      <w:r w:rsidRPr="00116084">
        <w:rPr>
          <w:rFonts w:ascii="Arial" w:hAnsi="Arial" w:cs="Arial"/>
        </w:rPr>
        <w:t>tutte</w:t>
      </w:r>
      <w:r w:rsidRPr="00116084">
        <w:rPr>
          <w:rFonts w:ascii="Arial" w:hAnsi="Arial" w:cs="Arial"/>
          <w:spacing w:val="-14"/>
        </w:rPr>
        <w:t xml:space="preserve"> </w:t>
      </w:r>
      <w:r w:rsidRPr="00116084">
        <w:rPr>
          <w:rFonts w:ascii="Arial" w:hAnsi="Arial" w:cs="Arial"/>
        </w:rPr>
        <w:t>le</w:t>
      </w:r>
      <w:r w:rsidRPr="00116084">
        <w:rPr>
          <w:rFonts w:ascii="Arial" w:hAnsi="Arial" w:cs="Arial"/>
          <w:spacing w:val="-16"/>
        </w:rPr>
        <w:t xml:space="preserve"> </w:t>
      </w:r>
      <w:r w:rsidRPr="00116084">
        <w:rPr>
          <w:rFonts w:ascii="Arial" w:hAnsi="Arial" w:cs="Arial"/>
        </w:rPr>
        <w:t>situazioni</w:t>
      </w:r>
      <w:r w:rsidRPr="00116084">
        <w:rPr>
          <w:rFonts w:ascii="Arial" w:hAnsi="Arial" w:cs="Arial"/>
          <w:spacing w:val="-13"/>
        </w:rPr>
        <w:t xml:space="preserve"> </w:t>
      </w:r>
      <w:r w:rsidRPr="00116084">
        <w:rPr>
          <w:rFonts w:ascii="Arial" w:hAnsi="Arial" w:cs="Arial"/>
        </w:rPr>
        <w:t>in</w:t>
      </w:r>
      <w:r w:rsidRPr="00116084">
        <w:rPr>
          <w:rFonts w:ascii="Arial" w:hAnsi="Arial" w:cs="Arial"/>
          <w:spacing w:val="-14"/>
        </w:rPr>
        <w:t xml:space="preserve"> </w:t>
      </w:r>
      <w:r w:rsidRPr="00116084">
        <w:rPr>
          <w:rFonts w:ascii="Arial" w:hAnsi="Arial" w:cs="Arial"/>
        </w:rPr>
        <w:t>cui,</w:t>
      </w:r>
      <w:r w:rsidRPr="00116084">
        <w:rPr>
          <w:rFonts w:ascii="Arial" w:hAnsi="Arial" w:cs="Arial"/>
          <w:spacing w:val="-12"/>
        </w:rPr>
        <w:t xml:space="preserve"> </w:t>
      </w:r>
      <w:r w:rsidRPr="00116084">
        <w:rPr>
          <w:rFonts w:ascii="Arial" w:hAnsi="Arial" w:cs="Arial"/>
        </w:rPr>
        <w:t>a</w:t>
      </w:r>
      <w:r w:rsidRPr="00116084">
        <w:rPr>
          <w:rFonts w:ascii="Arial" w:hAnsi="Arial" w:cs="Arial"/>
          <w:spacing w:val="-15"/>
        </w:rPr>
        <w:t xml:space="preserve"> </w:t>
      </w:r>
      <w:r w:rsidRPr="00116084">
        <w:rPr>
          <w:rFonts w:ascii="Arial" w:hAnsi="Arial" w:cs="Arial"/>
        </w:rPr>
        <w:t>prescindere</w:t>
      </w:r>
      <w:r w:rsidRPr="00116084">
        <w:rPr>
          <w:rFonts w:ascii="Arial" w:hAnsi="Arial" w:cs="Arial"/>
          <w:spacing w:val="-16"/>
        </w:rPr>
        <w:t xml:space="preserve"> </w:t>
      </w:r>
      <w:r w:rsidRPr="00116084">
        <w:rPr>
          <w:rFonts w:ascii="Arial" w:hAnsi="Arial" w:cs="Arial"/>
        </w:rPr>
        <w:t>dalla</w:t>
      </w:r>
      <w:r w:rsidRPr="00116084">
        <w:rPr>
          <w:rFonts w:ascii="Arial" w:hAnsi="Arial" w:cs="Arial"/>
          <w:spacing w:val="-15"/>
        </w:rPr>
        <w:t xml:space="preserve"> </w:t>
      </w:r>
      <w:r w:rsidRPr="00116084">
        <w:rPr>
          <w:rFonts w:ascii="Arial" w:hAnsi="Arial" w:cs="Arial"/>
        </w:rPr>
        <w:t>rilevanza</w:t>
      </w:r>
      <w:r w:rsidRPr="00116084">
        <w:rPr>
          <w:rFonts w:ascii="Arial" w:hAnsi="Arial" w:cs="Arial"/>
          <w:spacing w:val="-16"/>
        </w:rPr>
        <w:t xml:space="preserve"> </w:t>
      </w:r>
      <w:r w:rsidRPr="00116084">
        <w:rPr>
          <w:rFonts w:ascii="Arial" w:hAnsi="Arial" w:cs="Arial"/>
        </w:rPr>
        <w:t>penale,</w:t>
      </w:r>
      <w:r w:rsidRPr="00116084">
        <w:rPr>
          <w:rFonts w:ascii="Arial" w:hAnsi="Arial" w:cs="Arial"/>
          <w:spacing w:val="-15"/>
        </w:rPr>
        <w:t xml:space="preserve"> </w:t>
      </w:r>
      <w:r w:rsidRPr="00116084">
        <w:rPr>
          <w:rFonts w:ascii="Arial" w:hAnsi="Arial" w:cs="Arial"/>
        </w:rPr>
        <w:t>un</w:t>
      </w:r>
      <w:r w:rsidRPr="00116084">
        <w:rPr>
          <w:rFonts w:ascii="Arial" w:hAnsi="Arial" w:cs="Arial"/>
          <w:spacing w:val="-12"/>
        </w:rPr>
        <w:t xml:space="preserve"> </w:t>
      </w:r>
      <w:r w:rsidRPr="00116084">
        <w:rPr>
          <w:rFonts w:ascii="Arial" w:hAnsi="Arial" w:cs="Arial"/>
        </w:rPr>
        <w:t>soggetto</w:t>
      </w:r>
      <w:r w:rsidRPr="00116084">
        <w:rPr>
          <w:rFonts w:ascii="Arial" w:hAnsi="Arial" w:cs="Arial"/>
          <w:spacing w:val="-15"/>
        </w:rPr>
        <w:t xml:space="preserve"> </w:t>
      </w:r>
      <w:r w:rsidRPr="00116084">
        <w:rPr>
          <w:rFonts w:ascii="Arial" w:hAnsi="Arial" w:cs="Arial"/>
        </w:rPr>
        <w:t>pubblico abusa del potere attribuitogli e, più in generale, della propria posizione al fine di ottenere vantaggi privati. In pratica rilevano tutti i casi in cui si evidenzia un malfunzionamento dell’amministrazione, nel</w:t>
      </w:r>
      <w:r w:rsidRPr="00116084">
        <w:rPr>
          <w:rFonts w:ascii="Arial" w:hAnsi="Arial" w:cs="Arial"/>
          <w:spacing w:val="-13"/>
        </w:rPr>
        <w:t xml:space="preserve"> </w:t>
      </w:r>
      <w:r w:rsidRPr="00116084">
        <w:rPr>
          <w:rFonts w:ascii="Arial" w:hAnsi="Arial" w:cs="Arial"/>
        </w:rPr>
        <w:t>senso</w:t>
      </w:r>
      <w:r w:rsidRPr="00116084">
        <w:rPr>
          <w:rFonts w:ascii="Arial" w:hAnsi="Arial" w:cs="Arial"/>
          <w:spacing w:val="-13"/>
        </w:rPr>
        <w:t xml:space="preserve"> </w:t>
      </w:r>
      <w:r w:rsidRPr="00116084">
        <w:rPr>
          <w:rFonts w:ascii="Arial" w:hAnsi="Arial" w:cs="Arial"/>
        </w:rPr>
        <w:t>di</w:t>
      </w:r>
      <w:r w:rsidRPr="00116084">
        <w:rPr>
          <w:rFonts w:ascii="Arial" w:hAnsi="Arial" w:cs="Arial"/>
          <w:spacing w:val="-13"/>
        </w:rPr>
        <w:t xml:space="preserve"> </w:t>
      </w:r>
      <w:r w:rsidRPr="00116084">
        <w:rPr>
          <w:rFonts w:ascii="Arial" w:hAnsi="Arial" w:cs="Arial"/>
        </w:rPr>
        <w:t>una</w:t>
      </w:r>
      <w:r w:rsidRPr="00116084">
        <w:rPr>
          <w:rFonts w:ascii="Arial" w:hAnsi="Arial" w:cs="Arial"/>
          <w:spacing w:val="-14"/>
        </w:rPr>
        <w:t xml:space="preserve"> </w:t>
      </w:r>
      <w:r w:rsidRPr="00116084">
        <w:rPr>
          <w:rFonts w:ascii="Arial" w:hAnsi="Arial" w:cs="Arial"/>
        </w:rPr>
        <w:t>devianza</w:t>
      </w:r>
      <w:r w:rsidRPr="00116084">
        <w:rPr>
          <w:rFonts w:ascii="Arial" w:hAnsi="Arial" w:cs="Arial"/>
          <w:spacing w:val="-14"/>
        </w:rPr>
        <w:t xml:space="preserve"> </w:t>
      </w:r>
      <w:r w:rsidRPr="00116084">
        <w:rPr>
          <w:rFonts w:ascii="Arial" w:hAnsi="Arial" w:cs="Arial"/>
        </w:rPr>
        <w:t>dai</w:t>
      </w:r>
      <w:r w:rsidRPr="00116084">
        <w:rPr>
          <w:rFonts w:ascii="Arial" w:hAnsi="Arial" w:cs="Arial"/>
          <w:spacing w:val="-12"/>
        </w:rPr>
        <w:t xml:space="preserve"> </w:t>
      </w:r>
      <w:r w:rsidRPr="00116084">
        <w:rPr>
          <w:rFonts w:ascii="Arial" w:hAnsi="Arial" w:cs="Arial"/>
        </w:rPr>
        <w:t>canoni</w:t>
      </w:r>
      <w:r w:rsidRPr="00116084">
        <w:rPr>
          <w:rFonts w:ascii="Arial" w:hAnsi="Arial" w:cs="Arial"/>
          <w:spacing w:val="-13"/>
        </w:rPr>
        <w:t xml:space="preserve"> </w:t>
      </w:r>
      <w:r w:rsidRPr="00116084">
        <w:rPr>
          <w:rFonts w:ascii="Arial" w:hAnsi="Arial" w:cs="Arial"/>
        </w:rPr>
        <w:t>della</w:t>
      </w:r>
      <w:r w:rsidRPr="00116084">
        <w:rPr>
          <w:rFonts w:ascii="Arial" w:hAnsi="Arial" w:cs="Arial"/>
          <w:spacing w:val="-14"/>
        </w:rPr>
        <w:t xml:space="preserve"> </w:t>
      </w:r>
      <w:r w:rsidRPr="00116084">
        <w:rPr>
          <w:rFonts w:ascii="Arial" w:hAnsi="Arial" w:cs="Arial"/>
        </w:rPr>
        <w:t>legalità,</w:t>
      </w:r>
      <w:r w:rsidRPr="00116084">
        <w:rPr>
          <w:rFonts w:ascii="Arial" w:hAnsi="Arial" w:cs="Arial"/>
          <w:spacing w:val="-11"/>
        </w:rPr>
        <w:t xml:space="preserve"> </w:t>
      </w:r>
      <w:r w:rsidRPr="00116084">
        <w:rPr>
          <w:rFonts w:ascii="Arial" w:hAnsi="Arial" w:cs="Arial"/>
        </w:rPr>
        <w:t>del</w:t>
      </w:r>
      <w:r w:rsidRPr="00116084">
        <w:rPr>
          <w:rFonts w:ascii="Arial" w:hAnsi="Arial" w:cs="Arial"/>
          <w:spacing w:val="-13"/>
        </w:rPr>
        <w:t xml:space="preserve"> </w:t>
      </w:r>
      <w:r w:rsidRPr="00116084">
        <w:rPr>
          <w:rFonts w:ascii="Arial" w:hAnsi="Arial" w:cs="Arial"/>
        </w:rPr>
        <w:t>buon</w:t>
      </w:r>
      <w:r w:rsidRPr="00116084">
        <w:rPr>
          <w:rFonts w:ascii="Arial" w:hAnsi="Arial" w:cs="Arial"/>
          <w:spacing w:val="-13"/>
        </w:rPr>
        <w:t xml:space="preserve"> </w:t>
      </w:r>
      <w:r w:rsidRPr="00116084">
        <w:rPr>
          <w:rFonts w:ascii="Arial" w:hAnsi="Arial" w:cs="Arial"/>
        </w:rPr>
        <w:t>andamento</w:t>
      </w:r>
      <w:r w:rsidRPr="00116084">
        <w:rPr>
          <w:rFonts w:ascii="Arial" w:hAnsi="Arial" w:cs="Arial"/>
          <w:spacing w:val="-10"/>
        </w:rPr>
        <w:t xml:space="preserve"> </w:t>
      </w:r>
      <w:r w:rsidRPr="00116084">
        <w:rPr>
          <w:rFonts w:ascii="Arial" w:hAnsi="Arial" w:cs="Arial"/>
        </w:rPr>
        <w:t>e</w:t>
      </w:r>
      <w:r w:rsidRPr="00116084">
        <w:rPr>
          <w:rFonts w:ascii="Arial" w:hAnsi="Arial" w:cs="Arial"/>
          <w:spacing w:val="-14"/>
        </w:rPr>
        <w:t xml:space="preserve"> </w:t>
      </w:r>
      <w:r w:rsidRPr="00116084">
        <w:rPr>
          <w:rFonts w:ascii="Arial" w:hAnsi="Arial" w:cs="Arial"/>
        </w:rPr>
        <w:t>dell’imparzialità</w:t>
      </w:r>
      <w:r w:rsidRPr="00116084">
        <w:rPr>
          <w:rFonts w:ascii="Arial" w:hAnsi="Arial" w:cs="Arial"/>
          <w:spacing w:val="-14"/>
        </w:rPr>
        <w:t xml:space="preserve"> </w:t>
      </w:r>
      <w:r w:rsidRPr="00116084">
        <w:rPr>
          <w:rFonts w:ascii="Arial" w:hAnsi="Arial" w:cs="Arial"/>
        </w:rPr>
        <w:t>dell’azione amministrativa, causato dall’uso per interessi privati delle funzioni pubbliche</w:t>
      </w:r>
      <w:r w:rsidRPr="00116084">
        <w:rPr>
          <w:rFonts w:ascii="Arial" w:hAnsi="Arial" w:cs="Arial"/>
          <w:spacing w:val="-7"/>
        </w:rPr>
        <w:t xml:space="preserve"> </w:t>
      </w:r>
      <w:r w:rsidRPr="00116084">
        <w:rPr>
          <w:rFonts w:ascii="Arial" w:hAnsi="Arial" w:cs="Arial"/>
        </w:rPr>
        <w:t>attribuite.</w:t>
      </w:r>
    </w:p>
    <w:p w14:paraId="59A66FB8" w14:textId="5786E18D" w:rsidR="00687052" w:rsidRDefault="00687052" w:rsidP="00F66DA2">
      <w:pPr>
        <w:pStyle w:val="Corpotesto"/>
        <w:spacing w:before="1" w:line="360" w:lineRule="auto"/>
        <w:ind w:left="132" w:right="749"/>
        <w:jc w:val="both"/>
        <w:rPr>
          <w:rFonts w:ascii="Arial" w:hAnsi="Arial" w:cs="Arial"/>
          <w:b/>
          <w:sz w:val="21"/>
          <w:szCs w:val="21"/>
        </w:rPr>
      </w:pPr>
    </w:p>
    <w:p w14:paraId="6C87C998" w14:textId="77777777" w:rsidR="00301F99" w:rsidRPr="00116084" w:rsidRDefault="00301F99" w:rsidP="00F66DA2">
      <w:pPr>
        <w:pStyle w:val="Corpotesto"/>
        <w:spacing w:before="1" w:line="360" w:lineRule="auto"/>
        <w:ind w:left="132" w:right="749"/>
        <w:jc w:val="both"/>
        <w:rPr>
          <w:rFonts w:ascii="Arial" w:hAnsi="Arial" w:cs="Arial"/>
          <w:b/>
          <w:sz w:val="21"/>
          <w:szCs w:val="21"/>
        </w:rPr>
      </w:pPr>
    </w:p>
    <w:p w14:paraId="65922E6D" w14:textId="206C41D6" w:rsidR="00687052" w:rsidRPr="00116084" w:rsidRDefault="003A3BC3" w:rsidP="003A3BC3">
      <w:pPr>
        <w:pStyle w:val="Paragrafoelenco"/>
        <w:tabs>
          <w:tab w:val="left" w:pos="1134"/>
        </w:tabs>
        <w:spacing w:before="88"/>
        <w:ind w:left="492" w:firstLine="0"/>
        <w:rPr>
          <w:rFonts w:ascii="Arial" w:hAnsi="Arial" w:cs="Arial"/>
          <w:b/>
          <w:sz w:val="21"/>
          <w:szCs w:val="21"/>
        </w:rPr>
      </w:pPr>
      <w:r>
        <w:rPr>
          <w:rFonts w:ascii="Arial" w:hAnsi="Arial" w:cs="Arial"/>
          <w:b/>
          <w:sz w:val="21"/>
          <w:szCs w:val="21"/>
        </w:rPr>
        <w:t xml:space="preserve">1.2 -   </w:t>
      </w:r>
      <w:r w:rsidR="00687052" w:rsidRPr="00116084">
        <w:rPr>
          <w:rFonts w:ascii="Arial" w:hAnsi="Arial" w:cs="Arial"/>
          <w:b/>
          <w:sz w:val="21"/>
          <w:szCs w:val="21"/>
        </w:rPr>
        <w:t>RESPONSABILE DELLA PREVENZIONE DELLA CORRUZIONE E TRASPARENZA</w:t>
      </w:r>
    </w:p>
    <w:p w14:paraId="340BFE17" w14:textId="77777777" w:rsidR="00687052" w:rsidRPr="00116084" w:rsidRDefault="00687052" w:rsidP="00687052">
      <w:pPr>
        <w:pStyle w:val="Corpotesto"/>
        <w:rPr>
          <w:rFonts w:ascii="Arial" w:hAnsi="Arial" w:cs="Arial"/>
          <w:b/>
          <w:sz w:val="23"/>
        </w:rPr>
      </w:pPr>
    </w:p>
    <w:p w14:paraId="549485B9" w14:textId="3CEBDB99" w:rsidR="006D2C97" w:rsidRPr="00116084" w:rsidRDefault="006D2C97" w:rsidP="006D2C97">
      <w:pPr>
        <w:pStyle w:val="Corpotesto"/>
        <w:spacing w:line="360" w:lineRule="auto"/>
        <w:ind w:left="132" w:right="750"/>
        <w:jc w:val="both"/>
        <w:rPr>
          <w:rFonts w:ascii="Arial" w:hAnsi="Arial" w:cs="Arial"/>
          <w:b/>
        </w:rPr>
      </w:pPr>
      <w:r w:rsidRPr="00116084">
        <w:rPr>
          <w:rFonts w:ascii="Arial" w:hAnsi="Arial" w:cs="Arial"/>
        </w:rPr>
        <w:t>Il Consiglio di Amministrazione dell’Opera Asili Scuole Materne ai sensi dell’art. 1 comma 7, della Legge 190/2012, ha nominato con atto deliberativo</w:t>
      </w:r>
      <w:r w:rsidRPr="00116084">
        <w:rPr>
          <w:rFonts w:ascii="Arial" w:hAnsi="Arial" w:cs="Arial"/>
          <w:spacing w:val="-26"/>
        </w:rPr>
        <w:t xml:space="preserve"> </w:t>
      </w:r>
      <w:r w:rsidRPr="00116084">
        <w:rPr>
          <w:rFonts w:ascii="Arial" w:hAnsi="Arial" w:cs="Arial"/>
        </w:rPr>
        <w:t>n. 30/600 del</w:t>
      </w:r>
      <w:r w:rsidRPr="00116084">
        <w:rPr>
          <w:rFonts w:ascii="Arial" w:hAnsi="Arial" w:cs="Arial"/>
          <w:spacing w:val="-12"/>
        </w:rPr>
        <w:t xml:space="preserve"> </w:t>
      </w:r>
      <w:r w:rsidRPr="00116084">
        <w:rPr>
          <w:rFonts w:ascii="Arial" w:hAnsi="Arial" w:cs="Arial"/>
        </w:rPr>
        <w:t>20/11/2014,</w:t>
      </w:r>
      <w:r w:rsidRPr="00116084">
        <w:rPr>
          <w:rFonts w:ascii="Arial" w:hAnsi="Arial" w:cs="Arial"/>
          <w:spacing w:val="-13"/>
        </w:rPr>
        <w:t xml:space="preserve"> </w:t>
      </w:r>
      <w:r w:rsidRPr="00116084">
        <w:rPr>
          <w:rFonts w:ascii="Arial" w:hAnsi="Arial" w:cs="Arial"/>
        </w:rPr>
        <w:t>quale</w:t>
      </w:r>
      <w:r w:rsidRPr="00116084">
        <w:rPr>
          <w:rFonts w:ascii="Arial" w:hAnsi="Arial" w:cs="Arial"/>
          <w:spacing w:val="-11"/>
        </w:rPr>
        <w:t xml:space="preserve"> </w:t>
      </w:r>
      <w:r w:rsidRPr="00116084">
        <w:rPr>
          <w:rFonts w:ascii="Arial" w:hAnsi="Arial" w:cs="Arial"/>
        </w:rPr>
        <w:t>Responsabile</w:t>
      </w:r>
      <w:r w:rsidRPr="00116084">
        <w:rPr>
          <w:rFonts w:ascii="Arial" w:hAnsi="Arial" w:cs="Arial"/>
          <w:spacing w:val="-14"/>
        </w:rPr>
        <w:t xml:space="preserve"> </w:t>
      </w:r>
      <w:r w:rsidRPr="00116084">
        <w:rPr>
          <w:rFonts w:ascii="Arial" w:hAnsi="Arial" w:cs="Arial"/>
        </w:rPr>
        <w:t>della</w:t>
      </w:r>
      <w:r w:rsidRPr="00116084">
        <w:rPr>
          <w:rFonts w:ascii="Arial" w:hAnsi="Arial" w:cs="Arial"/>
          <w:spacing w:val="-13"/>
        </w:rPr>
        <w:t xml:space="preserve"> </w:t>
      </w:r>
      <w:r w:rsidRPr="00116084">
        <w:rPr>
          <w:rFonts w:ascii="Arial" w:hAnsi="Arial" w:cs="Arial"/>
        </w:rPr>
        <w:t>Prevenzione</w:t>
      </w:r>
      <w:r w:rsidRPr="00116084">
        <w:rPr>
          <w:rFonts w:ascii="Arial" w:hAnsi="Arial" w:cs="Arial"/>
          <w:spacing w:val="-13"/>
        </w:rPr>
        <w:t xml:space="preserve"> </w:t>
      </w:r>
      <w:r w:rsidRPr="00116084">
        <w:rPr>
          <w:rFonts w:ascii="Arial" w:hAnsi="Arial" w:cs="Arial"/>
        </w:rPr>
        <w:t>della</w:t>
      </w:r>
      <w:r w:rsidRPr="00116084">
        <w:rPr>
          <w:rFonts w:ascii="Arial" w:hAnsi="Arial" w:cs="Arial"/>
          <w:spacing w:val="-14"/>
        </w:rPr>
        <w:t xml:space="preserve"> </w:t>
      </w:r>
      <w:r w:rsidRPr="00116084">
        <w:rPr>
          <w:rFonts w:ascii="Arial" w:hAnsi="Arial" w:cs="Arial"/>
        </w:rPr>
        <w:t>Corruzione</w:t>
      </w:r>
      <w:r w:rsidRPr="00116084">
        <w:rPr>
          <w:rFonts w:ascii="Arial" w:hAnsi="Arial" w:cs="Arial"/>
          <w:spacing w:val="-13"/>
        </w:rPr>
        <w:t xml:space="preserve"> </w:t>
      </w:r>
      <w:r w:rsidRPr="00116084">
        <w:rPr>
          <w:rFonts w:ascii="Arial" w:hAnsi="Arial" w:cs="Arial"/>
        </w:rPr>
        <w:t>e</w:t>
      </w:r>
      <w:r w:rsidRPr="00116084">
        <w:rPr>
          <w:rFonts w:ascii="Arial" w:hAnsi="Arial" w:cs="Arial"/>
          <w:spacing w:val="-12"/>
        </w:rPr>
        <w:t xml:space="preserve"> </w:t>
      </w:r>
      <w:r w:rsidRPr="00116084">
        <w:rPr>
          <w:rFonts w:ascii="Arial" w:hAnsi="Arial" w:cs="Arial"/>
        </w:rPr>
        <w:t>quale</w:t>
      </w:r>
      <w:r w:rsidRPr="00116084">
        <w:rPr>
          <w:rFonts w:ascii="Arial" w:hAnsi="Arial" w:cs="Arial"/>
          <w:spacing w:val="-13"/>
        </w:rPr>
        <w:t xml:space="preserve"> </w:t>
      </w:r>
      <w:r w:rsidRPr="00116084">
        <w:rPr>
          <w:rFonts w:ascii="Arial" w:hAnsi="Arial" w:cs="Arial"/>
        </w:rPr>
        <w:t>Responsabile</w:t>
      </w:r>
      <w:r w:rsidRPr="00116084">
        <w:rPr>
          <w:rFonts w:ascii="Arial" w:hAnsi="Arial" w:cs="Arial"/>
          <w:spacing w:val="-13"/>
        </w:rPr>
        <w:t xml:space="preserve"> </w:t>
      </w:r>
      <w:r w:rsidRPr="00116084">
        <w:rPr>
          <w:rFonts w:ascii="Arial" w:hAnsi="Arial" w:cs="Arial"/>
        </w:rPr>
        <w:t xml:space="preserve">della </w:t>
      </w:r>
      <w:r w:rsidR="00687052" w:rsidRPr="00116084">
        <w:rPr>
          <w:rFonts w:ascii="Arial" w:hAnsi="Arial" w:cs="Arial"/>
        </w:rPr>
        <w:t>T</w:t>
      </w:r>
      <w:r w:rsidRPr="00116084">
        <w:rPr>
          <w:rFonts w:ascii="Arial" w:hAnsi="Arial" w:cs="Arial"/>
        </w:rPr>
        <w:t xml:space="preserve">rasparenza </w:t>
      </w:r>
      <w:r w:rsidRPr="00116084">
        <w:rPr>
          <w:rFonts w:ascii="Arial" w:hAnsi="Arial" w:cs="Arial"/>
          <w:b/>
        </w:rPr>
        <w:t>il Direttore dell’Ente Noventa Matteo.</w:t>
      </w:r>
    </w:p>
    <w:p w14:paraId="60DAE744" w14:textId="5D3CF7D9" w:rsidR="006D2C97" w:rsidRDefault="006D2C97" w:rsidP="006D2C97">
      <w:pPr>
        <w:pStyle w:val="Corpotesto"/>
        <w:spacing w:before="1" w:line="360" w:lineRule="auto"/>
        <w:ind w:left="132" w:right="749"/>
        <w:jc w:val="both"/>
        <w:rPr>
          <w:rFonts w:ascii="Arial" w:hAnsi="Arial" w:cs="Arial"/>
          <w:b/>
        </w:rPr>
      </w:pPr>
      <w:r w:rsidRPr="00116084">
        <w:rPr>
          <w:rFonts w:ascii="Arial" w:hAnsi="Arial" w:cs="Arial"/>
        </w:rPr>
        <w:t xml:space="preserve">Il presente Piano è stato approvato dal Consiglio di Amministrazione </w:t>
      </w:r>
      <w:r w:rsidRPr="00116084">
        <w:rPr>
          <w:rFonts w:ascii="Arial" w:hAnsi="Arial" w:cs="Arial"/>
          <w:b/>
        </w:rPr>
        <w:t>con deliberazione n. 06 del 24.02.2022.</w:t>
      </w:r>
    </w:p>
    <w:p w14:paraId="06FD1C13" w14:textId="7591A35B" w:rsidR="00A229C4" w:rsidRDefault="00A229C4" w:rsidP="006D2C97">
      <w:pPr>
        <w:pStyle w:val="Corpotesto"/>
        <w:spacing w:before="1" w:line="360" w:lineRule="auto"/>
        <w:ind w:left="132" w:right="749"/>
        <w:jc w:val="both"/>
        <w:rPr>
          <w:rFonts w:ascii="Arial" w:hAnsi="Arial" w:cs="Arial"/>
          <w:b/>
        </w:rPr>
      </w:pPr>
    </w:p>
    <w:p w14:paraId="6F34E01A" w14:textId="5A8643FF" w:rsidR="00301F99" w:rsidRDefault="00301F99" w:rsidP="006D2C97">
      <w:pPr>
        <w:pStyle w:val="Corpotesto"/>
        <w:spacing w:before="1" w:line="360" w:lineRule="auto"/>
        <w:ind w:left="132" w:right="749"/>
        <w:jc w:val="both"/>
        <w:rPr>
          <w:rFonts w:ascii="Arial" w:hAnsi="Arial" w:cs="Arial"/>
          <w:b/>
        </w:rPr>
      </w:pPr>
    </w:p>
    <w:p w14:paraId="6BEB85E5" w14:textId="457C907C" w:rsidR="00301F99" w:rsidRDefault="00301F99" w:rsidP="006D2C97">
      <w:pPr>
        <w:pStyle w:val="Corpotesto"/>
        <w:spacing w:before="1" w:line="360" w:lineRule="auto"/>
        <w:ind w:left="132" w:right="749"/>
        <w:jc w:val="both"/>
        <w:rPr>
          <w:rFonts w:ascii="Arial" w:hAnsi="Arial" w:cs="Arial"/>
          <w:b/>
        </w:rPr>
      </w:pPr>
    </w:p>
    <w:p w14:paraId="56BFCD45" w14:textId="1732C34F" w:rsidR="00301F99" w:rsidRDefault="00301F99" w:rsidP="006D2C97">
      <w:pPr>
        <w:pStyle w:val="Corpotesto"/>
        <w:spacing w:before="1" w:line="360" w:lineRule="auto"/>
        <w:ind w:left="132" w:right="749"/>
        <w:jc w:val="both"/>
        <w:rPr>
          <w:rFonts w:ascii="Arial" w:hAnsi="Arial" w:cs="Arial"/>
          <w:b/>
        </w:rPr>
      </w:pPr>
    </w:p>
    <w:p w14:paraId="117B6F1D" w14:textId="77777777" w:rsidR="00301F99" w:rsidRPr="00116084" w:rsidRDefault="00301F99" w:rsidP="006D2C97">
      <w:pPr>
        <w:pStyle w:val="Corpotesto"/>
        <w:spacing w:before="1" w:line="360" w:lineRule="auto"/>
        <w:ind w:left="132" w:right="749"/>
        <w:jc w:val="both"/>
        <w:rPr>
          <w:rFonts w:ascii="Arial" w:hAnsi="Arial" w:cs="Arial"/>
          <w:b/>
        </w:rPr>
      </w:pPr>
    </w:p>
    <w:p w14:paraId="22483841" w14:textId="1C136D57" w:rsidR="00BB7A0E" w:rsidRPr="003A3BC3" w:rsidRDefault="003A3BC3" w:rsidP="00BB47D4">
      <w:pPr>
        <w:pStyle w:val="Paragrafoelenco"/>
        <w:numPr>
          <w:ilvl w:val="1"/>
          <w:numId w:val="42"/>
        </w:numPr>
        <w:tabs>
          <w:tab w:val="left" w:pos="700"/>
        </w:tabs>
        <w:ind w:left="993" w:hanging="426"/>
        <w:jc w:val="both"/>
        <w:rPr>
          <w:rFonts w:ascii="Arial" w:hAnsi="Arial" w:cs="Arial"/>
          <w:b/>
          <w:sz w:val="21"/>
          <w:szCs w:val="21"/>
        </w:rPr>
      </w:pPr>
      <w:bookmarkStart w:id="2" w:name="_bookmark3"/>
      <w:bookmarkEnd w:id="2"/>
      <w:r w:rsidRPr="003A3BC3">
        <w:rPr>
          <w:rFonts w:ascii="Arial" w:hAnsi="Arial" w:cs="Arial"/>
          <w:b/>
          <w:sz w:val="21"/>
          <w:szCs w:val="21"/>
        </w:rPr>
        <w:t xml:space="preserve">- </w:t>
      </w:r>
      <w:r w:rsidR="005441D4" w:rsidRPr="003A3BC3">
        <w:rPr>
          <w:rFonts w:ascii="Arial" w:hAnsi="Arial" w:cs="Arial"/>
          <w:b/>
          <w:sz w:val="21"/>
          <w:szCs w:val="21"/>
        </w:rPr>
        <w:t>NORMATIVA DI</w:t>
      </w:r>
      <w:r w:rsidR="005441D4" w:rsidRPr="003A3BC3">
        <w:rPr>
          <w:rFonts w:ascii="Arial" w:hAnsi="Arial" w:cs="Arial"/>
          <w:b/>
          <w:spacing w:val="-3"/>
          <w:sz w:val="21"/>
          <w:szCs w:val="21"/>
        </w:rPr>
        <w:t xml:space="preserve"> </w:t>
      </w:r>
      <w:r w:rsidR="005441D4" w:rsidRPr="003A3BC3">
        <w:rPr>
          <w:rFonts w:ascii="Arial" w:hAnsi="Arial" w:cs="Arial"/>
          <w:b/>
          <w:sz w:val="21"/>
          <w:szCs w:val="21"/>
        </w:rPr>
        <w:t>RIFERIMENTO</w:t>
      </w:r>
    </w:p>
    <w:p w14:paraId="47A2E26A" w14:textId="77777777" w:rsidR="00BB7A0E" w:rsidRPr="00116084" w:rsidRDefault="00BB7A0E">
      <w:pPr>
        <w:pStyle w:val="Corpotesto"/>
        <w:spacing w:before="9"/>
        <w:rPr>
          <w:rFonts w:ascii="Arial" w:hAnsi="Arial" w:cs="Arial"/>
          <w:b/>
          <w:sz w:val="22"/>
        </w:rPr>
      </w:pPr>
    </w:p>
    <w:p w14:paraId="4ED4DD51" w14:textId="07942098" w:rsidR="00BB7A0E" w:rsidRDefault="005441D4" w:rsidP="002C7587">
      <w:pPr>
        <w:pStyle w:val="Paragrafoelenco"/>
        <w:numPr>
          <w:ilvl w:val="0"/>
          <w:numId w:val="10"/>
        </w:numPr>
        <w:tabs>
          <w:tab w:val="left" w:pos="699"/>
          <w:tab w:val="left" w:pos="700"/>
        </w:tabs>
        <w:spacing w:line="352" w:lineRule="auto"/>
        <w:ind w:right="753"/>
        <w:jc w:val="both"/>
        <w:rPr>
          <w:rFonts w:ascii="Arial" w:hAnsi="Arial" w:cs="Arial"/>
          <w:sz w:val="24"/>
        </w:rPr>
      </w:pPr>
      <w:r w:rsidRPr="00116084">
        <w:rPr>
          <w:rFonts w:ascii="Arial" w:hAnsi="Arial" w:cs="Arial"/>
          <w:sz w:val="24"/>
        </w:rPr>
        <w:t>Legge</w:t>
      </w:r>
      <w:r w:rsidRPr="00116084">
        <w:rPr>
          <w:rFonts w:ascii="Arial" w:hAnsi="Arial" w:cs="Arial"/>
          <w:spacing w:val="-10"/>
          <w:sz w:val="24"/>
        </w:rPr>
        <w:t xml:space="preserve"> </w:t>
      </w:r>
      <w:r w:rsidRPr="00116084">
        <w:rPr>
          <w:rFonts w:ascii="Arial" w:hAnsi="Arial" w:cs="Arial"/>
          <w:sz w:val="24"/>
        </w:rPr>
        <w:t>6</w:t>
      </w:r>
      <w:r w:rsidRPr="00116084">
        <w:rPr>
          <w:rFonts w:ascii="Arial" w:hAnsi="Arial" w:cs="Arial"/>
          <w:spacing w:val="-6"/>
          <w:sz w:val="24"/>
        </w:rPr>
        <w:t xml:space="preserve"> </w:t>
      </w:r>
      <w:r w:rsidRPr="00116084">
        <w:rPr>
          <w:rFonts w:ascii="Arial" w:hAnsi="Arial" w:cs="Arial"/>
          <w:sz w:val="24"/>
        </w:rPr>
        <w:t>novembre</w:t>
      </w:r>
      <w:r w:rsidRPr="00116084">
        <w:rPr>
          <w:rFonts w:ascii="Arial" w:hAnsi="Arial" w:cs="Arial"/>
          <w:spacing w:val="-9"/>
          <w:sz w:val="24"/>
        </w:rPr>
        <w:t xml:space="preserve"> </w:t>
      </w:r>
      <w:r w:rsidRPr="00116084">
        <w:rPr>
          <w:rFonts w:ascii="Arial" w:hAnsi="Arial" w:cs="Arial"/>
          <w:sz w:val="24"/>
        </w:rPr>
        <w:t>2012,</w:t>
      </w:r>
      <w:r w:rsidRPr="00116084">
        <w:rPr>
          <w:rFonts w:ascii="Arial" w:hAnsi="Arial" w:cs="Arial"/>
          <w:spacing w:val="-5"/>
          <w:sz w:val="24"/>
        </w:rPr>
        <w:t xml:space="preserve"> </w:t>
      </w:r>
      <w:r w:rsidRPr="00116084">
        <w:rPr>
          <w:rFonts w:ascii="Arial" w:hAnsi="Arial" w:cs="Arial"/>
          <w:sz w:val="24"/>
        </w:rPr>
        <w:t>n.</w:t>
      </w:r>
      <w:r w:rsidRPr="00116084">
        <w:rPr>
          <w:rFonts w:ascii="Arial" w:hAnsi="Arial" w:cs="Arial"/>
          <w:spacing w:val="-8"/>
          <w:sz w:val="24"/>
        </w:rPr>
        <w:t xml:space="preserve"> </w:t>
      </w:r>
      <w:r w:rsidRPr="00116084">
        <w:rPr>
          <w:rFonts w:ascii="Arial" w:hAnsi="Arial" w:cs="Arial"/>
          <w:sz w:val="24"/>
        </w:rPr>
        <w:t>190</w:t>
      </w:r>
      <w:r w:rsidRPr="00116084">
        <w:rPr>
          <w:rFonts w:ascii="Arial" w:hAnsi="Arial" w:cs="Arial"/>
          <w:spacing w:val="-8"/>
          <w:sz w:val="24"/>
        </w:rPr>
        <w:t xml:space="preserve"> </w:t>
      </w:r>
      <w:r w:rsidRPr="00116084">
        <w:rPr>
          <w:rFonts w:ascii="Arial" w:hAnsi="Arial" w:cs="Arial"/>
          <w:sz w:val="24"/>
        </w:rPr>
        <w:t>recante</w:t>
      </w:r>
      <w:r w:rsidRPr="00116084">
        <w:rPr>
          <w:rFonts w:ascii="Arial" w:hAnsi="Arial" w:cs="Arial"/>
          <w:spacing w:val="-6"/>
          <w:sz w:val="24"/>
        </w:rPr>
        <w:t xml:space="preserve"> </w:t>
      </w:r>
      <w:r w:rsidRPr="00116084">
        <w:rPr>
          <w:rFonts w:ascii="Arial" w:hAnsi="Arial" w:cs="Arial"/>
          <w:sz w:val="24"/>
        </w:rPr>
        <w:t>“</w:t>
      </w:r>
      <w:r w:rsidRPr="00116084">
        <w:rPr>
          <w:rFonts w:ascii="Arial" w:hAnsi="Arial" w:cs="Arial"/>
          <w:i/>
          <w:sz w:val="24"/>
        </w:rPr>
        <w:t>Disposizioni</w:t>
      </w:r>
      <w:r w:rsidRPr="00116084">
        <w:rPr>
          <w:rFonts w:ascii="Arial" w:hAnsi="Arial" w:cs="Arial"/>
          <w:i/>
          <w:spacing w:val="-7"/>
          <w:sz w:val="24"/>
        </w:rPr>
        <w:t xml:space="preserve"> </w:t>
      </w:r>
      <w:r w:rsidRPr="00116084">
        <w:rPr>
          <w:rFonts w:ascii="Arial" w:hAnsi="Arial" w:cs="Arial"/>
          <w:i/>
          <w:sz w:val="24"/>
        </w:rPr>
        <w:t>per</w:t>
      </w:r>
      <w:r w:rsidRPr="00116084">
        <w:rPr>
          <w:rFonts w:ascii="Arial" w:hAnsi="Arial" w:cs="Arial"/>
          <w:i/>
          <w:spacing w:val="-7"/>
          <w:sz w:val="24"/>
        </w:rPr>
        <w:t xml:space="preserve"> </w:t>
      </w:r>
      <w:r w:rsidRPr="00116084">
        <w:rPr>
          <w:rFonts w:ascii="Arial" w:hAnsi="Arial" w:cs="Arial"/>
          <w:i/>
          <w:sz w:val="24"/>
        </w:rPr>
        <w:t>la</w:t>
      </w:r>
      <w:r w:rsidRPr="00116084">
        <w:rPr>
          <w:rFonts w:ascii="Arial" w:hAnsi="Arial" w:cs="Arial"/>
          <w:i/>
          <w:spacing w:val="-7"/>
          <w:sz w:val="24"/>
        </w:rPr>
        <w:t xml:space="preserve"> </w:t>
      </w:r>
      <w:r w:rsidRPr="00116084">
        <w:rPr>
          <w:rFonts w:ascii="Arial" w:hAnsi="Arial" w:cs="Arial"/>
          <w:i/>
          <w:sz w:val="24"/>
        </w:rPr>
        <w:t>prevenzione</w:t>
      </w:r>
      <w:r w:rsidRPr="00116084">
        <w:rPr>
          <w:rFonts w:ascii="Arial" w:hAnsi="Arial" w:cs="Arial"/>
          <w:i/>
          <w:spacing w:val="-6"/>
          <w:sz w:val="24"/>
        </w:rPr>
        <w:t xml:space="preserve"> </w:t>
      </w:r>
      <w:r w:rsidRPr="00116084">
        <w:rPr>
          <w:rFonts w:ascii="Arial" w:hAnsi="Arial" w:cs="Arial"/>
          <w:i/>
          <w:sz w:val="24"/>
        </w:rPr>
        <w:t>e</w:t>
      </w:r>
      <w:r w:rsidRPr="00116084">
        <w:rPr>
          <w:rFonts w:ascii="Arial" w:hAnsi="Arial" w:cs="Arial"/>
          <w:i/>
          <w:spacing w:val="-6"/>
          <w:sz w:val="24"/>
        </w:rPr>
        <w:t xml:space="preserve"> </w:t>
      </w:r>
      <w:r w:rsidRPr="00116084">
        <w:rPr>
          <w:rFonts w:ascii="Arial" w:hAnsi="Arial" w:cs="Arial"/>
          <w:i/>
          <w:sz w:val="24"/>
        </w:rPr>
        <w:t>la</w:t>
      </w:r>
      <w:r w:rsidRPr="00116084">
        <w:rPr>
          <w:rFonts w:ascii="Arial" w:hAnsi="Arial" w:cs="Arial"/>
          <w:i/>
          <w:spacing w:val="-7"/>
          <w:sz w:val="24"/>
        </w:rPr>
        <w:t xml:space="preserve"> </w:t>
      </w:r>
      <w:r w:rsidRPr="00116084">
        <w:rPr>
          <w:rFonts w:ascii="Arial" w:hAnsi="Arial" w:cs="Arial"/>
          <w:i/>
          <w:sz w:val="24"/>
        </w:rPr>
        <w:t>repressione</w:t>
      </w:r>
      <w:r w:rsidRPr="00116084">
        <w:rPr>
          <w:rFonts w:ascii="Arial" w:hAnsi="Arial" w:cs="Arial"/>
          <w:i/>
          <w:spacing w:val="-9"/>
          <w:sz w:val="24"/>
        </w:rPr>
        <w:t xml:space="preserve"> </w:t>
      </w:r>
      <w:r w:rsidRPr="00116084">
        <w:rPr>
          <w:rFonts w:ascii="Arial" w:hAnsi="Arial" w:cs="Arial"/>
          <w:i/>
          <w:sz w:val="24"/>
        </w:rPr>
        <w:t>della corruzione e dell'illegalità nella pubblica</w:t>
      </w:r>
      <w:r w:rsidRPr="00116084">
        <w:rPr>
          <w:rFonts w:ascii="Arial" w:hAnsi="Arial" w:cs="Arial"/>
          <w:i/>
          <w:spacing w:val="-3"/>
          <w:sz w:val="24"/>
        </w:rPr>
        <w:t xml:space="preserve"> </w:t>
      </w:r>
      <w:r w:rsidRPr="00116084">
        <w:rPr>
          <w:rFonts w:ascii="Arial" w:hAnsi="Arial" w:cs="Arial"/>
          <w:i/>
          <w:sz w:val="24"/>
        </w:rPr>
        <w:t>amministrazione</w:t>
      </w:r>
      <w:r w:rsidRPr="00116084">
        <w:rPr>
          <w:rFonts w:ascii="Arial" w:hAnsi="Arial" w:cs="Arial"/>
          <w:sz w:val="24"/>
        </w:rPr>
        <w:t>”;</w:t>
      </w:r>
    </w:p>
    <w:p w14:paraId="566359AC" w14:textId="3727E5C0" w:rsidR="00BB7A0E" w:rsidRPr="00116084" w:rsidRDefault="005441D4" w:rsidP="00BB47D4">
      <w:pPr>
        <w:pStyle w:val="Paragrafoelenco"/>
        <w:numPr>
          <w:ilvl w:val="0"/>
          <w:numId w:val="10"/>
        </w:numPr>
        <w:tabs>
          <w:tab w:val="left" w:pos="699"/>
          <w:tab w:val="left" w:pos="700"/>
        </w:tabs>
        <w:spacing w:before="90" w:line="360" w:lineRule="auto"/>
        <w:ind w:right="762"/>
        <w:jc w:val="both"/>
        <w:rPr>
          <w:rFonts w:ascii="Arial" w:hAnsi="Arial" w:cs="Arial"/>
          <w:sz w:val="24"/>
        </w:rPr>
      </w:pPr>
      <w:r w:rsidRPr="00116084">
        <w:rPr>
          <w:rFonts w:ascii="Arial" w:hAnsi="Arial" w:cs="Arial"/>
          <w:sz w:val="24"/>
        </w:rPr>
        <w:t>D.Lgs. 31.12.2012, n. 235 “</w:t>
      </w:r>
      <w:r w:rsidRPr="00116084">
        <w:rPr>
          <w:rFonts w:ascii="Arial" w:hAnsi="Arial" w:cs="Arial"/>
          <w:i/>
          <w:sz w:val="24"/>
        </w:rPr>
        <w:t>Testo unico delle disposizioni in materia di incandidabilità e di divieto</w:t>
      </w:r>
      <w:r w:rsidRPr="00116084">
        <w:rPr>
          <w:rFonts w:ascii="Arial" w:hAnsi="Arial" w:cs="Arial"/>
          <w:i/>
          <w:spacing w:val="-6"/>
          <w:sz w:val="24"/>
        </w:rPr>
        <w:t xml:space="preserve"> </w:t>
      </w:r>
      <w:r w:rsidRPr="00116084">
        <w:rPr>
          <w:rFonts w:ascii="Arial" w:hAnsi="Arial" w:cs="Arial"/>
          <w:i/>
          <w:sz w:val="24"/>
        </w:rPr>
        <w:t>di</w:t>
      </w:r>
      <w:r w:rsidRPr="00116084">
        <w:rPr>
          <w:rFonts w:ascii="Arial" w:hAnsi="Arial" w:cs="Arial"/>
          <w:i/>
          <w:spacing w:val="-6"/>
          <w:sz w:val="24"/>
        </w:rPr>
        <w:t xml:space="preserve"> </w:t>
      </w:r>
      <w:r w:rsidRPr="00116084">
        <w:rPr>
          <w:rFonts w:ascii="Arial" w:hAnsi="Arial" w:cs="Arial"/>
          <w:i/>
          <w:sz w:val="24"/>
        </w:rPr>
        <w:t>ricoprire</w:t>
      </w:r>
      <w:r w:rsidRPr="00116084">
        <w:rPr>
          <w:rFonts w:ascii="Arial" w:hAnsi="Arial" w:cs="Arial"/>
          <w:i/>
          <w:spacing w:val="-6"/>
          <w:sz w:val="24"/>
        </w:rPr>
        <w:t xml:space="preserve"> </w:t>
      </w:r>
      <w:r w:rsidRPr="00116084">
        <w:rPr>
          <w:rFonts w:ascii="Arial" w:hAnsi="Arial" w:cs="Arial"/>
          <w:i/>
          <w:sz w:val="24"/>
        </w:rPr>
        <w:t>cariche</w:t>
      </w:r>
      <w:r w:rsidRPr="00116084">
        <w:rPr>
          <w:rFonts w:ascii="Arial" w:hAnsi="Arial" w:cs="Arial"/>
          <w:i/>
          <w:spacing w:val="-7"/>
          <w:sz w:val="24"/>
        </w:rPr>
        <w:t xml:space="preserve"> </w:t>
      </w:r>
      <w:r w:rsidRPr="00116084">
        <w:rPr>
          <w:rFonts w:ascii="Arial" w:hAnsi="Arial" w:cs="Arial"/>
          <w:i/>
          <w:sz w:val="24"/>
        </w:rPr>
        <w:t>elettive</w:t>
      </w:r>
      <w:r w:rsidRPr="00116084">
        <w:rPr>
          <w:rFonts w:ascii="Arial" w:hAnsi="Arial" w:cs="Arial"/>
          <w:i/>
          <w:spacing w:val="-7"/>
          <w:sz w:val="24"/>
        </w:rPr>
        <w:t xml:space="preserve"> </w:t>
      </w:r>
      <w:r w:rsidRPr="00116084">
        <w:rPr>
          <w:rFonts w:ascii="Arial" w:hAnsi="Arial" w:cs="Arial"/>
          <w:i/>
          <w:sz w:val="24"/>
        </w:rPr>
        <w:t>e</w:t>
      </w:r>
      <w:r w:rsidRPr="00116084">
        <w:rPr>
          <w:rFonts w:ascii="Arial" w:hAnsi="Arial" w:cs="Arial"/>
          <w:i/>
          <w:spacing w:val="-6"/>
          <w:sz w:val="24"/>
        </w:rPr>
        <w:t xml:space="preserve"> </w:t>
      </w:r>
      <w:r w:rsidRPr="00116084">
        <w:rPr>
          <w:rFonts w:ascii="Arial" w:hAnsi="Arial" w:cs="Arial"/>
          <w:i/>
          <w:sz w:val="24"/>
        </w:rPr>
        <w:t>di</w:t>
      </w:r>
      <w:r w:rsidRPr="00116084">
        <w:rPr>
          <w:rFonts w:ascii="Arial" w:hAnsi="Arial" w:cs="Arial"/>
          <w:i/>
          <w:spacing w:val="-6"/>
          <w:sz w:val="24"/>
        </w:rPr>
        <w:t xml:space="preserve"> </w:t>
      </w:r>
      <w:r w:rsidRPr="00116084">
        <w:rPr>
          <w:rFonts w:ascii="Arial" w:hAnsi="Arial" w:cs="Arial"/>
          <w:i/>
          <w:sz w:val="24"/>
        </w:rPr>
        <w:t>Governo</w:t>
      </w:r>
      <w:r w:rsidRPr="00116084">
        <w:rPr>
          <w:rFonts w:ascii="Arial" w:hAnsi="Arial" w:cs="Arial"/>
          <w:i/>
          <w:spacing w:val="-6"/>
          <w:sz w:val="24"/>
        </w:rPr>
        <w:t xml:space="preserve"> </w:t>
      </w:r>
      <w:r w:rsidRPr="00116084">
        <w:rPr>
          <w:rFonts w:ascii="Arial" w:hAnsi="Arial" w:cs="Arial"/>
          <w:i/>
          <w:sz w:val="24"/>
        </w:rPr>
        <w:t>conseguenti</w:t>
      </w:r>
      <w:r w:rsidRPr="00116084">
        <w:rPr>
          <w:rFonts w:ascii="Arial" w:hAnsi="Arial" w:cs="Arial"/>
          <w:i/>
          <w:spacing w:val="-5"/>
          <w:sz w:val="24"/>
        </w:rPr>
        <w:t xml:space="preserve"> </w:t>
      </w:r>
      <w:r w:rsidRPr="00116084">
        <w:rPr>
          <w:rFonts w:ascii="Arial" w:hAnsi="Arial" w:cs="Arial"/>
          <w:i/>
          <w:sz w:val="24"/>
        </w:rPr>
        <w:t>a</w:t>
      </w:r>
      <w:r w:rsidRPr="00116084">
        <w:rPr>
          <w:rFonts w:ascii="Arial" w:hAnsi="Arial" w:cs="Arial"/>
          <w:i/>
          <w:spacing w:val="-6"/>
          <w:sz w:val="24"/>
        </w:rPr>
        <w:t xml:space="preserve"> </w:t>
      </w:r>
      <w:r w:rsidRPr="00116084">
        <w:rPr>
          <w:rFonts w:ascii="Arial" w:hAnsi="Arial" w:cs="Arial"/>
          <w:i/>
          <w:sz w:val="24"/>
        </w:rPr>
        <w:t>sentenze</w:t>
      </w:r>
      <w:r w:rsidRPr="00116084">
        <w:rPr>
          <w:rFonts w:ascii="Arial" w:hAnsi="Arial" w:cs="Arial"/>
          <w:i/>
          <w:spacing w:val="-6"/>
          <w:sz w:val="24"/>
        </w:rPr>
        <w:t xml:space="preserve"> </w:t>
      </w:r>
      <w:r w:rsidRPr="00116084">
        <w:rPr>
          <w:rFonts w:ascii="Arial" w:hAnsi="Arial" w:cs="Arial"/>
          <w:i/>
          <w:sz w:val="24"/>
        </w:rPr>
        <w:t>definitive</w:t>
      </w:r>
      <w:r w:rsidRPr="00116084">
        <w:rPr>
          <w:rFonts w:ascii="Arial" w:hAnsi="Arial" w:cs="Arial"/>
          <w:i/>
          <w:spacing w:val="-7"/>
          <w:sz w:val="24"/>
        </w:rPr>
        <w:t xml:space="preserve"> </w:t>
      </w:r>
      <w:r w:rsidRPr="00116084">
        <w:rPr>
          <w:rFonts w:ascii="Arial" w:hAnsi="Arial" w:cs="Arial"/>
          <w:i/>
          <w:sz w:val="24"/>
        </w:rPr>
        <w:t>di</w:t>
      </w:r>
      <w:r w:rsidRPr="00116084">
        <w:rPr>
          <w:rFonts w:ascii="Arial" w:hAnsi="Arial" w:cs="Arial"/>
          <w:i/>
          <w:spacing w:val="-6"/>
          <w:sz w:val="24"/>
        </w:rPr>
        <w:t xml:space="preserve"> </w:t>
      </w:r>
      <w:r w:rsidRPr="00116084">
        <w:rPr>
          <w:rFonts w:ascii="Arial" w:hAnsi="Arial" w:cs="Arial"/>
          <w:i/>
          <w:sz w:val="24"/>
        </w:rPr>
        <w:t>condanna</w:t>
      </w:r>
      <w:r w:rsidR="00687052" w:rsidRPr="00116084">
        <w:rPr>
          <w:rFonts w:ascii="Arial" w:hAnsi="Arial" w:cs="Arial"/>
          <w:i/>
          <w:sz w:val="24"/>
        </w:rPr>
        <w:t xml:space="preserve"> </w:t>
      </w:r>
      <w:r w:rsidRPr="00116084">
        <w:rPr>
          <w:rFonts w:ascii="Arial" w:hAnsi="Arial" w:cs="Arial"/>
          <w:i/>
          <w:sz w:val="24"/>
        </w:rPr>
        <w:t>per delitti non colposi, a norma dell'articolo 1, comma 63, della legge 6 novembre 2012, n. 190</w:t>
      </w:r>
      <w:r w:rsidRPr="00116084">
        <w:rPr>
          <w:rFonts w:ascii="Arial" w:hAnsi="Arial" w:cs="Arial"/>
          <w:sz w:val="24"/>
        </w:rPr>
        <w:t>”;</w:t>
      </w:r>
    </w:p>
    <w:p w14:paraId="3C740FB3" w14:textId="77777777" w:rsidR="00BB7A0E" w:rsidRPr="00116084" w:rsidRDefault="005441D4" w:rsidP="00BB47D4">
      <w:pPr>
        <w:pStyle w:val="Paragrafoelenco"/>
        <w:numPr>
          <w:ilvl w:val="0"/>
          <w:numId w:val="10"/>
        </w:numPr>
        <w:tabs>
          <w:tab w:val="left" w:pos="700"/>
        </w:tabs>
        <w:spacing w:line="357" w:lineRule="auto"/>
        <w:ind w:right="753"/>
        <w:jc w:val="both"/>
        <w:rPr>
          <w:rFonts w:ascii="Arial" w:hAnsi="Arial" w:cs="Arial"/>
          <w:sz w:val="24"/>
        </w:rPr>
      </w:pPr>
      <w:r w:rsidRPr="00116084">
        <w:rPr>
          <w:rFonts w:ascii="Arial" w:hAnsi="Arial" w:cs="Arial"/>
          <w:sz w:val="24"/>
        </w:rPr>
        <w:t>D.Lgs. 14.03.2013, n. 33 “</w:t>
      </w:r>
      <w:r w:rsidRPr="00116084">
        <w:rPr>
          <w:rFonts w:ascii="Arial" w:hAnsi="Arial" w:cs="Arial"/>
          <w:i/>
          <w:sz w:val="24"/>
        </w:rPr>
        <w:t>Riordino della disciplina riguardante gli obblighi di pubblicità, trasparenza e diffusione di informazioni da parte delle pubbliche amministrazioni, approvato dal Governo il 15 febbraio 2013, in attuazione di commi 35 e 36 dell’art. 1 della l. n. 190 del 2012</w:t>
      </w:r>
      <w:r w:rsidRPr="00116084">
        <w:rPr>
          <w:rFonts w:ascii="Arial" w:hAnsi="Arial" w:cs="Arial"/>
          <w:sz w:val="24"/>
        </w:rPr>
        <w:t>” e successivi</w:t>
      </w:r>
      <w:r w:rsidRPr="00116084">
        <w:rPr>
          <w:rFonts w:ascii="Arial" w:hAnsi="Arial" w:cs="Arial"/>
          <w:spacing w:val="-3"/>
          <w:sz w:val="24"/>
        </w:rPr>
        <w:t xml:space="preserve"> </w:t>
      </w:r>
      <w:r w:rsidRPr="00116084">
        <w:rPr>
          <w:rFonts w:ascii="Arial" w:hAnsi="Arial" w:cs="Arial"/>
          <w:sz w:val="24"/>
        </w:rPr>
        <w:t>aggiornamenti;</w:t>
      </w:r>
    </w:p>
    <w:p w14:paraId="4B8B154D" w14:textId="77777777" w:rsidR="00BB7A0E" w:rsidRPr="00116084" w:rsidRDefault="005441D4" w:rsidP="00BB47D4">
      <w:pPr>
        <w:pStyle w:val="Paragrafoelenco"/>
        <w:numPr>
          <w:ilvl w:val="0"/>
          <w:numId w:val="10"/>
        </w:numPr>
        <w:tabs>
          <w:tab w:val="left" w:pos="700"/>
        </w:tabs>
        <w:spacing w:before="1" w:line="355" w:lineRule="auto"/>
        <w:ind w:right="754"/>
        <w:jc w:val="both"/>
        <w:rPr>
          <w:rFonts w:ascii="Arial" w:hAnsi="Arial" w:cs="Arial"/>
          <w:sz w:val="24"/>
        </w:rPr>
      </w:pPr>
      <w:r w:rsidRPr="00116084">
        <w:rPr>
          <w:rFonts w:ascii="Arial" w:hAnsi="Arial" w:cs="Arial"/>
          <w:sz w:val="24"/>
        </w:rPr>
        <w:t>D.Lgs. 08.04.2013, n. 39 “</w:t>
      </w:r>
      <w:r w:rsidRPr="00116084">
        <w:rPr>
          <w:rFonts w:ascii="Arial" w:hAnsi="Arial" w:cs="Arial"/>
          <w:i/>
          <w:sz w:val="24"/>
        </w:rPr>
        <w:t>Disposizioni in materia di inconferibilità e incompatibilità di incarichi presso le pubbliche amministrazioni e presso gli enti privati in controllo pubblico, a norma dell'articolo 1, commi 49 e 50, della legge 6 novembre 2012, n.</w:t>
      </w:r>
      <w:r w:rsidRPr="00116084">
        <w:rPr>
          <w:rFonts w:ascii="Arial" w:hAnsi="Arial" w:cs="Arial"/>
          <w:i/>
          <w:spacing w:val="-5"/>
          <w:sz w:val="24"/>
        </w:rPr>
        <w:t xml:space="preserve"> </w:t>
      </w:r>
      <w:r w:rsidRPr="00116084">
        <w:rPr>
          <w:rFonts w:ascii="Arial" w:hAnsi="Arial" w:cs="Arial"/>
          <w:i/>
          <w:sz w:val="24"/>
        </w:rPr>
        <w:t>190</w:t>
      </w:r>
      <w:r w:rsidRPr="00116084">
        <w:rPr>
          <w:rFonts w:ascii="Arial" w:hAnsi="Arial" w:cs="Arial"/>
          <w:sz w:val="24"/>
        </w:rPr>
        <w:t>”;</w:t>
      </w:r>
    </w:p>
    <w:p w14:paraId="31BD0B8E" w14:textId="77777777" w:rsidR="00BB7A0E" w:rsidRPr="00116084" w:rsidRDefault="005441D4" w:rsidP="00BB47D4">
      <w:pPr>
        <w:pStyle w:val="Paragrafoelenco"/>
        <w:numPr>
          <w:ilvl w:val="0"/>
          <w:numId w:val="10"/>
        </w:numPr>
        <w:tabs>
          <w:tab w:val="left" w:pos="700"/>
        </w:tabs>
        <w:spacing w:before="8" w:line="352" w:lineRule="auto"/>
        <w:ind w:right="755"/>
        <w:jc w:val="both"/>
        <w:rPr>
          <w:rFonts w:ascii="Arial" w:hAnsi="Arial" w:cs="Arial"/>
          <w:sz w:val="24"/>
        </w:rPr>
      </w:pPr>
      <w:r w:rsidRPr="00116084">
        <w:rPr>
          <w:rFonts w:ascii="Arial" w:hAnsi="Arial" w:cs="Arial"/>
          <w:sz w:val="24"/>
        </w:rPr>
        <w:t>D.P.R. 16.04.2013, n. 62 “</w:t>
      </w:r>
      <w:r w:rsidRPr="00116084">
        <w:rPr>
          <w:rFonts w:ascii="Arial" w:hAnsi="Arial" w:cs="Arial"/>
          <w:i/>
          <w:sz w:val="24"/>
        </w:rPr>
        <w:t>Regolamento recante codice di comportamento dei dipendenti pubblici, a norma dell'articolo 54 del decreto legislativo 30 marzo 2001, n.</w:t>
      </w:r>
      <w:r w:rsidRPr="00116084">
        <w:rPr>
          <w:rFonts w:ascii="Arial" w:hAnsi="Arial" w:cs="Arial"/>
          <w:i/>
          <w:spacing w:val="-4"/>
          <w:sz w:val="24"/>
        </w:rPr>
        <w:t xml:space="preserve"> </w:t>
      </w:r>
      <w:r w:rsidRPr="00116084">
        <w:rPr>
          <w:rFonts w:ascii="Arial" w:hAnsi="Arial" w:cs="Arial"/>
          <w:i/>
          <w:sz w:val="24"/>
        </w:rPr>
        <w:t>165</w:t>
      </w:r>
      <w:r w:rsidRPr="00116084">
        <w:rPr>
          <w:rFonts w:ascii="Arial" w:hAnsi="Arial" w:cs="Arial"/>
          <w:sz w:val="24"/>
        </w:rPr>
        <w:t>”;</w:t>
      </w:r>
    </w:p>
    <w:p w14:paraId="3C712598" w14:textId="4AA00469" w:rsidR="00BB7A0E" w:rsidRPr="00116084" w:rsidRDefault="005441D4" w:rsidP="00BB47D4">
      <w:pPr>
        <w:pStyle w:val="Paragrafoelenco"/>
        <w:numPr>
          <w:ilvl w:val="0"/>
          <w:numId w:val="10"/>
        </w:numPr>
        <w:tabs>
          <w:tab w:val="left" w:pos="700"/>
        </w:tabs>
        <w:spacing w:before="7" w:line="352" w:lineRule="auto"/>
        <w:ind w:right="756"/>
        <w:jc w:val="both"/>
        <w:rPr>
          <w:rFonts w:ascii="Arial" w:hAnsi="Arial" w:cs="Arial"/>
          <w:sz w:val="24"/>
        </w:rPr>
      </w:pPr>
      <w:r w:rsidRPr="00116084">
        <w:rPr>
          <w:rFonts w:ascii="Arial" w:hAnsi="Arial" w:cs="Arial"/>
          <w:sz w:val="24"/>
        </w:rPr>
        <w:t>D.Lgs. 25.05.216 n. 97 “Revisione e semplificazione delle disposizioni in materia di prevenzione della corruzione, pubblicità e</w:t>
      </w:r>
      <w:r w:rsidRPr="00116084">
        <w:rPr>
          <w:rFonts w:ascii="Arial" w:hAnsi="Arial" w:cs="Arial"/>
          <w:spacing w:val="-4"/>
          <w:sz w:val="24"/>
        </w:rPr>
        <w:t xml:space="preserve"> </w:t>
      </w:r>
      <w:r w:rsidRPr="00116084">
        <w:rPr>
          <w:rFonts w:ascii="Arial" w:hAnsi="Arial" w:cs="Arial"/>
          <w:sz w:val="24"/>
        </w:rPr>
        <w:t>trasparenza”.</w:t>
      </w:r>
    </w:p>
    <w:p w14:paraId="0CA149C6" w14:textId="62F833C1" w:rsidR="00301F99" w:rsidRDefault="00301F99" w:rsidP="00301F99">
      <w:pPr>
        <w:pStyle w:val="Corpotesto"/>
        <w:spacing w:before="1" w:line="360" w:lineRule="auto"/>
        <w:ind w:left="699" w:right="749"/>
        <w:jc w:val="both"/>
        <w:rPr>
          <w:rFonts w:ascii="Arial" w:hAnsi="Arial" w:cs="Arial"/>
          <w:b/>
        </w:rPr>
      </w:pPr>
    </w:p>
    <w:p w14:paraId="66E6568B" w14:textId="2D92EDC3" w:rsidR="00000454" w:rsidRDefault="00000454" w:rsidP="00301F99">
      <w:pPr>
        <w:pStyle w:val="Corpotesto"/>
        <w:spacing w:before="1" w:line="360" w:lineRule="auto"/>
        <w:ind w:left="699" w:right="749"/>
        <w:jc w:val="both"/>
        <w:rPr>
          <w:rFonts w:ascii="Arial" w:hAnsi="Arial" w:cs="Arial"/>
          <w:b/>
        </w:rPr>
      </w:pPr>
    </w:p>
    <w:p w14:paraId="78B80E74" w14:textId="77777777" w:rsidR="00000454" w:rsidRDefault="00000454" w:rsidP="00301F99">
      <w:pPr>
        <w:pStyle w:val="Corpotesto"/>
        <w:spacing w:before="1" w:line="360" w:lineRule="auto"/>
        <w:ind w:left="699" w:right="749"/>
        <w:jc w:val="both"/>
        <w:rPr>
          <w:rFonts w:ascii="Arial" w:hAnsi="Arial" w:cs="Arial"/>
          <w:b/>
        </w:rPr>
      </w:pPr>
    </w:p>
    <w:p w14:paraId="364510EC" w14:textId="12A700AF" w:rsidR="00301F99" w:rsidRDefault="00301F99" w:rsidP="00301F99">
      <w:pPr>
        <w:pStyle w:val="Corpotesto"/>
        <w:spacing w:before="1" w:line="360" w:lineRule="auto"/>
        <w:ind w:left="699" w:right="749"/>
        <w:jc w:val="both"/>
        <w:rPr>
          <w:rFonts w:ascii="Arial" w:hAnsi="Arial" w:cs="Arial"/>
          <w:b/>
        </w:rPr>
      </w:pPr>
    </w:p>
    <w:p w14:paraId="2BD1EFF9" w14:textId="2FEFF85A" w:rsidR="00301F99" w:rsidRDefault="00301F99" w:rsidP="00301F99">
      <w:pPr>
        <w:pStyle w:val="Corpotesto"/>
        <w:spacing w:before="1" w:line="360" w:lineRule="auto"/>
        <w:ind w:left="699" w:right="749"/>
        <w:jc w:val="both"/>
        <w:rPr>
          <w:rFonts w:ascii="Arial" w:hAnsi="Arial" w:cs="Arial"/>
          <w:b/>
        </w:rPr>
      </w:pPr>
    </w:p>
    <w:p w14:paraId="241766D2" w14:textId="30D03CC3" w:rsidR="00301F99" w:rsidRDefault="00301F99" w:rsidP="00301F99">
      <w:pPr>
        <w:pStyle w:val="Corpotesto"/>
        <w:spacing w:before="1" w:line="360" w:lineRule="auto"/>
        <w:ind w:left="699" w:right="749"/>
        <w:jc w:val="both"/>
        <w:rPr>
          <w:rFonts w:ascii="Arial" w:hAnsi="Arial" w:cs="Arial"/>
          <w:b/>
        </w:rPr>
      </w:pPr>
    </w:p>
    <w:p w14:paraId="3FB7E0B4" w14:textId="0C342765" w:rsidR="00301F99" w:rsidRDefault="00301F99" w:rsidP="00301F99">
      <w:pPr>
        <w:pStyle w:val="Corpotesto"/>
        <w:spacing w:before="1" w:line="360" w:lineRule="auto"/>
        <w:ind w:left="699" w:right="749"/>
        <w:jc w:val="both"/>
        <w:rPr>
          <w:rFonts w:ascii="Arial" w:hAnsi="Arial" w:cs="Arial"/>
          <w:b/>
        </w:rPr>
      </w:pPr>
    </w:p>
    <w:p w14:paraId="47D8048A" w14:textId="4532FA79" w:rsidR="00301F99" w:rsidRDefault="00301F99" w:rsidP="00301F99">
      <w:pPr>
        <w:pStyle w:val="Corpotesto"/>
        <w:spacing w:before="1" w:line="360" w:lineRule="auto"/>
        <w:ind w:left="699" w:right="749"/>
        <w:jc w:val="both"/>
        <w:rPr>
          <w:rFonts w:ascii="Arial" w:hAnsi="Arial" w:cs="Arial"/>
          <w:b/>
        </w:rPr>
      </w:pPr>
    </w:p>
    <w:p w14:paraId="4FBFD3B7" w14:textId="0D29F291" w:rsidR="00301F99" w:rsidRDefault="00301F99" w:rsidP="00301F99">
      <w:pPr>
        <w:pStyle w:val="Corpotesto"/>
        <w:spacing w:before="1" w:line="360" w:lineRule="auto"/>
        <w:ind w:left="699" w:right="749"/>
        <w:jc w:val="both"/>
        <w:rPr>
          <w:rFonts w:ascii="Arial" w:hAnsi="Arial" w:cs="Arial"/>
          <w:b/>
        </w:rPr>
      </w:pPr>
    </w:p>
    <w:p w14:paraId="1D4B6B69" w14:textId="7164609A" w:rsidR="00301F99" w:rsidRDefault="00301F99" w:rsidP="00301F99">
      <w:pPr>
        <w:pStyle w:val="Corpotesto"/>
        <w:spacing w:before="1" w:line="360" w:lineRule="auto"/>
        <w:ind w:left="699" w:right="749"/>
        <w:jc w:val="both"/>
        <w:rPr>
          <w:rFonts w:ascii="Arial" w:hAnsi="Arial" w:cs="Arial"/>
          <w:b/>
        </w:rPr>
      </w:pPr>
    </w:p>
    <w:p w14:paraId="5BBC1E58" w14:textId="1145F0A0" w:rsidR="00BB7A0E" w:rsidRDefault="00BB7A0E">
      <w:pPr>
        <w:pStyle w:val="Corpotesto"/>
        <w:rPr>
          <w:rFonts w:ascii="Arial" w:hAnsi="Arial" w:cs="Arial"/>
          <w:sz w:val="22"/>
        </w:rPr>
      </w:pPr>
    </w:p>
    <w:p w14:paraId="432CED1C" w14:textId="77777777" w:rsidR="00301F99" w:rsidRPr="00116084" w:rsidRDefault="00301F99">
      <w:pPr>
        <w:pStyle w:val="Corpotesto"/>
        <w:rPr>
          <w:rFonts w:ascii="Arial" w:hAnsi="Arial" w:cs="Arial"/>
          <w:sz w:val="22"/>
        </w:rPr>
      </w:pPr>
    </w:p>
    <w:p w14:paraId="5AE505E9" w14:textId="60C1C6B0" w:rsidR="00BB7A0E" w:rsidRPr="000704F8" w:rsidRDefault="005441D4" w:rsidP="00BB47D4">
      <w:pPr>
        <w:pStyle w:val="Titolo1"/>
        <w:numPr>
          <w:ilvl w:val="0"/>
          <w:numId w:val="39"/>
        </w:numPr>
        <w:tabs>
          <w:tab w:val="left" w:pos="560"/>
          <w:tab w:val="left" w:pos="561"/>
        </w:tabs>
        <w:spacing w:before="0"/>
        <w:rPr>
          <w:rFonts w:ascii="Arial" w:hAnsi="Arial" w:cs="Arial"/>
          <w:color w:val="1F497D" w:themeColor="text2"/>
        </w:rPr>
      </w:pPr>
      <w:bookmarkStart w:id="3" w:name="_bookmark4"/>
      <w:bookmarkEnd w:id="3"/>
      <w:r w:rsidRPr="000704F8">
        <w:rPr>
          <w:rFonts w:ascii="Arial" w:hAnsi="Arial" w:cs="Arial"/>
          <w:color w:val="1F497D" w:themeColor="text2"/>
        </w:rPr>
        <w:t>OGGETTO</w:t>
      </w:r>
    </w:p>
    <w:p w14:paraId="4235AF26" w14:textId="77777777" w:rsidR="00BB7A0E" w:rsidRPr="002C7587" w:rsidRDefault="00BB7A0E">
      <w:pPr>
        <w:pStyle w:val="Corpotesto"/>
        <w:rPr>
          <w:rFonts w:ascii="Arial" w:hAnsi="Arial" w:cs="Arial"/>
          <w:b/>
        </w:rPr>
      </w:pPr>
    </w:p>
    <w:p w14:paraId="208D0E76" w14:textId="0C01F8F1" w:rsidR="00BB7A0E" w:rsidRPr="00116084" w:rsidRDefault="005441D4">
      <w:pPr>
        <w:pStyle w:val="Corpotesto"/>
        <w:spacing w:before="90" w:line="360" w:lineRule="auto"/>
        <w:ind w:left="132" w:right="753"/>
        <w:jc w:val="both"/>
        <w:rPr>
          <w:rFonts w:ascii="Arial" w:hAnsi="Arial" w:cs="Arial"/>
        </w:rPr>
      </w:pPr>
      <w:r w:rsidRPr="00116084">
        <w:rPr>
          <w:rFonts w:ascii="Arial" w:hAnsi="Arial" w:cs="Arial"/>
        </w:rPr>
        <w:t>All'interno della cornice giuridica e metodologica posta dalla normativa di settore e dal PNA, il presente Piano descrive la strategia di prevenzione e contrasto della corruzione elaborata dal</w:t>
      </w:r>
      <w:r w:rsidR="00657EBD" w:rsidRPr="00116084">
        <w:rPr>
          <w:rFonts w:ascii="Arial" w:hAnsi="Arial" w:cs="Arial"/>
        </w:rPr>
        <w:t>l’Opera Pia Asili Scuole Materne</w:t>
      </w:r>
      <w:r w:rsidRPr="00116084">
        <w:rPr>
          <w:rFonts w:ascii="Arial" w:hAnsi="Arial" w:cs="Arial"/>
        </w:rPr>
        <w:t xml:space="preserve"> con riferimento al triennio 2022-2024.</w:t>
      </w:r>
    </w:p>
    <w:p w14:paraId="5E708D8C" w14:textId="5F7AEDDA" w:rsidR="00BB7A0E" w:rsidRPr="00116084" w:rsidRDefault="005441D4">
      <w:pPr>
        <w:pStyle w:val="Corpotesto"/>
        <w:spacing w:before="2" w:line="360" w:lineRule="auto"/>
        <w:ind w:left="132" w:right="753"/>
        <w:jc w:val="both"/>
        <w:rPr>
          <w:rFonts w:ascii="Arial" w:hAnsi="Arial" w:cs="Arial"/>
        </w:rPr>
      </w:pPr>
      <w:r w:rsidRPr="00116084">
        <w:rPr>
          <w:rFonts w:ascii="Arial" w:hAnsi="Arial" w:cs="Arial"/>
        </w:rPr>
        <w:t>Il Piano Triennale di Prevenzione della Corruzione (PTPC) è un documento programmatico che, previa individuazione delle attività dell’Ente nell’ambito delle quali è più elevato il rischio che si verifichino fenomeni corruttivi e di illegalità in genere, definisce le azioni e gli interventi organizzativi volti a prevenire detto rischio o, quanto meno, a ridurne il livello.</w:t>
      </w:r>
    </w:p>
    <w:p w14:paraId="1EF3150B" w14:textId="77777777" w:rsidR="00BB7A0E" w:rsidRPr="00116084" w:rsidRDefault="005441D4">
      <w:pPr>
        <w:pStyle w:val="Corpotesto"/>
        <w:spacing w:line="360" w:lineRule="auto"/>
        <w:ind w:left="132" w:right="761"/>
        <w:jc w:val="both"/>
        <w:rPr>
          <w:rFonts w:ascii="Arial" w:hAnsi="Arial" w:cs="Arial"/>
        </w:rPr>
      </w:pPr>
      <w:r w:rsidRPr="00116084">
        <w:rPr>
          <w:rFonts w:ascii="Arial" w:hAnsi="Arial" w:cs="Arial"/>
        </w:rPr>
        <w:t>Tale obiettivo viene perseguito mediante l’attuazione delle misure generali e obbligatorie previste dalla normativa di riferimento e di quelle ulteriori ritenute utili in tal senso.</w:t>
      </w:r>
    </w:p>
    <w:p w14:paraId="1FDE70C8" w14:textId="782F011E" w:rsidR="00BB7A0E" w:rsidRDefault="00BB7A0E">
      <w:pPr>
        <w:pStyle w:val="Corpotesto"/>
        <w:spacing w:before="9"/>
        <w:rPr>
          <w:rFonts w:ascii="Arial" w:hAnsi="Arial" w:cs="Arial"/>
          <w:b/>
          <w:sz w:val="18"/>
        </w:rPr>
      </w:pPr>
    </w:p>
    <w:p w14:paraId="3E4AE59E" w14:textId="5A57B2D7" w:rsidR="009A684E" w:rsidRDefault="009A684E">
      <w:pPr>
        <w:pStyle w:val="Corpotesto"/>
        <w:spacing w:before="9"/>
        <w:rPr>
          <w:rFonts w:ascii="Arial" w:hAnsi="Arial" w:cs="Arial"/>
          <w:b/>
          <w:sz w:val="18"/>
        </w:rPr>
      </w:pPr>
    </w:p>
    <w:p w14:paraId="33997C5A" w14:textId="10D8F198" w:rsidR="00BB7A0E" w:rsidRPr="000704F8" w:rsidRDefault="005441D4" w:rsidP="00BB47D4">
      <w:pPr>
        <w:pStyle w:val="Paragrafoelenco"/>
        <w:numPr>
          <w:ilvl w:val="0"/>
          <w:numId w:val="39"/>
        </w:numPr>
        <w:tabs>
          <w:tab w:val="left" w:pos="560"/>
          <w:tab w:val="left" w:pos="561"/>
        </w:tabs>
        <w:spacing w:before="89" w:line="360" w:lineRule="auto"/>
        <w:ind w:right="1652"/>
        <w:rPr>
          <w:rFonts w:ascii="Arial" w:hAnsi="Arial" w:cs="Arial"/>
          <w:b/>
          <w:color w:val="1F497D" w:themeColor="text2"/>
          <w:sz w:val="28"/>
        </w:rPr>
      </w:pPr>
      <w:bookmarkStart w:id="4" w:name="_bookmark6"/>
      <w:bookmarkEnd w:id="4"/>
      <w:r w:rsidRPr="000704F8">
        <w:rPr>
          <w:rFonts w:ascii="Arial" w:hAnsi="Arial" w:cs="Arial"/>
          <w:b/>
          <w:color w:val="1F497D" w:themeColor="text2"/>
          <w:sz w:val="28"/>
        </w:rPr>
        <w:t>LA PREDISPOSIZIONE, ADOZIONE E AGGIORNAMENTO DEL PIANO</w:t>
      </w:r>
      <w:r w:rsidRPr="000704F8">
        <w:rPr>
          <w:rFonts w:ascii="Arial" w:hAnsi="Arial" w:cs="Arial"/>
          <w:b/>
          <w:color w:val="1F497D" w:themeColor="text2"/>
          <w:spacing w:val="-1"/>
          <w:sz w:val="28"/>
        </w:rPr>
        <w:t xml:space="preserve"> </w:t>
      </w:r>
      <w:r w:rsidRPr="000704F8">
        <w:rPr>
          <w:rFonts w:ascii="Arial" w:hAnsi="Arial" w:cs="Arial"/>
          <w:b/>
          <w:color w:val="1F497D" w:themeColor="text2"/>
          <w:sz w:val="28"/>
        </w:rPr>
        <w:t>ANTICORRUZIONE</w:t>
      </w:r>
    </w:p>
    <w:p w14:paraId="22445E6A" w14:textId="77777777" w:rsidR="00BB7A0E" w:rsidRPr="00116084" w:rsidRDefault="00BB7A0E">
      <w:pPr>
        <w:pStyle w:val="Corpotesto"/>
        <w:rPr>
          <w:rFonts w:ascii="Arial" w:hAnsi="Arial" w:cs="Arial"/>
          <w:b/>
          <w:sz w:val="10"/>
        </w:rPr>
      </w:pPr>
    </w:p>
    <w:p w14:paraId="33E6DA8E" w14:textId="77777777" w:rsidR="00BB7A0E" w:rsidRPr="00116084" w:rsidRDefault="005441D4">
      <w:pPr>
        <w:pStyle w:val="Corpotesto"/>
        <w:spacing w:before="90" w:line="360" w:lineRule="auto"/>
        <w:ind w:left="132" w:right="754"/>
        <w:jc w:val="both"/>
        <w:rPr>
          <w:rFonts w:ascii="Arial" w:hAnsi="Arial" w:cs="Arial"/>
        </w:rPr>
      </w:pPr>
      <w:r w:rsidRPr="00116084">
        <w:rPr>
          <w:rFonts w:ascii="Arial" w:hAnsi="Arial" w:cs="Arial"/>
        </w:rPr>
        <w:t>Il P.T.P.C. costituisce lo strumento attraverso il quale l’amministrazione sistematizza e descrive un “processo</w:t>
      </w:r>
      <w:r w:rsidRPr="00116084">
        <w:rPr>
          <w:rFonts w:ascii="Arial" w:hAnsi="Arial" w:cs="Arial"/>
          <w:spacing w:val="-5"/>
        </w:rPr>
        <w:t xml:space="preserve"> </w:t>
      </w:r>
      <w:r w:rsidRPr="00116084">
        <w:rPr>
          <w:rFonts w:ascii="Arial" w:hAnsi="Arial" w:cs="Arial"/>
        </w:rPr>
        <w:t>finalizzato</w:t>
      </w:r>
      <w:r w:rsidRPr="00116084">
        <w:rPr>
          <w:rFonts w:ascii="Arial" w:hAnsi="Arial" w:cs="Arial"/>
          <w:spacing w:val="-4"/>
        </w:rPr>
        <w:t xml:space="preserve"> </w:t>
      </w:r>
      <w:r w:rsidRPr="00116084">
        <w:rPr>
          <w:rFonts w:ascii="Arial" w:hAnsi="Arial" w:cs="Arial"/>
        </w:rPr>
        <w:t>a</w:t>
      </w:r>
      <w:r w:rsidRPr="00116084">
        <w:rPr>
          <w:rFonts w:ascii="Arial" w:hAnsi="Arial" w:cs="Arial"/>
          <w:spacing w:val="-6"/>
        </w:rPr>
        <w:t xml:space="preserve"> </w:t>
      </w:r>
      <w:r w:rsidRPr="00116084">
        <w:rPr>
          <w:rFonts w:ascii="Arial" w:hAnsi="Arial" w:cs="Arial"/>
        </w:rPr>
        <w:t>formulare</w:t>
      </w:r>
      <w:r w:rsidRPr="00116084">
        <w:rPr>
          <w:rFonts w:ascii="Arial" w:hAnsi="Arial" w:cs="Arial"/>
          <w:spacing w:val="-7"/>
        </w:rPr>
        <w:t xml:space="preserve"> </w:t>
      </w:r>
      <w:r w:rsidRPr="00116084">
        <w:rPr>
          <w:rFonts w:ascii="Arial" w:hAnsi="Arial" w:cs="Arial"/>
        </w:rPr>
        <w:t>una</w:t>
      </w:r>
      <w:r w:rsidRPr="00116084">
        <w:rPr>
          <w:rFonts w:ascii="Arial" w:hAnsi="Arial" w:cs="Arial"/>
          <w:spacing w:val="-6"/>
        </w:rPr>
        <w:t xml:space="preserve"> </w:t>
      </w:r>
      <w:r w:rsidRPr="00116084">
        <w:rPr>
          <w:rFonts w:ascii="Arial" w:hAnsi="Arial" w:cs="Arial"/>
        </w:rPr>
        <w:t>strategia</w:t>
      </w:r>
      <w:r w:rsidRPr="00116084">
        <w:rPr>
          <w:rFonts w:ascii="Arial" w:hAnsi="Arial" w:cs="Arial"/>
          <w:spacing w:val="-5"/>
        </w:rPr>
        <w:t xml:space="preserve"> </w:t>
      </w:r>
      <w:r w:rsidRPr="00116084">
        <w:rPr>
          <w:rFonts w:ascii="Arial" w:hAnsi="Arial" w:cs="Arial"/>
        </w:rPr>
        <w:t>di</w:t>
      </w:r>
      <w:r w:rsidRPr="00116084">
        <w:rPr>
          <w:rFonts w:ascii="Arial" w:hAnsi="Arial" w:cs="Arial"/>
          <w:spacing w:val="-3"/>
        </w:rPr>
        <w:t xml:space="preserve"> </w:t>
      </w:r>
      <w:r w:rsidRPr="00116084">
        <w:rPr>
          <w:rFonts w:ascii="Arial" w:hAnsi="Arial" w:cs="Arial"/>
        </w:rPr>
        <w:t>prevenzione</w:t>
      </w:r>
      <w:r w:rsidRPr="00116084">
        <w:rPr>
          <w:rFonts w:ascii="Arial" w:hAnsi="Arial" w:cs="Arial"/>
          <w:spacing w:val="-5"/>
        </w:rPr>
        <w:t xml:space="preserve"> </w:t>
      </w:r>
      <w:r w:rsidRPr="00116084">
        <w:rPr>
          <w:rFonts w:ascii="Arial" w:hAnsi="Arial" w:cs="Arial"/>
        </w:rPr>
        <w:t>del</w:t>
      </w:r>
      <w:r w:rsidRPr="00116084">
        <w:rPr>
          <w:rFonts w:ascii="Arial" w:hAnsi="Arial" w:cs="Arial"/>
          <w:spacing w:val="-4"/>
        </w:rPr>
        <w:t xml:space="preserve"> </w:t>
      </w:r>
      <w:r w:rsidRPr="00116084">
        <w:rPr>
          <w:rFonts w:ascii="Arial" w:hAnsi="Arial" w:cs="Arial"/>
        </w:rPr>
        <w:t>fenomeno</w:t>
      </w:r>
      <w:r w:rsidRPr="00116084">
        <w:rPr>
          <w:rFonts w:ascii="Arial" w:hAnsi="Arial" w:cs="Arial"/>
          <w:spacing w:val="-3"/>
        </w:rPr>
        <w:t xml:space="preserve"> </w:t>
      </w:r>
      <w:r w:rsidRPr="00116084">
        <w:rPr>
          <w:rFonts w:ascii="Arial" w:hAnsi="Arial" w:cs="Arial"/>
        </w:rPr>
        <w:t>corruzione”</w:t>
      </w:r>
      <w:r w:rsidRPr="00116084">
        <w:rPr>
          <w:rFonts w:ascii="Arial" w:hAnsi="Arial" w:cs="Arial"/>
          <w:spacing w:val="-6"/>
        </w:rPr>
        <w:t xml:space="preserve"> </w:t>
      </w:r>
      <w:r w:rsidRPr="00116084">
        <w:rPr>
          <w:rFonts w:ascii="Arial" w:hAnsi="Arial" w:cs="Arial"/>
        </w:rPr>
        <w:t>come</w:t>
      </w:r>
      <w:r w:rsidRPr="00116084">
        <w:rPr>
          <w:rFonts w:ascii="Arial" w:hAnsi="Arial" w:cs="Arial"/>
          <w:spacing w:val="-5"/>
        </w:rPr>
        <w:t xml:space="preserve"> </w:t>
      </w:r>
      <w:r w:rsidRPr="00116084">
        <w:rPr>
          <w:rFonts w:ascii="Arial" w:hAnsi="Arial" w:cs="Arial"/>
        </w:rPr>
        <w:t>sopra definita.</w:t>
      </w:r>
    </w:p>
    <w:p w14:paraId="3A5B4F74" w14:textId="77777777" w:rsidR="00BB7A0E" w:rsidRPr="00116084" w:rsidRDefault="005441D4">
      <w:pPr>
        <w:pStyle w:val="Corpotesto"/>
        <w:spacing w:before="2" w:line="360" w:lineRule="auto"/>
        <w:ind w:left="132" w:right="754"/>
        <w:jc w:val="both"/>
        <w:rPr>
          <w:rFonts w:ascii="Arial" w:hAnsi="Arial" w:cs="Arial"/>
        </w:rPr>
      </w:pPr>
      <w:r w:rsidRPr="00116084">
        <w:rPr>
          <w:rFonts w:ascii="Arial" w:hAnsi="Arial" w:cs="Arial"/>
        </w:rPr>
        <w:t>Con questo strumento viene pianificato un programma di attività coerente con i risultati di una fase preliminare di analisi dell’organizzazione dell’Ente, sia sul piano formale che rispetto ai comportamenti concreti, in buona sostanza al funzionamento della struttura in termini di “possibile esposizione” a fenomeni di corruzione.</w:t>
      </w:r>
    </w:p>
    <w:p w14:paraId="5C03F51F" w14:textId="377EB355" w:rsidR="00BB7A0E" w:rsidRDefault="005441D4">
      <w:pPr>
        <w:pStyle w:val="Corpotesto"/>
        <w:spacing w:line="360" w:lineRule="auto"/>
        <w:ind w:left="132" w:right="748"/>
        <w:jc w:val="both"/>
        <w:rPr>
          <w:rFonts w:ascii="Arial" w:hAnsi="Arial" w:cs="Arial"/>
        </w:rPr>
      </w:pPr>
      <w:r w:rsidRPr="00116084">
        <w:rPr>
          <w:rFonts w:ascii="Arial" w:hAnsi="Arial" w:cs="Arial"/>
        </w:rPr>
        <w:t>Il P.T.P.C. è soggetto a revisione entro il 31 gennaio di ogni anno trattandosi di documento programmatico</w:t>
      </w:r>
      <w:r w:rsidRPr="00116084">
        <w:rPr>
          <w:rFonts w:ascii="Arial" w:hAnsi="Arial" w:cs="Arial"/>
          <w:spacing w:val="-6"/>
        </w:rPr>
        <w:t xml:space="preserve"> </w:t>
      </w:r>
      <w:r w:rsidRPr="00116084">
        <w:rPr>
          <w:rFonts w:ascii="Arial" w:hAnsi="Arial" w:cs="Arial"/>
        </w:rPr>
        <w:t>dinamico</w:t>
      </w:r>
      <w:r w:rsidRPr="00116084">
        <w:rPr>
          <w:rFonts w:ascii="Arial" w:hAnsi="Arial" w:cs="Arial"/>
          <w:spacing w:val="-2"/>
        </w:rPr>
        <w:t xml:space="preserve"> </w:t>
      </w:r>
      <w:r w:rsidRPr="00116084">
        <w:rPr>
          <w:rFonts w:ascii="Arial" w:hAnsi="Arial" w:cs="Arial"/>
        </w:rPr>
        <w:t>a</w:t>
      </w:r>
      <w:r w:rsidRPr="00116084">
        <w:rPr>
          <w:rFonts w:ascii="Arial" w:hAnsi="Arial" w:cs="Arial"/>
          <w:spacing w:val="-7"/>
        </w:rPr>
        <w:t xml:space="preserve"> </w:t>
      </w:r>
      <w:r w:rsidRPr="00116084">
        <w:rPr>
          <w:rFonts w:ascii="Arial" w:hAnsi="Arial" w:cs="Arial"/>
        </w:rPr>
        <w:t>scorrimento,</w:t>
      </w:r>
      <w:r w:rsidRPr="00116084">
        <w:rPr>
          <w:rFonts w:ascii="Arial" w:hAnsi="Arial" w:cs="Arial"/>
          <w:spacing w:val="-2"/>
        </w:rPr>
        <w:t xml:space="preserve"> </w:t>
      </w:r>
      <w:r w:rsidRPr="00116084">
        <w:rPr>
          <w:rFonts w:ascii="Arial" w:hAnsi="Arial" w:cs="Arial"/>
        </w:rPr>
        <w:t>che</w:t>
      </w:r>
      <w:r w:rsidRPr="00116084">
        <w:rPr>
          <w:rFonts w:ascii="Arial" w:hAnsi="Arial" w:cs="Arial"/>
          <w:spacing w:val="-6"/>
        </w:rPr>
        <w:t xml:space="preserve"> </w:t>
      </w:r>
      <w:r w:rsidRPr="00116084">
        <w:rPr>
          <w:rFonts w:ascii="Arial" w:hAnsi="Arial" w:cs="Arial"/>
        </w:rPr>
        <w:t>pone</w:t>
      </w:r>
      <w:r w:rsidRPr="00116084">
        <w:rPr>
          <w:rFonts w:ascii="Arial" w:hAnsi="Arial" w:cs="Arial"/>
          <w:spacing w:val="-5"/>
        </w:rPr>
        <w:t xml:space="preserve"> </w:t>
      </w:r>
      <w:r w:rsidRPr="00116084">
        <w:rPr>
          <w:rFonts w:ascii="Arial" w:hAnsi="Arial" w:cs="Arial"/>
        </w:rPr>
        <w:t>in</w:t>
      </w:r>
      <w:r w:rsidRPr="00116084">
        <w:rPr>
          <w:rFonts w:ascii="Arial" w:hAnsi="Arial" w:cs="Arial"/>
          <w:spacing w:val="-5"/>
        </w:rPr>
        <w:t xml:space="preserve"> </w:t>
      </w:r>
      <w:r w:rsidRPr="00116084">
        <w:rPr>
          <w:rFonts w:ascii="Arial" w:hAnsi="Arial" w:cs="Arial"/>
        </w:rPr>
        <w:t>atto</w:t>
      </w:r>
      <w:r w:rsidRPr="00116084">
        <w:rPr>
          <w:rFonts w:ascii="Arial" w:hAnsi="Arial" w:cs="Arial"/>
          <w:spacing w:val="-5"/>
        </w:rPr>
        <w:t xml:space="preserve"> </w:t>
      </w:r>
      <w:r w:rsidRPr="00116084">
        <w:rPr>
          <w:rFonts w:ascii="Arial" w:hAnsi="Arial" w:cs="Arial"/>
        </w:rPr>
        <w:t>un</w:t>
      </w:r>
      <w:r w:rsidRPr="00116084">
        <w:rPr>
          <w:rFonts w:ascii="Arial" w:hAnsi="Arial" w:cs="Arial"/>
          <w:spacing w:val="-6"/>
        </w:rPr>
        <w:t xml:space="preserve"> </w:t>
      </w:r>
      <w:r w:rsidRPr="00116084">
        <w:rPr>
          <w:rFonts w:ascii="Arial" w:hAnsi="Arial" w:cs="Arial"/>
        </w:rPr>
        <w:t>processo</w:t>
      </w:r>
      <w:r w:rsidRPr="00116084">
        <w:rPr>
          <w:rFonts w:ascii="Arial" w:hAnsi="Arial" w:cs="Arial"/>
          <w:spacing w:val="-5"/>
        </w:rPr>
        <w:t xml:space="preserve"> </w:t>
      </w:r>
      <w:r w:rsidRPr="00116084">
        <w:rPr>
          <w:rFonts w:ascii="Arial" w:hAnsi="Arial" w:cs="Arial"/>
        </w:rPr>
        <w:t>ciclico,</w:t>
      </w:r>
      <w:r w:rsidRPr="00116084">
        <w:rPr>
          <w:rFonts w:ascii="Arial" w:hAnsi="Arial" w:cs="Arial"/>
          <w:spacing w:val="-6"/>
        </w:rPr>
        <w:t xml:space="preserve"> </w:t>
      </w:r>
      <w:r w:rsidRPr="00116084">
        <w:rPr>
          <w:rFonts w:ascii="Arial" w:hAnsi="Arial" w:cs="Arial"/>
        </w:rPr>
        <w:t>nell'ambito</w:t>
      </w:r>
      <w:r w:rsidRPr="00116084">
        <w:rPr>
          <w:rFonts w:ascii="Arial" w:hAnsi="Arial" w:cs="Arial"/>
          <w:spacing w:val="-5"/>
        </w:rPr>
        <w:t xml:space="preserve"> </w:t>
      </w:r>
      <w:r w:rsidRPr="00116084">
        <w:rPr>
          <w:rFonts w:ascii="Arial" w:hAnsi="Arial" w:cs="Arial"/>
        </w:rPr>
        <w:t>del</w:t>
      </w:r>
      <w:r w:rsidRPr="00116084">
        <w:rPr>
          <w:rFonts w:ascii="Arial" w:hAnsi="Arial" w:cs="Arial"/>
          <w:spacing w:val="-5"/>
        </w:rPr>
        <w:t xml:space="preserve"> </w:t>
      </w:r>
      <w:r w:rsidRPr="00116084">
        <w:rPr>
          <w:rFonts w:ascii="Arial" w:hAnsi="Arial" w:cs="Arial"/>
        </w:rPr>
        <w:t>quale</w:t>
      </w:r>
      <w:r w:rsidRPr="00116084">
        <w:rPr>
          <w:rFonts w:ascii="Arial" w:hAnsi="Arial" w:cs="Arial"/>
          <w:spacing w:val="-7"/>
        </w:rPr>
        <w:t xml:space="preserve"> </w:t>
      </w:r>
      <w:r w:rsidRPr="00116084">
        <w:rPr>
          <w:rFonts w:ascii="Arial" w:hAnsi="Arial" w:cs="Arial"/>
        </w:rPr>
        <w:t>le strategie e le misure ideate per prevenire e contrastare i fenomeni corruttivi sono sviluppate o modificate a seconda delle risposte ottenute in fase di applicazione. In tal modo è possibile perfezionare strumenti di prevenzione e contrasto sempre più mirati e incisivi sul</w:t>
      </w:r>
      <w:r w:rsidRPr="00116084">
        <w:rPr>
          <w:rFonts w:ascii="Arial" w:hAnsi="Arial" w:cs="Arial"/>
          <w:spacing w:val="-10"/>
        </w:rPr>
        <w:t xml:space="preserve"> </w:t>
      </w:r>
      <w:r w:rsidRPr="00116084">
        <w:rPr>
          <w:rFonts w:ascii="Arial" w:hAnsi="Arial" w:cs="Arial"/>
        </w:rPr>
        <w:t>fenomeno.</w:t>
      </w:r>
    </w:p>
    <w:p w14:paraId="12B2A870" w14:textId="77777777" w:rsidR="002C7587" w:rsidRPr="00116084" w:rsidRDefault="002C7587">
      <w:pPr>
        <w:pStyle w:val="Corpotesto"/>
        <w:spacing w:line="360" w:lineRule="auto"/>
        <w:ind w:left="132" w:right="748"/>
        <w:jc w:val="both"/>
        <w:rPr>
          <w:rFonts w:ascii="Arial" w:hAnsi="Arial" w:cs="Arial"/>
        </w:rPr>
      </w:pPr>
    </w:p>
    <w:p w14:paraId="76E01D18" w14:textId="2D9133D9" w:rsidR="00BB7A0E" w:rsidRDefault="005441D4" w:rsidP="006D1F6F">
      <w:pPr>
        <w:pStyle w:val="Corpotesto"/>
        <w:spacing w:line="360" w:lineRule="auto"/>
        <w:ind w:left="132" w:right="755"/>
        <w:jc w:val="both"/>
        <w:rPr>
          <w:rFonts w:ascii="Arial" w:hAnsi="Arial" w:cs="Arial"/>
        </w:rPr>
      </w:pPr>
      <w:r w:rsidRPr="00116084">
        <w:rPr>
          <w:rFonts w:ascii="Arial" w:hAnsi="Arial" w:cs="Arial"/>
        </w:rPr>
        <w:t>.</w:t>
      </w:r>
    </w:p>
    <w:p w14:paraId="516C54CE" w14:textId="6AF47B05" w:rsidR="00301F99" w:rsidRDefault="00301F99" w:rsidP="006D1F6F">
      <w:pPr>
        <w:pStyle w:val="Corpotesto"/>
        <w:spacing w:line="360" w:lineRule="auto"/>
        <w:ind w:left="132" w:right="755"/>
        <w:jc w:val="both"/>
        <w:rPr>
          <w:rFonts w:ascii="Arial" w:hAnsi="Arial" w:cs="Arial"/>
          <w:sz w:val="21"/>
        </w:rPr>
      </w:pPr>
    </w:p>
    <w:p w14:paraId="402060B5" w14:textId="77777777" w:rsidR="002C7587" w:rsidRPr="000704F8" w:rsidRDefault="002C7587" w:rsidP="006D1F6F">
      <w:pPr>
        <w:pStyle w:val="Corpotesto"/>
        <w:spacing w:line="360" w:lineRule="auto"/>
        <w:ind w:left="132" w:right="755"/>
        <w:jc w:val="both"/>
        <w:rPr>
          <w:rFonts w:ascii="Arial" w:hAnsi="Arial" w:cs="Arial"/>
          <w:color w:val="1F497D" w:themeColor="text2"/>
          <w:sz w:val="21"/>
        </w:rPr>
      </w:pPr>
    </w:p>
    <w:p w14:paraId="0EC91B68" w14:textId="77777777" w:rsidR="00BB7A0E" w:rsidRPr="000704F8" w:rsidRDefault="005441D4" w:rsidP="00BB47D4">
      <w:pPr>
        <w:pStyle w:val="Titolo1"/>
        <w:numPr>
          <w:ilvl w:val="0"/>
          <w:numId w:val="39"/>
        </w:numPr>
        <w:tabs>
          <w:tab w:val="left" w:pos="560"/>
          <w:tab w:val="left" w:pos="561"/>
        </w:tabs>
        <w:spacing w:before="1"/>
        <w:rPr>
          <w:rFonts w:ascii="Arial" w:hAnsi="Arial" w:cs="Arial"/>
          <w:color w:val="1F497D" w:themeColor="text2"/>
        </w:rPr>
      </w:pPr>
      <w:bookmarkStart w:id="5" w:name="_bookmark7"/>
      <w:bookmarkEnd w:id="5"/>
      <w:r w:rsidRPr="000704F8">
        <w:rPr>
          <w:rFonts w:ascii="Arial" w:hAnsi="Arial" w:cs="Arial"/>
          <w:color w:val="1F497D" w:themeColor="text2"/>
        </w:rPr>
        <w:t>LA GESTIONE DEL</w:t>
      </w:r>
      <w:r w:rsidRPr="000704F8">
        <w:rPr>
          <w:rFonts w:ascii="Arial" w:hAnsi="Arial" w:cs="Arial"/>
          <w:color w:val="1F497D" w:themeColor="text2"/>
          <w:spacing w:val="-2"/>
        </w:rPr>
        <w:t xml:space="preserve"> </w:t>
      </w:r>
      <w:r w:rsidRPr="000704F8">
        <w:rPr>
          <w:rFonts w:ascii="Arial" w:hAnsi="Arial" w:cs="Arial"/>
          <w:color w:val="1F497D" w:themeColor="text2"/>
        </w:rPr>
        <w:t>RISCHIO</w:t>
      </w:r>
    </w:p>
    <w:p w14:paraId="542D17A8" w14:textId="2EF280E6" w:rsidR="00BB7A0E" w:rsidRPr="00116084" w:rsidRDefault="00BB7A0E">
      <w:pPr>
        <w:pStyle w:val="Corpotesto"/>
        <w:spacing w:before="7"/>
        <w:rPr>
          <w:rFonts w:ascii="Arial" w:hAnsi="Arial" w:cs="Arial"/>
          <w:b/>
          <w:sz w:val="12"/>
        </w:rPr>
      </w:pPr>
    </w:p>
    <w:p w14:paraId="60F16EAE" w14:textId="77777777" w:rsidR="00BB7A0E" w:rsidRPr="00116084" w:rsidRDefault="00BB7A0E">
      <w:pPr>
        <w:pStyle w:val="Corpotesto"/>
        <w:rPr>
          <w:rFonts w:ascii="Arial" w:hAnsi="Arial" w:cs="Arial"/>
          <w:b/>
          <w:sz w:val="10"/>
        </w:rPr>
      </w:pPr>
    </w:p>
    <w:p w14:paraId="29300392" w14:textId="77777777" w:rsidR="00BB7A0E" w:rsidRPr="00116084" w:rsidRDefault="005441D4" w:rsidP="00785FCB">
      <w:pPr>
        <w:pStyle w:val="Corpotesto"/>
        <w:spacing w:before="90" w:line="360" w:lineRule="auto"/>
        <w:ind w:left="132" w:right="760"/>
        <w:jc w:val="both"/>
        <w:rPr>
          <w:rFonts w:ascii="Arial" w:hAnsi="Arial" w:cs="Arial"/>
        </w:rPr>
      </w:pPr>
      <w:r w:rsidRPr="00116084">
        <w:rPr>
          <w:rFonts w:ascii="Arial" w:hAnsi="Arial" w:cs="Arial"/>
        </w:rPr>
        <w:t>Si</w:t>
      </w:r>
      <w:r w:rsidRPr="00116084">
        <w:rPr>
          <w:rFonts w:ascii="Arial" w:hAnsi="Arial" w:cs="Arial"/>
          <w:spacing w:val="-13"/>
        </w:rPr>
        <w:t xml:space="preserve"> </w:t>
      </w:r>
      <w:r w:rsidRPr="00116084">
        <w:rPr>
          <w:rFonts w:ascii="Arial" w:hAnsi="Arial" w:cs="Arial"/>
        </w:rPr>
        <w:t>è</w:t>
      </w:r>
      <w:r w:rsidRPr="00116084">
        <w:rPr>
          <w:rFonts w:ascii="Arial" w:hAnsi="Arial" w:cs="Arial"/>
          <w:spacing w:val="-14"/>
        </w:rPr>
        <w:t xml:space="preserve"> </w:t>
      </w:r>
      <w:r w:rsidRPr="00116084">
        <w:rPr>
          <w:rFonts w:ascii="Arial" w:hAnsi="Arial" w:cs="Arial"/>
        </w:rPr>
        <w:t>detto</w:t>
      </w:r>
      <w:r w:rsidRPr="00116084">
        <w:rPr>
          <w:rFonts w:ascii="Arial" w:hAnsi="Arial" w:cs="Arial"/>
          <w:spacing w:val="-13"/>
        </w:rPr>
        <w:t xml:space="preserve"> </w:t>
      </w:r>
      <w:r w:rsidRPr="00116084">
        <w:rPr>
          <w:rFonts w:ascii="Arial" w:hAnsi="Arial" w:cs="Arial"/>
        </w:rPr>
        <w:t>che</w:t>
      </w:r>
      <w:r w:rsidRPr="00116084">
        <w:rPr>
          <w:rFonts w:ascii="Arial" w:hAnsi="Arial" w:cs="Arial"/>
          <w:spacing w:val="-14"/>
        </w:rPr>
        <w:t xml:space="preserve"> </w:t>
      </w:r>
      <w:r w:rsidRPr="00116084">
        <w:rPr>
          <w:rFonts w:ascii="Arial" w:hAnsi="Arial" w:cs="Arial"/>
        </w:rPr>
        <w:t>il</w:t>
      </w:r>
      <w:r w:rsidRPr="00116084">
        <w:rPr>
          <w:rFonts w:ascii="Arial" w:hAnsi="Arial" w:cs="Arial"/>
          <w:spacing w:val="-13"/>
        </w:rPr>
        <w:t xml:space="preserve"> </w:t>
      </w:r>
      <w:r w:rsidRPr="00116084">
        <w:rPr>
          <w:rFonts w:ascii="Arial" w:hAnsi="Arial" w:cs="Arial"/>
        </w:rPr>
        <w:t>PTPC</w:t>
      </w:r>
      <w:r w:rsidRPr="00116084">
        <w:rPr>
          <w:rFonts w:ascii="Arial" w:hAnsi="Arial" w:cs="Arial"/>
          <w:spacing w:val="-15"/>
        </w:rPr>
        <w:t xml:space="preserve"> </w:t>
      </w:r>
      <w:r w:rsidRPr="00116084">
        <w:rPr>
          <w:rFonts w:ascii="Arial" w:hAnsi="Arial" w:cs="Arial"/>
        </w:rPr>
        <w:t>può</w:t>
      </w:r>
      <w:r w:rsidRPr="00116084">
        <w:rPr>
          <w:rFonts w:ascii="Arial" w:hAnsi="Arial" w:cs="Arial"/>
          <w:spacing w:val="-12"/>
        </w:rPr>
        <w:t xml:space="preserve"> </w:t>
      </w:r>
      <w:r w:rsidRPr="00116084">
        <w:rPr>
          <w:rFonts w:ascii="Arial" w:hAnsi="Arial" w:cs="Arial"/>
        </w:rPr>
        <w:t>essere</w:t>
      </w:r>
      <w:r w:rsidRPr="00116084">
        <w:rPr>
          <w:rFonts w:ascii="Arial" w:hAnsi="Arial" w:cs="Arial"/>
          <w:spacing w:val="-14"/>
        </w:rPr>
        <w:t xml:space="preserve"> </w:t>
      </w:r>
      <w:r w:rsidRPr="00116084">
        <w:rPr>
          <w:rFonts w:ascii="Arial" w:hAnsi="Arial" w:cs="Arial"/>
        </w:rPr>
        <w:t>definito</w:t>
      </w:r>
      <w:r w:rsidRPr="00116084">
        <w:rPr>
          <w:rFonts w:ascii="Arial" w:hAnsi="Arial" w:cs="Arial"/>
          <w:spacing w:val="-13"/>
        </w:rPr>
        <w:t xml:space="preserve"> </w:t>
      </w:r>
      <w:r w:rsidRPr="00116084">
        <w:rPr>
          <w:rFonts w:ascii="Arial" w:hAnsi="Arial" w:cs="Arial"/>
        </w:rPr>
        <w:t>come</w:t>
      </w:r>
      <w:r w:rsidRPr="00116084">
        <w:rPr>
          <w:rFonts w:ascii="Arial" w:hAnsi="Arial" w:cs="Arial"/>
          <w:spacing w:val="-14"/>
        </w:rPr>
        <w:t xml:space="preserve"> </w:t>
      </w:r>
      <w:r w:rsidRPr="00116084">
        <w:rPr>
          <w:rFonts w:ascii="Arial" w:hAnsi="Arial" w:cs="Arial"/>
        </w:rPr>
        <w:t>lo</w:t>
      </w:r>
      <w:r w:rsidRPr="00116084">
        <w:rPr>
          <w:rFonts w:ascii="Arial" w:hAnsi="Arial" w:cs="Arial"/>
          <w:spacing w:val="-13"/>
        </w:rPr>
        <w:t xml:space="preserve"> </w:t>
      </w:r>
      <w:r w:rsidRPr="00116084">
        <w:rPr>
          <w:rFonts w:ascii="Arial" w:hAnsi="Arial" w:cs="Arial"/>
        </w:rPr>
        <w:t>strumento</w:t>
      </w:r>
      <w:r w:rsidRPr="00116084">
        <w:rPr>
          <w:rFonts w:ascii="Arial" w:hAnsi="Arial" w:cs="Arial"/>
          <w:spacing w:val="-13"/>
        </w:rPr>
        <w:t xml:space="preserve"> </w:t>
      </w:r>
      <w:r w:rsidRPr="00116084">
        <w:rPr>
          <w:rFonts w:ascii="Arial" w:hAnsi="Arial" w:cs="Arial"/>
        </w:rPr>
        <w:t>per</w:t>
      </w:r>
      <w:r w:rsidRPr="00116084">
        <w:rPr>
          <w:rFonts w:ascii="Arial" w:hAnsi="Arial" w:cs="Arial"/>
          <w:spacing w:val="-13"/>
        </w:rPr>
        <w:t xml:space="preserve"> </w:t>
      </w:r>
      <w:r w:rsidRPr="00116084">
        <w:rPr>
          <w:rFonts w:ascii="Arial" w:hAnsi="Arial" w:cs="Arial"/>
        </w:rPr>
        <w:t>porre</w:t>
      </w:r>
      <w:r w:rsidRPr="00116084">
        <w:rPr>
          <w:rFonts w:ascii="Arial" w:hAnsi="Arial" w:cs="Arial"/>
          <w:spacing w:val="-14"/>
        </w:rPr>
        <w:t xml:space="preserve"> </w:t>
      </w:r>
      <w:r w:rsidRPr="00116084">
        <w:rPr>
          <w:rFonts w:ascii="Arial" w:hAnsi="Arial" w:cs="Arial"/>
        </w:rPr>
        <w:t>in</w:t>
      </w:r>
      <w:r w:rsidRPr="00116084">
        <w:rPr>
          <w:rFonts w:ascii="Arial" w:hAnsi="Arial" w:cs="Arial"/>
          <w:spacing w:val="-13"/>
        </w:rPr>
        <w:t xml:space="preserve"> </w:t>
      </w:r>
      <w:r w:rsidRPr="00116084">
        <w:rPr>
          <w:rFonts w:ascii="Arial" w:hAnsi="Arial" w:cs="Arial"/>
        </w:rPr>
        <w:t>essere</w:t>
      </w:r>
      <w:r w:rsidRPr="00116084">
        <w:rPr>
          <w:rFonts w:ascii="Arial" w:hAnsi="Arial" w:cs="Arial"/>
          <w:spacing w:val="-15"/>
        </w:rPr>
        <w:t xml:space="preserve"> </w:t>
      </w:r>
      <w:r w:rsidRPr="00116084">
        <w:rPr>
          <w:rFonts w:ascii="Arial" w:hAnsi="Arial" w:cs="Arial"/>
        </w:rPr>
        <w:t>il</w:t>
      </w:r>
      <w:r w:rsidRPr="00116084">
        <w:rPr>
          <w:rFonts w:ascii="Arial" w:hAnsi="Arial" w:cs="Arial"/>
          <w:spacing w:val="-13"/>
        </w:rPr>
        <w:t xml:space="preserve"> </w:t>
      </w:r>
      <w:r w:rsidRPr="00116084">
        <w:rPr>
          <w:rFonts w:ascii="Arial" w:hAnsi="Arial" w:cs="Arial"/>
        </w:rPr>
        <w:t>processo</w:t>
      </w:r>
      <w:r w:rsidRPr="00116084">
        <w:rPr>
          <w:rFonts w:ascii="Arial" w:hAnsi="Arial" w:cs="Arial"/>
          <w:spacing w:val="-13"/>
        </w:rPr>
        <w:t xml:space="preserve"> </w:t>
      </w:r>
      <w:r w:rsidRPr="00116084">
        <w:rPr>
          <w:rFonts w:ascii="Arial" w:hAnsi="Arial" w:cs="Arial"/>
        </w:rPr>
        <w:t>di</w:t>
      </w:r>
      <w:r w:rsidRPr="00116084">
        <w:rPr>
          <w:rFonts w:ascii="Arial" w:hAnsi="Arial" w:cs="Arial"/>
          <w:spacing w:val="-12"/>
        </w:rPr>
        <w:t xml:space="preserve"> </w:t>
      </w:r>
      <w:r w:rsidRPr="00116084">
        <w:rPr>
          <w:rFonts w:ascii="Arial" w:hAnsi="Arial" w:cs="Arial"/>
        </w:rPr>
        <w:t>gestione del rischio nell'ambito dell'attività amministrativa svolta</w:t>
      </w:r>
      <w:r w:rsidRPr="00116084">
        <w:rPr>
          <w:rFonts w:ascii="Arial" w:hAnsi="Arial" w:cs="Arial"/>
          <w:spacing w:val="-3"/>
        </w:rPr>
        <w:t xml:space="preserve"> </w:t>
      </w:r>
      <w:r w:rsidRPr="00116084">
        <w:rPr>
          <w:rFonts w:ascii="Arial" w:hAnsi="Arial" w:cs="Arial"/>
        </w:rPr>
        <w:t>dall’Ente.</w:t>
      </w:r>
    </w:p>
    <w:p w14:paraId="14E9878D" w14:textId="0E0B2C43" w:rsidR="00BB7A0E" w:rsidRDefault="005441D4" w:rsidP="006A2C82">
      <w:pPr>
        <w:pStyle w:val="Corpotesto"/>
        <w:spacing w:line="275" w:lineRule="exact"/>
        <w:ind w:left="132"/>
        <w:jc w:val="both"/>
        <w:rPr>
          <w:rFonts w:ascii="Arial" w:hAnsi="Arial" w:cs="Arial"/>
        </w:rPr>
      </w:pPr>
      <w:r w:rsidRPr="00116084">
        <w:rPr>
          <w:rFonts w:ascii="Arial" w:hAnsi="Arial" w:cs="Arial"/>
        </w:rPr>
        <w:t>Il processo si è sviluppato attraverso</w:t>
      </w:r>
      <w:r w:rsidR="006A2C82">
        <w:rPr>
          <w:rFonts w:ascii="Arial" w:hAnsi="Arial" w:cs="Arial"/>
        </w:rPr>
        <w:t xml:space="preserve"> varie fasi</w:t>
      </w:r>
      <w:r w:rsidR="00301F99">
        <w:rPr>
          <w:rFonts w:ascii="Arial" w:hAnsi="Arial" w:cs="Arial"/>
        </w:rPr>
        <w:t>:</w:t>
      </w:r>
    </w:p>
    <w:p w14:paraId="5DADB41F" w14:textId="77777777" w:rsidR="00301F99" w:rsidRPr="00116084" w:rsidRDefault="00301F99" w:rsidP="006A2C82">
      <w:pPr>
        <w:pStyle w:val="Corpotesto"/>
        <w:spacing w:line="275" w:lineRule="exact"/>
        <w:ind w:left="132"/>
        <w:jc w:val="both"/>
        <w:rPr>
          <w:rFonts w:ascii="Arial" w:hAnsi="Arial" w:cs="Arial"/>
          <w:sz w:val="25"/>
        </w:rPr>
      </w:pPr>
    </w:p>
    <w:p w14:paraId="743F9059" w14:textId="77777777" w:rsidR="00BB7A0E" w:rsidRPr="00116084" w:rsidRDefault="00BB7A0E">
      <w:pPr>
        <w:pStyle w:val="Corpotesto"/>
        <w:spacing w:before="4"/>
        <w:rPr>
          <w:rFonts w:ascii="Arial" w:hAnsi="Arial" w:cs="Arial"/>
          <w:sz w:val="21"/>
        </w:rPr>
      </w:pPr>
    </w:p>
    <w:p w14:paraId="4591A6D6" w14:textId="56B1E9D7" w:rsidR="00BB7A0E" w:rsidRPr="00A229C4" w:rsidRDefault="00A229C4" w:rsidP="00183FC4">
      <w:pPr>
        <w:tabs>
          <w:tab w:val="left" w:pos="700"/>
        </w:tabs>
        <w:ind w:left="131"/>
        <w:rPr>
          <w:rFonts w:ascii="Arial" w:hAnsi="Arial" w:cs="Arial"/>
          <w:b/>
          <w:sz w:val="21"/>
          <w:szCs w:val="21"/>
        </w:rPr>
      </w:pPr>
      <w:bookmarkStart w:id="6" w:name="_bookmark8"/>
      <w:bookmarkEnd w:id="6"/>
      <w:r w:rsidRPr="00A229C4">
        <w:rPr>
          <w:rFonts w:ascii="Arial" w:hAnsi="Arial" w:cs="Arial"/>
          <w:b/>
          <w:sz w:val="21"/>
          <w:szCs w:val="21"/>
        </w:rPr>
        <w:t>4.1</w:t>
      </w:r>
      <w:r w:rsidR="000503FB">
        <w:rPr>
          <w:rFonts w:ascii="Arial" w:hAnsi="Arial" w:cs="Arial"/>
          <w:b/>
          <w:sz w:val="21"/>
          <w:szCs w:val="21"/>
        </w:rPr>
        <w:t xml:space="preserve">   </w:t>
      </w:r>
      <w:r w:rsidR="005441D4" w:rsidRPr="00A229C4">
        <w:rPr>
          <w:rFonts w:ascii="Arial" w:hAnsi="Arial" w:cs="Arial"/>
          <w:b/>
          <w:sz w:val="21"/>
          <w:szCs w:val="21"/>
        </w:rPr>
        <w:t>L’ANALISI DEL</w:t>
      </w:r>
      <w:r w:rsidR="005441D4" w:rsidRPr="00A229C4">
        <w:rPr>
          <w:rFonts w:ascii="Arial" w:hAnsi="Arial" w:cs="Arial"/>
          <w:b/>
          <w:spacing w:val="-3"/>
          <w:sz w:val="21"/>
          <w:szCs w:val="21"/>
        </w:rPr>
        <w:t xml:space="preserve"> </w:t>
      </w:r>
      <w:r w:rsidR="005441D4" w:rsidRPr="00A229C4">
        <w:rPr>
          <w:rFonts w:ascii="Arial" w:hAnsi="Arial" w:cs="Arial"/>
          <w:b/>
          <w:sz w:val="21"/>
          <w:szCs w:val="21"/>
        </w:rPr>
        <w:t>CONTESTO</w:t>
      </w:r>
    </w:p>
    <w:p w14:paraId="7FBA26FF" w14:textId="77777777" w:rsidR="00BB7A0E" w:rsidRPr="00116084" w:rsidRDefault="00BB7A0E">
      <w:pPr>
        <w:pStyle w:val="Corpotesto"/>
        <w:rPr>
          <w:rFonts w:ascii="Arial" w:hAnsi="Arial" w:cs="Arial"/>
          <w:b/>
          <w:sz w:val="23"/>
        </w:rPr>
      </w:pPr>
    </w:p>
    <w:p w14:paraId="3A64749D" w14:textId="554815AC" w:rsidR="00BB7A0E" w:rsidRPr="00116084" w:rsidRDefault="005441D4" w:rsidP="00785FCB">
      <w:pPr>
        <w:pStyle w:val="Corpotesto"/>
        <w:spacing w:before="1" w:line="360" w:lineRule="auto"/>
        <w:ind w:left="132" w:right="754"/>
        <w:jc w:val="both"/>
        <w:rPr>
          <w:rFonts w:ascii="Arial" w:hAnsi="Arial" w:cs="Arial"/>
        </w:rPr>
      </w:pPr>
      <w:r w:rsidRPr="00116084">
        <w:rPr>
          <w:rFonts w:ascii="Arial" w:hAnsi="Arial" w:cs="Arial"/>
        </w:rPr>
        <w:t>L'Analisi del contesto (esterno e interno) rappresenta la prima fase del processo di gestione del rischio. Consente di acquisire informazioni utili a comprendere come possano verificarsi fenomeni corruttivi nell'ambito dell'Amministrazione proprio in considerazione delle specificità ambientali in</w:t>
      </w:r>
      <w:r w:rsidR="00785FCB" w:rsidRPr="00116084">
        <w:rPr>
          <w:rFonts w:ascii="Arial" w:hAnsi="Arial" w:cs="Arial"/>
        </w:rPr>
        <w:t xml:space="preserve"> </w:t>
      </w:r>
      <w:r w:rsidRPr="00116084">
        <w:rPr>
          <w:rFonts w:ascii="Arial" w:hAnsi="Arial" w:cs="Arial"/>
        </w:rPr>
        <w:t>cui si trova ad operare e delle sue caratteristiche organizzative interne. Non si hanno informazioni in possesso che indicano una variazione del contesto stesso.</w:t>
      </w:r>
    </w:p>
    <w:p w14:paraId="27555CE1" w14:textId="77777777" w:rsidR="000D4E66" w:rsidRDefault="000D4E66">
      <w:pPr>
        <w:pStyle w:val="Titolo3"/>
        <w:rPr>
          <w:rFonts w:ascii="Arial" w:hAnsi="Arial" w:cs="Arial"/>
        </w:rPr>
      </w:pPr>
    </w:p>
    <w:p w14:paraId="6B5C403A" w14:textId="7A72F607" w:rsidR="00BB7A0E" w:rsidRPr="00116084" w:rsidRDefault="005441D4">
      <w:pPr>
        <w:pStyle w:val="Titolo3"/>
        <w:rPr>
          <w:rFonts w:ascii="Arial" w:hAnsi="Arial" w:cs="Arial"/>
        </w:rPr>
      </w:pPr>
      <w:r w:rsidRPr="00116084">
        <w:rPr>
          <w:rFonts w:ascii="Arial" w:hAnsi="Arial" w:cs="Arial"/>
        </w:rPr>
        <w:t>Il contesto esterno</w:t>
      </w:r>
    </w:p>
    <w:p w14:paraId="4D18E283" w14:textId="77777777" w:rsidR="00BB7A0E" w:rsidRPr="00116084" w:rsidRDefault="005441D4">
      <w:pPr>
        <w:pStyle w:val="Corpotesto"/>
        <w:spacing w:before="145" w:line="360" w:lineRule="auto"/>
        <w:ind w:left="132" w:right="749"/>
        <w:jc w:val="both"/>
        <w:rPr>
          <w:rFonts w:ascii="Arial" w:hAnsi="Arial" w:cs="Arial"/>
        </w:rPr>
      </w:pPr>
      <w:r w:rsidRPr="00116084">
        <w:rPr>
          <w:rFonts w:ascii="Arial" w:hAnsi="Arial" w:cs="Arial"/>
        </w:rPr>
        <w:t>L’analisi del contesto esterno mira ad inquadrare le caratteristiche culturali, sociali ed economiche del territorio nel cui ambito l'Ente esplica le proprie funzioni. Ciò consente di comprendere le dinamiche relazionali che in esso si sviluppano e le influenze (o pressioni) a cui l'Ente può essere sottoposto da parte dei vari portatori di interessi operanti sul territorio. In tal modo è possibile elaborare una strategia di gestione del rischio calibrata su specifiche variabili ambientali e quindi potenzialmente più efficace.</w:t>
      </w:r>
    </w:p>
    <w:p w14:paraId="588EDCB8" w14:textId="08E87F36" w:rsidR="00992854" w:rsidRPr="00116084" w:rsidRDefault="005441D4">
      <w:pPr>
        <w:pStyle w:val="Corpotesto"/>
        <w:spacing w:line="360" w:lineRule="auto"/>
        <w:ind w:left="132" w:right="756"/>
        <w:jc w:val="both"/>
        <w:rPr>
          <w:rFonts w:ascii="Arial" w:hAnsi="Arial" w:cs="Arial"/>
        </w:rPr>
      </w:pPr>
      <w:r w:rsidRPr="00116084">
        <w:rPr>
          <w:rFonts w:ascii="Arial" w:hAnsi="Arial" w:cs="Arial"/>
        </w:rPr>
        <w:t>Per l'analisi del contesto esterno si fa riferimento a</w:t>
      </w:r>
      <w:r w:rsidR="00992854" w:rsidRPr="00116084">
        <w:rPr>
          <w:rFonts w:ascii="Arial" w:hAnsi="Arial" w:cs="Arial"/>
        </w:rPr>
        <w:t>i dati contenuti nelle Relazioni periodiche sullo stato dell’ordine</w:t>
      </w:r>
      <w:r w:rsidR="003F6885" w:rsidRPr="00116084">
        <w:rPr>
          <w:rFonts w:ascii="Arial" w:hAnsi="Arial" w:cs="Arial"/>
        </w:rPr>
        <w:t xml:space="preserve"> </w:t>
      </w:r>
      <w:r w:rsidR="00992854" w:rsidRPr="00116084">
        <w:rPr>
          <w:rFonts w:ascii="Arial" w:hAnsi="Arial" w:cs="Arial"/>
        </w:rPr>
        <w:t>e della sicurezza pubblica, presentate dal Ministro dell’</w:t>
      </w:r>
      <w:r w:rsidR="003F6885" w:rsidRPr="00116084">
        <w:rPr>
          <w:rFonts w:ascii="Arial" w:hAnsi="Arial" w:cs="Arial"/>
        </w:rPr>
        <w:t>I</w:t>
      </w:r>
      <w:r w:rsidR="00992854" w:rsidRPr="00116084">
        <w:rPr>
          <w:rFonts w:ascii="Arial" w:hAnsi="Arial" w:cs="Arial"/>
        </w:rPr>
        <w:t>nterno e reperibile nel sito della Camera dei Deputati, dalla quale emerge che nella Provincia di Vicenza, ambito en</w:t>
      </w:r>
      <w:r w:rsidR="003F6885" w:rsidRPr="00116084">
        <w:rPr>
          <w:rFonts w:ascii="Arial" w:hAnsi="Arial" w:cs="Arial"/>
        </w:rPr>
        <w:t>tr</w:t>
      </w:r>
      <w:r w:rsidR="00992854" w:rsidRPr="00116084">
        <w:rPr>
          <w:rFonts w:ascii="Arial" w:hAnsi="Arial" w:cs="Arial"/>
        </w:rPr>
        <w:t>o cui si può r</w:t>
      </w:r>
      <w:r w:rsidR="003F6885" w:rsidRPr="00116084">
        <w:rPr>
          <w:rFonts w:ascii="Arial" w:hAnsi="Arial" w:cs="Arial"/>
        </w:rPr>
        <w:t>i</w:t>
      </w:r>
      <w:r w:rsidR="00992854" w:rsidRPr="00116084">
        <w:rPr>
          <w:rFonts w:ascii="Arial" w:hAnsi="Arial" w:cs="Arial"/>
        </w:rPr>
        <w:t>tenere circoscritta l’attivit</w:t>
      </w:r>
      <w:r w:rsidR="003F6885" w:rsidRPr="00116084">
        <w:rPr>
          <w:rFonts w:ascii="Arial" w:hAnsi="Arial" w:cs="Arial"/>
        </w:rPr>
        <w:t>à</w:t>
      </w:r>
      <w:r w:rsidR="00992854" w:rsidRPr="00116084">
        <w:rPr>
          <w:rFonts w:ascii="Arial" w:hAnsi="Arial" w:cs="Arial"/>
        </w:rPr>
        <w:t xml:space="preserve"> di questo Ente, non</w:t>
      </w:r>
      <w:r w:rsidR="003F6885" w:rsidRPr="00116084">
        <w:rPr>
          <w:rFonts w:ascii="Arial" w:hAnsi="Arial" w:cs="Arial"/>
        </w:rPr>
        <w:t xml:space="preserve"> </w:t>
      </w:r>
      <w:r w:rsidR="00992854" w:rsidRPr="00116084">
        <w:rPr>
          <w:rFonts w:ascii="Arial" w:hAnsi="Arial" w:cs="Arial"/>
        </w:rPr>
        <w:t>risultano accertati fenomeni criminali di p</w:t>
      </w:r>
      <w:r w:rsidR="003F6885" w:rsidRPr="00116084">
        <w:rPr>
          <w:rFonts w:ascii="Arial" w:hAnsi="Arial" w:cs="Arial"/>
        </w:rPr>
        <w:t>a</w:t>
      </w:r>
      <w:r w:rsidR="00992854" w:rsidRPr="00116084">
        <w:rPr>
          <w:rFonts w:ascii="Arial" w:hAnsi="Arial" w:cs="Arial"/>
        </w:rPr>
        <w:t>rticola</w:t>
      </w:r>
      <w:r w:rsidR="003F6885" w:rsidRPr="00116084">
        <w:rPr>
          <w:rFonts w:ascii="Arial" w:hAnsi="Arial" w:cs="Arial"/>
        </w:rPr>
        <w:t>re</w:t>
      </w:r>
      <w:r w:rsidR="00992854" w:rsidRPr="00116084">
        <w:rPr>
          <w:rFonts w:ascii="Arial" w:hAnsi="Arial" w:cs="Arial"/>
        </w:rPr>
        <w:t xml:space="preserve"> importanza riconducibili alle attività prese in considerazione dal presente documento.</w:t>
      </w:r>
    </w:p>
    <w:p w14:paraId="586B5062" w14:textId="77777777" w:rsidR="009F203F" w:rsidRDefault="00183FC4" w:rsidP="00183FC4">
      <w:pPr>
        <w:pStyle w:val="Titolo3"/>
        <w:ind w:left="0"/>
        <w:rPr>
          <w:rFonts w:ascii="Arial" w:hAnsi="Arial" w:cs="Arial"/>
        </w:rPr>
      </w:pPr>
      <w:r>
        <w:rPr>
          <w:rFonts w:ascii="Arial" w:hAnsi="Arial" w:cs="Arial"/>
        </w:rPr>
        <w:t xml:space="preserve">  </w:t>
      </w:r>
    </w:p>
    <w:p w14:paraId="48104E24" w14:textId="266961BF" w:rsidR="00BB7A0E" w:rsidRDefault="005441D4" w:rsidP="00301F99">
      <w:pPr>
        <w:pStyle w:val="Titolo3"/>
        <w:ind w:left="0" w:right="774" w:firstLine="142"/>
        <w:rPr>
          <w:rFonts w:ascii="Arial" w:hAnsi="Arial" w:cs="Arial"/>
        </w:rPr>
      </w:pPr>
      <w:r w:rsidRPr="00116084">
        <w:rPr>
          <w:rFonts w:ascii="Arial" w:hAnsi="Arial" w:cs="Arial"/>
        </w:rPr>
        <w:t>Il contesto interno</w:t>
      </w:r>
    </w:p>
    <w:p w14:paraId="33D7A13F" w14:textId="77777777" w:rsidR="0062325A" w:rsidRPr="0062325A" w:rsidRDefault="0062325A" w:rsidP="00301F99">
      <w:pPr>
        <w:pStyle w:val="Titolo3"/>
        <w:ind w:left="0" w:right="774" w:firstLine="142"/>
        <w:rPr>
          <w:rFonts w:ascii="Arial" w:hAnsi="Arial" w:cs="Arial"/>
          <w:sz w:val="12"/>
          <w:szCs w:val="12"/>
        </w:rPr>
      </w:pPr>
    </w:p>
    <w:p w14:paraId="5B49031D" w14:textId="77777777" w:rsidR="00301F99" w:rsidRDefault="003F6885" w:rsidP="00301F99">
      <w:pPr>
        <w:pStyle w:val="Nessunaspaziatura"/>
        <w:spacing w:line="360" w:lineRule="auto"/>
        <w:ind w:left="142" w:right="774"/>
        <w:jc w:val="both"/>
        <w:rPr>
          <w:rFonts w:ascii="Arial" w:hAnsi="Arial" w:cs="Arial"/>
          <w:sz w:val="24"/>
          <w:szCs w:val="24"/>
        </w:rPr>
      </w:pPr>
      <w:r w:rsidRPr="0062325A">
        <w:rPr>
          <w:rFonts w:ascii="Arial" w:hAnsi="Arial" w:cs="Arial"/>
          <w:sz w:val="24"/>
          <w:szCs w:val="24"/>
        </w:rPr>
        <w:t>L’Opera Pia Asili Scuole Materne di Vicenza</w:t>
      </w:r>
      <w:r w:rsidR="009B6E7D" w:rsidRPr="0062325A">
        <w:rPr>
          <w:rFonts w:ascii="Arial" w:hAnsi="Arial" w:cs="Arial"/>
          <w:sz w:val="24"/>
          <w:szCs w:val="24"/>
        </w:rPr>
        <w:t xml:space="preserve"> f</w:t>
      </w:r>
      <w:r w:rsidR="00B25F24" w:rsidRPr="0062325A">
        <w:rPr>
          <w:rFonts w:ascii="Arial" w:hAnsi="Arial" w:cs="Arial"/>
          <w:sz w:val="24"/>
          <w:szCs w:val="24"/>
        </w:rPr>
        <w:t>u</w:t>
      </w:r>
      <w:r w:rsidR="009B6E7D" w:rsidRPr="0062325A">
        <w:rPr>
          <w:rFonts w:ascii="Arial" w:hAnsi="Arial" w:cs="Arial"/>
          <w:sz w:val="24"/>
          <w:szCs w:val="24"/>
        </w:rPr>
        <w:t xml:space="preserve"> istituita, con denominazione “Asili di Carità per l’Infanzia”, il 20 luglio 1839, dalla beneficenza cittadina per pubblica sottoscrizione e fu eretta in Ente Morale con R.D. il 14 ottobre 1874. </w:t>
      </w:r>
    </w:p>
    <w:p w14:paraId="36BFEA8B" w14:textId="77777777" w:rsidR="00943A90" w:rsidRDefault="00943A90" w:rsidP="00301F99">
      <w:pPr>
        <w:pStyle w:val="Nessunaspaziatura"/>
        <w:spacing w:line="360" w:lineRule="auto"/>
        <w:ind w:left="142" w:right="774"/>
        <w:jc w:val="both"/>
        <w:rPr>
          <w:rFonts w:ascii="Arial" w:hAnsi="Arial" w:cs="Arial"/>
          <w:sz w:val="24"/>
          <w:szCs w:val="24"/>
        </w:rPr>
      </w:pPr>
    </w:p>
    <w:p w14:paraId="56D36DE6" w14:textId="6E0451B8" w:rsidR="009B6E7D" w:rsidRPr="0062325A" w:rsidRDefault="009B6E7D" w:rsidP="00301F99">
      <w:pPr>
        <w:pStyle w:val="Nessunaspaziatura"/>
        <w:spacing w:line="360" w:lineRule="auto"/>
        <w:ind w:left="142" w:right="774"/>
        <w:jc w:val="both"/>
        <w:rPr>
          <w:rFonts w:ascii="Arial" w:hAnsi="Arial" w:cs="Arial"/>
          <w:sz w:val="24"/>
          <w:szCs w:val="24"/>
        </w:rPr>
      </w:pPr>
      <w:r w:rsidRPr="0062325A">
        <w:rPr>
          <w:rFonts w:ascii="Arial" w:hAnsi="Arial" w:cs="Arial"/>
          <w:sz w:val="24"/>
          <w:szCs w:val="24"/>
        </w:rPr>
        <w:t xml:space="preserve">L’Opera Pia Asili Scuole Materne </w:t>
      </w:r>
      <w:r w:rsidR="00ED0FC8" w:rsidRPr="0062325A">
        <w:rPr>
          <w:rFonts w:ascii="Arial" w:hAnsi="Arial" w:cs="Arial"/>
          <w:sz w:val="24"/>
          <w:szCs w:val="24"/>
        </w:rPr>
        <w:t>(O.P.A.S.M.) è un’Istituzione Pubblica di Assistenza e Beneficenza (I.P.A.B.) ai sensi della L</w:t>
      </w:r>
      <w:r w:rsidR="00236FDE" w:rsidRPr="0062325A">
        <w:rPr>
          <w:rFonts w:ascii="Arial" w:hAnsi="Arial" w:cs="Arial"/>
          <w:sz w:val="24"/>
          <w:szCs w:val="24"/>
        </w:rPr>
        <w:t>egge</w:t>
      </w:r>
      <w:r w:rsidR="00ED0FC8" w:rsidRPr="0062325A">
        <w:rPr>
          <w:rFonts w:ascii="Arial" w:hAnsi="Arial" w:cs="Arial"/>
          <w:sz w:val="24"/>
          <w:szCs w:val="24"/>
        </w:rPr>
        <w:t xml:space="preserve"> 17</w:t>
      </w:r>
      <w:r w:rsidR="00236FDE" w:rsidRPr="0062325A">
        <w:rPr>
          <w:rFonts w:ascii="Arial" w:hAnsi="Arial" w:cs="Arial"/>
          <w:sz w:val="24"/>
          <w:szCs w:val="24"/>
        </w:rPr>
        <w:t xml:space="preserve"> luglio </w:t>
      </w:r>
      <w:r w:rsidR="00ED0FC8" w:rsidRPr="0062325A">
        <w:rPr>
          <w:rFonts w:ascii="Arial" w:hAnsi="Arial" w:cs="Arial"/>
          <w:sz w:val="24"/>
          <w:szCs w:val="24"/>
        </w:rPr>
        <w:t>1890, n. 6972.</w:t>
      </w:r>
    </w:p>
    <w:p w14:paraId="4AA67CFC" w14:textId="0952F536" w:rsidR="00B25F24" w:rsidRPr="0062325A" w:rsidRDefault="00B25F24" w:rsidP="00301F99">
      <w:pPr>
        <w:pStyle w:val="Nessunaspaziatura"/>
        <w:spacing w:line="360" w:lineRule="auto"/>
        <w:ind w:left="142" w:right="774"/>
        <w:jc w:val="both"/>
        <w:rPr>
          <w:rFonts w:ascii="Arial" w:hAnsi="Arial" w:cs="Arial"/>
          <w:sz w:val="24"/>
          <w:szCs w:val="24"/>
        </w:rPr>
      </w:pPr>
      <w:r w:rsidRPr="0062325A">
        <w:rPr>
          <w:rFonts w:ascii="Arial" w:hAnsi="Arial" w:cs="Arial"/>
          <w:sz w:val="24"/>
          <w:szCs w:val="24"/>
        </w:rPr>
        <w:t>L’Opera Pia Asili Scuole Materne si pone come finalità l’accoglienza dei bambini nell’età prescolastica dai tre ai sei anni e si propone fini educativi, di sviluppo della personalità infantile, di assistenza e di preparazione alla frequenza della scuola dell’obbligo integrando l’opera della famiglia.</w:t>
      </w:r>
    </w:p>
    <w:p w14:paraId="0160D25D" w14:textId="51816F7F" w:rsidR="000D4E66" w:rsidRDefault="00ED0FC8" w:rsidP="00301F99">
      <w:pPr>
        <w:pStyle w:val="Nessunaspaziatura"/>
        <w:spacing w:line="360" w:lineRule="auto"/>
        <w:ind w:left="142" w:right="774"/>
        <w:jc w:val="both"/>
        <w:rPr>
          <w:rFonts w:ascii="Arial" w:hAnsi="Arial" w:cs="Arial"/>
          <w:color w:val="1D1D1B"/>
          <w:sz w:val="24"/>
          <w:szCs w:val="24"/>
        </w:rPr>
      </w:pPr>
      <w:r w:rsidRPr="0062325A">
        <w:rPr>
          <w:rFonts w:ascii="Arial" w:hAnsi="Arial" w:cs="Arial"/>
          <w:sz w:val="24"/>
          <w:szCs w:val="24"/>
        </w:rPr>
        <w:t>Alcuni passaggi hanno caratterizzato la storia dell'</w:t>
      </w:r>
      <w:r w:rsidR="00DF1A4E" w:rsidRPr="0062325A">
        <w:rPr>
          <w:rFonts w:ascii="Arial" w:hAnsi="Arial" w:cs="Arial"/>
          <w:sz w:val="24"/>
          <w:szCs w:val="24"/>
        </w:rPr>
        <w:t xml:space="preserve">Opera Pia Asili Scuole </w:t>
      </w:r>
      <w:r w:rsidR="00DF1A4E" w:rsidRPr="0062325A">
        <w:rPr>
          <w:rFonts w:ascii="Arial" w:hAnsi="Arial" w:cs="Arial"/>
          <w:color w:val="1D1D1B"/>
          <w:sz w:val="24"/>
          <w:szCs w:val="24"/>
        </w:rPr>
        <w:t>Materne</w:t>
      </w:r>
      <w:r w:rsidRPr="0062325A">
        <w:rPr>
          <w:rFonts w:ascii="Arial" w:hAnsi="Arial" w:cs="Arial"/>
          <w:color w:val="1D1D1B"/>
          <w:sz w:val="24"/>
          <w:szCs w:val="24"/>
        </w:rPr>
        <w:t xml:space="preserve"> </w:t>
      </w:r>
      <w:r w:rsidR="00704CE5">
        <w:rPr>
          <w:rFonts w:ascii="Arial" w:hAnsi="Arial" w:cs="Arial"/>
          <w:color w:val="1D1D1B"/>
          <w:sz w:val="24"/>
          <w:szCs w:val="24"/>
        </w:rPr>
        <w:t>a partire da un’a</w:t>
      </w:r>
      <w:r w:rsidRPr="0062325A">
        <w:rPr>
          <w:rFonts w:ascii="Arial" w:hAnsi="Arial" w:cs="Arial"/>
          <w:color w:val="1D1D1B"/>
          <w:sz w:val="24"/>
          <w:szCs w:val="24"/>
        </w:rPr>
        <w:t>mpia collaborazione col Comune di Vicenza</w:t>
      </w:r>
      <w:r w:rsidR="00704CE5">
        <w:rPr>
          <w:rFonts w:ascii="Arial" w:hAnsi="Arial" w:cs="Arial"/>
          <w:color w:val="1D1D1B"/>
          <w:sz w:val="24"/>
          <w:szCs w:val="24"/>
        </w:rPr>
        <w:t xml:space="preserve"> che fornì i locali per il primo “Asilo d’Infanzia” nel lontano 1939 e si svilupp</w:t>
      </w:r>
      <w:r w:rsidR="006A489F">
        <w:rPr>
          <w:rFonts w:ascii="Arial" w:hAnsi="Arial" w:cs="Arial"/>
          <w:color w:val="1D1D1B"/>
          <w:sz w:val="24"/>
          <w:szCs w:val="24"/>
        </w:rPr>
        <w:t>ò</w:t>
      </w:r>
      <w:r w:rsidR="00704CE5">
        <w:rPr>
          <w:rFonts w:ascii="Arial" w:hAnsi="Arial" w:cs="Arial"/>
          <w:color w:val="1D1D1B"/>
          <w:sz w:val="24"/>
          <w:szCs w:val="24"/>
        </w:rPr>
        <w:t>, in seguito, quando nel 1928 il Comune di Vicenza affid</w:t>
      </w:r>
      <w:r w:rsidR="00DF1012">
        <w:rPr>
          <w:rFonts w:ascii="Arial" w:hAnsi="Arial" w:cs="Arial"/>
          <w:color w:val="1D1D1B"/>
          <w:sz w:val="24"/>
          <w:szCs w:val="24"/>
        </w:rPr>
        <w:t>ò</w:t>
      </w:r>
      <w:r w:rsidR="00704CE5">
        <w:rPr>
          <w:rFonts w:ascii="Arial" w:hAnsi="Arial" w:cs="Arial"/>
          <w:color w:val="1D1D1B"/>
          <w:sz w:val="24"/>
          <w:szCs w:val="24"/>
        </w:rPr>
        <w:t xml:space="preserve"> all’Opera Pia il suo primo asilo e successivamente tutti gli altri 17</w:t>
      </w:r>
      <w:r w:rsidR="00DF1012">
        <w:rPr>
          <w:rFonts w:ascii="Arial" w:hAnsi="Arial" w:cs="Arial"/>
          <w:color w:val="1D1D1B"/>
          <w:sz w:val="24"/>
          <w:szCs w:val="24"/>
        </w:rPr>
        <w:t>,</w:t>
      </w:r>
      <w:r w:rsidR="00704CE5">
        <w:rPr>
          <w:rFonts w:ascii="Arial" w:hAnsi="Arial" w:cs="Arial"/>
          <w:color w:val="1D1D1B"/>
          <w:sz w:val="24"/>
          <w:szCs w:val="24"/>
        </w:rPr>
        <w:t xml:space="preserve"> l’ultimo nel 1973</w:t>
      </w:r>
      <w:r w:rsidR="00DF1012">
        <w:rPr>
          <w:rFonts w:ascii="Arial" w:hAnsi="Arial" w:cs="Arial"/>
          <w:color w:val="1D1D1B"/>
          <w:sz w:val="24"/>
          <w:szCs w:val="24"/>
        </w:rPr>
        <w:t>,</w:t>
      </w:r>
      <w:r w:rsidR="006A489F">
        <w:rPr>
          <w:rFonts w:ascii="Arial" w:hAnsi="Arial" w:cs="Arial"/>
          <w:color w:val="1D1D1B"/>
          <w:sz w:val="24"/>
          <w:szCs w:val="24"/>
        </w:rPr>
        <w:t xml:space="preserve"> fino al 31</w:t>
      </w:r>
      <w:r w:rsidR="00DF1012">
        <w:rPr>
          <w:rFonts w:ascii="Arial" w:hAnsi="Arial" w:cs="Arial"/>
          <w:color w:val="1D1D1B"/>
          <w:sz w:val="24"/>
          <w:szCs w:val="24"/>
        </w:rPr>
        <w:t xml:space="preserve"> dicembre </w:t>
      </w:r>
      <w:r w:rsidR="006A489F">
        <w:rPr>
          <w:rFonts w:ascii="Arial" w:hAnsi="Arial" w:cs="Arial"/>
          <w:color w:val="1D1D1B"/>
          <w:sz w:val="24"/>
          <w:szCs w:val="24"/>
        </w:rPr>
        <w:t>1983 data in cui</w:t>
      </w:r>
      <w:r w:rsidR="007C5E0C">
        <w:rPr>
          <w:rFonts w:ascii="Arial" w:hAnsi="Arial" w:cs="Arial"/>
          <w:color w:val="1D1D1B"/>
          <w:sz w:val="24"/>
          <w:szCs w:val="24"/>
        </w:rPr>
        <w:t>,</w:t>
      </w:r>
      <w:r w:rsidR="006A489F">
        <w:rPr>
          <w:rFonts w:ascii="Arial" w:hAnsi="Arial" w:cs="Arial"/>
          <w:color w:val="1D1D1B"/>
          <w:sz w:val="24"/>
          <w:szCs w:val="24"/>
        </w:rPr>
        <w:t xml:space="preserve"> di comune accordo</w:t>
      </w:r>
      <w:r w:rsidR="007C5E0C">
        <w:rPr>
          <w:rFonts w:ascii="Arial" w:hAnsi="Arial" w:cs="Arial"/>
          <w:color w:val="1D1D1B"/>
          <w:sz w:val="24"/>
          <w:szCs w:val="24"/>
        </w:rPr>
        <w:t>,</w:t>
      </w:r>
      <w:r w:rsidR="006A489F">
        <w:rPr>
          <w:rFonts w:ascii="Arial" w:hAnsi="Arial" w:cs="Arial"/>
          <w:color w:val="1D1D1B"/>
          <w:sz w:val="24"/>
          <w:szCs w:val="24"/>
        </w:rPr>
        <w:t xml:space="preserve"> l’Opera cess</w:t>
      </w:r>
      <w:r w:rsidR="00DF1012">
        <w:rPr>
          <w:rFonts w:ascii="Arial" w:hAnsi="Arial" w:cs="Arial"/>
          <w:color w:val="1D1D1B"/>
          <w:sz w:val="24"/>
          <w:szCs w:val="24"/>
        </w:rPr>
        <w:t>ò il servizio di gestione delle scuole Materne Comunali</w:t>
      </w:r>
      <w:r w:rsidR="006A489F">
        <w:rPr>
          <w:rFonts w:ascii="Arial" w:hAnsi="Arial" w:cs="Arial"/>
          <w:color w:val="1D1D1B"/>
          <w:sz w:val="24"/>
          <w:szCs w:val="24"/>
        </w:rPr>
        <w:t>.</w:t>
      </w:r>
    </w:p>
    <w:p w14:paraId="78DD0B64" w14:textId="02D35B43" w:rsidR="00ED0FC8" w:rsidRPr="0062325A" w:rsidRDefault="00282165" w:rsidP="00301F99">
      <w:pPr>
        <w:pStyle w:val="Nessunaspaziatura"/>
        <w:spacing w:line="360" w:lineRule="auto"/>
        <w:ind w:left="142" w:right="774"/>
        <w:jc w:val="both"/>
        <w:rPr>
          <w:rFonts w:ascii="Arial" w:hAnsi="Arial" w:cs="Arial"/>
          <w:color w:val="1D1D1B"/>
          <w:sz w:val="24"/>
          <w:szCs w:val="24"/>
        </w:rPr>
      </w:pPr>
      <w:r w:rsidRPr="0062325A">
        <w:rPr>
          <w:rFonts w:ascii="Arial" w:hAnsi="Arial" w:cs="Arial"/>
          <w:color w:val="1D1D1B"/>
          <w:sz w:val="24"/>
          <w:szCs w:val="24"/>
        </w:rPr>
        <w:t xml:space="preserve">Nel </w:t>
      </w:r>
      <w:r w:rsidR="00ED0FC8" w:rsidRPr="0062325A">
        <w:rPr>
          <w:rFonts w:ascii="Arial" w:hAnsi="Arial" w:cs="Arial"/>
          <w:color w:val="1D1D1B"/>
          <w:sz w:val="24"/>
          <w:szCs w:val="24"/>
        </w:rPr>
        <w:t xml:space="preserve">1971 </w:t>
      </w:r>
      <w:r w:rsidRPr="0062325A">
        <w:rPr>
          <w:rFonts w:ascii="Arial" w:hAnsi="Arial" w:cs="Arial"/>
          <w:color w:val="1D1D1B"/>
          <w:sz w:val="24"/>
          <w:szCs w:val="24"/>
        </w:rPr>
        <w:t>l’</w:t>
      </w:r>
      <w:r w:rsidR="00DF1A4E" w:rsidRPr="0062325A">
        <w:rPr>
          <w:rFonts w:ascii="Arial" w:hAnsi="Arial" w:cs="Arial"/>
          <w:color w:val="1D1D1B"/>
          <w:sz w:val="24"/>
          <w:szCs w:val="24"/>
        </w:rPr>
        <w:t>O</w:t>
      </w:r>
      <w:r w:rsidR="00ED0FC8" w:rsidRPr="0062325A">
        <w:rPr>
          <w:rFonts w:ascii="Arial" w:hAnsi="Arial" w:cs="Arial"/>
          <w:color w:val="1D1D1B"/>
          <w:sz w:val="24"/>
          <w:szCs w:val="24"/>
        </w:rPr>
        <w:t xml:space="preserve">pera Pia Asili Scuole Materne </w:t>
      </w:r>
      <w:r w:rsidRPr="0062325A">
        <w:rPr>
          <w:rFonts w:ascii="Arial" w:hAnsi="Arial" w:cs="Arial"/>
          <w:color w:val="1D1D1B"/>
          <w:sz w:val="24"/>
          <w:szCs w:val="24"/>
        </w:rPr>
        <w:t>ha inaugurato</w:t>
      </w:r>
      <w:r w:rsidR="00ED0FC8" w:rsidRPr="0062325A">
        <w:rPr>
          <w:rFonts w:ascii="Arial" w:hAnsi="Arial" w:cs="Arial"/>
          <w:color w:val="1D1D1B"/>
          <w:sz w:val="24"/>
          <w:szCs w:val="24"/>
        </w:rPr>
        <w:t xml:space="preserve"> la scuola dell'infanzia "A</w:t>
      </w:r>
      <w:r w:rsidR="00236FDE" w:rsidRPr="0062325A">
        <w:rPr>
          <w:rFonts w:ascii="Arial" w:hAnsi="Arial" w:cs="Arial"/>
          <w:color w:val="1D1D1B"/>
          <w:sz w:val="24"/>
          <w:szCs w:val="24"/>
        </w:rPr>
        <w:t>ngela</w:t>
      </w:r>
      <w:r w:rsidR="00ED0FC8" w:rsidRPr="0062325A">
        <w:rPr>
          <w:rFonts w:ascii="Arial" w:hAnsi="Arial" w:cs="Arial"/>
          <w:color w:val="1D1D1B"/>
          <w:sz w:val="24"/>
          <w:szCs w:val="24"/>
        </w:rPr>
        <w:t xml:space="preserve"> Fiorarsi"</w:t>
      </w:r>
      <w:r w:rsidRPr="0062325A">
        <w:rPr>
          <w:rFonts w:ascii="Arial" w:hAnsi="Arial" w:cs="Arial"/>
          <w:color w:val="1D1D1B"/>
          <w:sz w:val="24"/>
          <w:szCs w:val="24"/>
        </w:rPr>
        <w:t>, che ad</w:t>
      </w:r>
      <w:r w:rsidR="00ED0FC8" w:rsidRPr="0062325A">
        <w:rPr>
          <w:rFonts w:ascii="Arial" w:hAnsi="Arial" w:cs="Arial"/>
          <w:color w:val="1D1D1B"/>
          <w:sz w:val="24"/>
          <w:szCs w:val="24"/>
        </w:rPr>
        <w:t xml:space="preserve"> oggi è l'unica ad essere rimasta di pertinenza dell'</w:t>
      </w:r>
      <w:r w:rsidR="00DF1A4E" w:rsidRPr="0062325A">
        <w:rPr>
          <w:rFonts w:ascii="Arial" w:hAnsi="Arial" w:cs="Arial"/>
          <w:color w:val="1D1D1B"/>
          <w:sz w:val="24"/>
          <w:szCs w:val="24"/>
        </w:rPr>
        <w:t>Opera</w:t>
      </w:r>
      <w:r w:rsidRPr="0062325A">
        <w:rPr>
          <w:rFonts w:ascii="Arial" w:hAnsi="Arial" w:cs="Arial"/>
          <w:color w:val="1D1D1B"/>
          <w:sz w:val="24"/>
          <w:szCs w:val="24"/>
        </w:rPr>
        <w:t>,</w:t>
      </w:r>
      <w:r w:rsidR="00ED0FC8" w:rsidRPr="0062325A">
        <w:rPr>
          <w:rFonts w:ascii="Arial" w:hAnsi="Arial" w:cs="Arial"/>
          <w:color w:val="1D1D1B"/>
          <w:sz w:val="24"/>
          <w:szCs w:val="24"/>
        </w:rPr>
        <w:t xml:space="preserve"> a</w:t>
      </w:r>
      <w:r w:rsidRPr="0062325A">
        <w:rPr>
          <w:rFonts w:ascii="Arial" w:hAnsi="Arial" w:cs="Arial"/>
          <w:color w:val="1D1D1B"/>
          <w:sz w:val="24"/>
          <w:szCs w:val="24"/>
        </w:rPr>
        <w:t>lla quale</w:t>
      </w:r>
      <w:r w:rsidR="00ED0FC8" w:rsidRPr="0062325A">
        <w:rPr>
          <w:rFonts w:ascii="Arial" w:hAnsi="Arial" w:cs="Arial"/>
          <w:color w:val="1D1D1B"/>
          <w:sz w:val="24"/>
          <w:szCs w:val="24"/>
        </w:rPr>
        <w:t xml:space="preserve"> vanno tutte le </w:t>
      </w:r>
      <w:r w:rsidRPr="0062325A">
        <w:rPr>
          <w:rFonts w:ascii="Arial" w:hAnsi="Arial" w:cs="Arial"/>
          <w:color w:val="1D1D1B"/>
          <w:sz w:val="24"/>
          <w:szCs w:val="24"/>
        </w:rPr>
        <w:t xml:space="preserve">sue </w:t>
      </w:r>
      <w:r w:rsidR="00ED0FC8" w:rsidRPr="0062325A">
        <w:rPr>
          <w:rFonts w:ascii="Arial" w:hAnsi="Arial" w:cs="Arial"/>
          <w:color w:val="1D1D1B"/>
          <w:sz w:val="24"/>
          <w:szCs w:val="24"/>
        </w:rPr>
        <w:t>attenzioni.</w:t>
      </w:r>
    </w:p>
    <w:p w14:paraId="7A7326B6" w14:textId="5EBC3F85" w:rsidR="0062325A" w:rsidRPr="0062325A" w:rsidRDefault="00236FDE" w:rsidP="00301F99">
      <w:pPr>
        <w:pStyle w:val="Nessunaspaziatura"/>
        <w:spacing w:line="360" w:lineRule="auto"/>
        <w:ind w:left="142" w:right="774"/>
        <w:jc w:val="both"/>
        <w:rPr>
          <w:rFonts w:ascii="Arial" w:hAnsi="Arial" w:cs="Arial"/>
          <w:color w:val="1D1D1B"/>
          <w:sz w:val="24"/>
          <w:szCs w:val="24"/>
        </w:rPr>
      </w:pPr>
      <w:r w:rsidRPr="0062325A">
        <w:rPr>
          <w:rFonts w:ascii="Arial" w:hAnsi="Arial" w:cs="Arial"/>
          <w:color w:val="1D1D1B"/>
          <w:sz w:val="24"/>
          <w:szCs w:val="24"/>
        </w:rPr>
        <w:t>Dal 2001 la scuola dell’infanzia “Angela Fiorasi” è stata riconosciuta dal Ministero della Pubblica Istruzione scuola paritaria ai sensi della Legge 10 marzo 2000, n. 62.</w:t>
      </w:r>
    </w:p>
    <w:p w14:paraId="542F43E4" w14:textId="4CA681B3" w:rsidR="000436DB" w:rsidRDefault="000436DB" w:rsidP="00301F99">
      <w:pPr>
        <w:pStyle w:val="Nessunaspaziatura"/>
        <w:spacing w:line="360" w:lineRule="auto"/>
        <w:ind w:left="142" w:right="774"/>
        <w:jc w:val="both"/>
        <w:rPr>
          <w:rFonts w:ascii="Arial" w:hAnsi="Arial" w:cs="Arial"/>
          <w:sz w:val="24"/>
          <w:szCs w:val="24"/>
        </w:rPr>
      </w:pPr>
      <w:r w:rsidRPr="0062325A">
        <w:rPr>
          <w:rFonts w:ascii="Arial" w:hAnsi="Arial" w:cs="Arial"/>
          <w:sz w:val="24"/>
          <w:szCs w:val="24"/>
        </w:rPr>
        <w:t xml:space="preserve">La sede legale è a </w:t>
      </w:r>
      <w:r w:rsidR="00282165" w:rsidRPr="0062325A">
        <w:rPr>
          <w:rFonts w:ascii="Arial" w:hAnsi="Arial" w:cs="Arial"/>
          <w:sz w:val="24"/>
          <w:szCs w:val="24"/>
        </w:rPr>
        <w:t>Vicenza</w:t>
      </w:r>
      <w:r w:rsidRPr="0062325A">
        <w:rPr>
          <w:rFonts w:ascii="Arial" w:hAnsi="Arial" w:cs="Arial"/>
          <w:sz w:val="24"/>
          <w:szCs w:val="24"/>
        </w:rPr>
        <w:t xml:space="preserve"> in via </w:t>
      </w:r>
      <w:r w:rsidR="00282165" w:rsidRPr="0062325A">
        <w:rPr>
          <w:rFonts w:ascii="Arial" w:hAnsi="Arial" w:cs="Arial"/>
          <w:sz w:val="24"/>
          <w:szCs w:val="24"/>
        </w:rPr>
        <w:t>Goldoni, 39/41</w:t>
      </w:r>
      <w:r w:rsidRPr="0062325A">
        <w:rPr>
          <w:rFonts w:ascii="Arial" w:hAnsi="Arial" w:cs="Arial"/>
          <w:sz w:val="24"/>
          <w:szCs w:val="24"/>
        </w:rPr>
        <w:t>.</w:t>
      </w:r>
    </w:p>
    <w:p w14:paraId="0E1E494D" w14:textId="6A772BE6" w:rsidR="00301F99" w:rsidRDefault="00301F99" w:rsidP="00301F99">
      <w:pPr>
        <w:pStyle w:val="Nessunaspaziatura"/>
        <w:spacing w:line="360" w:lineRule="auto"/>
        <w:ind w:left="142" w:right="774"/>
        <w:jc w:val="both"/>
        <w:rPr>
          <w:rFonts w:ascii="Arial" w:hAnsi="Arial" w:cs="Arial"/>
          <w:sz w:val="24"/>
          <w:szCs w:val="24"/>
        </w:rPr>
      </w:pPr>
    </w:p>
    <w:p w14:paraId="1D19CB9A" w14:textId="68B08320" w:rsidR="000A6EA1" w:rsidRPr="00116084" w:rsidRDefault="00803A41" w:rsidP="00803A41">
      <w:pPr>
        <w:tabs>
          <w:tab w:val="left" w:pos="700"/>
        </w:tabs>
        <w:ind w:left="131"/>
        <w:rPr>
          <w:rFonts w:ascii="Arial" w:hAnsi="Arial" w:cs="Arial"/>
        </w:rPr>
      </w:pPr>
      <w:r w:rsidRPr="00A229C4">
        <w:rPr>
          <w:rFonts w:ascii="Arial" w:hAnsi="Arial" w:cs="Arial"/>
          <w:b/>
          <w:sz w:val="21"/>
          <w:szCs w:val="21"/>
        </w:rPr>
        <w:t>4.</w:t>
      </w:r>
      <w:r>
        <w:rPr>
          <w:rFonts w:ascii="Arial" w:hAnsi="Arial" w:cs="Arial"/>
          <w:b/>
          <w:sz w:val="21"/>
          <w:szCs w:val="21"/>
        </w:rPr>
        <w:t>2   ATTITIVTA’ MAPPATE E RELATIVO GRADO DI RISCHIO</w:t>
      </w:r>
    </w:p>
    <w:p w14:paraId="4EB82A97" w14:textId="1B8C48A3" w:rsidR="00183FC4" w:rsidRDefault="00183FC4" w:rsidP="00183FC4">
      <w:pPr>
        <w:pStyle w:val="Titolo2"/>
        <w:tabs>
          <w:tab w:val="left" w:pos="473"/>
        </w:tabs>
        <w:ind w:left="1211"/>
        <w:jc w:val="both"/>
        <w:rPr>
          <w:rFonts w:ascii="Arial" w:hAnsi="Arial" w:cs="Arial"/>
          <w:sz w:val="21"/>
          <w:szCs w:val="21"/>
        </w:rPr>
      </w:pPr>
      <w:bookmarkStart w:id="7" w:name="_TOC_250017"/>
    </w:p>
    <w:p w14:paraId="406C1BD7" w14:textId="74964F30" w:rsidR="0065285D" w:rsidRPr="0065285D" w:rsidRDefault="000503FB" w:rsidP="00BB47D4">
      <w:pPr>
        <w:pStyle w:val="Paragrafoelenco"/>
        <w:numPr>
          <w:ilvl w:val="1"/>
          <w:numId w:val="11"/>
        </w:numPr>
        <w:tabs>
          <w:tab w:val="left" w:pos="675"/>
        </w:tabs>
        <w:spacing w:before="120"/>
        <w:ind w:left="1843" w:hanging="283"/>
        <w:rPr>
          <w:rFonts w:ascii="Arial" w:hAnsi="Arial" w:cs="Arial"/>
          <w:b/>
          <w:sz w:val="24"/>
        </w:rPr>
      </w:pPr>
      <w:r>
        <w:rPr>
          <w:rFonts w:ascii="Arial" w:hAnsi="Arial" w:cs="Arial"/>
          <w:b/>
          <w:sz w:val="24"/>
        </w:rPr>
        <w:t xml:space="preserve"> </w:t>
      </w:r>
      <w:r w:rsidR="001A48DB" w:rsidRPr="00116084">
        <w:rPr>
          <w:rFonts w:ascii="Arial" w:hAnsi="Arial" w:cs="Arial"/>
          <w:b/>
          <w:sz w:val="24"/>
        </w:rPr>
        <w:t>–</w:t>
      </w:r>
      <w:r w:rsidR="0065285D">
        <w:rPr>
          <w:rFonts w:ascii="Arial" w:hAnsi="Arial" w:cs="Arial"/>
          <w:b/>
          <w:sz w:val="24"/>
        </w:rPr>
        <w:t xml:space="preserve"> ATTIVIT</w:t>
      </w:r>
      <w:r w:rsidR="0065285D" w:rsidRPr="00116084">
        <w:rPr>
          <w:rFonts w:ascii="Arial" w:hAnsi="Arial" w:cs="Arial"/>
          <w:b/>
          <w:spacing w:val="-3"/>
          <w:sz w:val="24"/>
        </w:rPr>
        <w:t>À</w:t>
      </w:r>
      <w:r w:rsidR="0065285D">
        <w:rPr>
          <w:rFonts w:ascii="Arial" w:hAnsi="Arial" w:cs="Arial"/>
          <w:b/>
          <w:spacing w:val="-3"/>
          <w:sz w:val="24"/>
        </w:rPr>
        <w:t xml:space="preserve"> CON RISCHIO NULLO</w:t>
      </w:r>
    </w:p>
    <w:p w14:paraId="2B9B644A" w14:textId="65BE0885" w:rsidR="001A48DB" w:rsidRPr="00116084" w:rsidRDefault="001A48DB" w:rsidP="00BB47D4">
      <w:pPr>
        <w:pStyle w:val="Paragrafoelenco"/>
        <w:numPr>
          <w:ilvl w:val="1"/>
          <w:numId w:val="11"/>
        </w:numPr>
        <w:tabs>
          <w:tab w:val="left" w:pos="675"/>
        </w:tabs>
        <w:spacing w:before="120"/>
        <w:ind w:left="1843" w:hanging="283"/>
        <w:rPr>
          <w:rFonts w:ascii="Arial" w:hAnsi="Arial" w:cs="Arial"/>
          <w:b/>
          <w:sz w:val="24"/>
        </w:rPr>
      </w:pPr>
      <w:r w:rsidRPr="00116084">
        <w:rPr>
          <w:rFonts w:ascii="Arial" w:hAnsi="Arial" w:cs="Arial"/>
          <w:b/>
          <w:sz w:val="24"/>
        </w:rPr>
        <w:t xml:space="preserve"> </w:t>
      </w:r>
      <w:r w:rsidR="00B542BB" w:rsidRPr="00116084">
        <w:rPr>
          <w:rFonts w:ascii="Arial" w:hAnsi="Arial" w:cs="Arial"/>
          <w:b/>
          <w:sz w:val="24"/>
        </w:rPr>
        <w:t>–</w:t>
      </w:r>
      <w:r w:rsidR="00B542BB">
        <w:rPr>
          <w:rFonts w:ascii="Arial" w:hAnsi="Arial" w:cs="Arial"/>
          <w:b/>
          <w:sz w:val="24"/>
        </w:rPr>
        <w:t xml:space="preserve"> </w:t>
      </w:r>
      <w:r w:rsidRPr="00116084">
        <w:rPr>
          <w:rFonts w:ascii="Arial" w:hAnsi="Arial" w:cs="Arial"/>
          <w:b/>
          <w:spacing w:val="-3"/>
          <w:sz w:val="24"/>
        </w:rPr>
        <w:t xml:space="preserve">ATTIVITÀ </w:t>
      </w:r>
      <w:r w:rsidRPr="00116084">
        <w:rPr>
          <w:rFonts w:ascii="Arial" w:hAnsi="Arial" w:cs="Arial"/>
          <w:b/>
          <w:sz w:val="24"/>
        </w:rPr>
        <w:t xml:space="preserve">CON RISCHIO NON </w:t>
      </w:r>
      <w:r w:rsidRPr="00116084">
        <w:rPr>
          <w:rFonts w:ascii="Arial" w:hAnsi="Arial" w:cs="Arial"/>
          <w:b/>
          <w:spacing w:val="-6"/>
          <w:sz w:val="24"/>
        </w:rPr>
        <w:t xml:space="preserve">ELEVATO </w:t>
      </w:r>
      <w:r w:rsidRPr="00116084">
        <w:rPr>
          <w:rFonts w:ascii="Arial" w:hAnsi="Arial" w:cs="Arial"/>
          <w:b/>
          <w:sz w:val="24"/>
        </w:rPr>
        <w:t>DI CORRUZIO</w:t>
      </w:r>
      <w:r w:rsidR="00810088">
        <w:rPr>
          <w:rFonts w:ascii="Arial" w:hAnsi="Arial" w:cs="Arial"/>
          <w:b/>
          <w:sz w:val="24"/>
        </w:rPr>
        <w:t xml:space="preserve">NE   </w:t>
      </w:r>
    </w:p>
    <w:p w14:paraId="7946328D" w14:textId="15D4E2F8" w:rsidR="00810088" w:rsidRPr="00810088" w:rsidRDefault="00810088" w:rsidP="00810088">
      <w:pPr>
        <w:tabs>
          <w:tab w:val="left" w:pos="875"/>
        </w:tabs>
        <w:jc w:val="both"/>
        <w:rPr>
          <w:rFonts w:ascii="Arial" w:hAnsi="Arial" w:cs="Arial"/>
          <w:b/>
          <w:bCs/>
          <w:sz w:val="24"/>
        </w:rPr>
      </w:pPr>
      <w:r w:rsidRPr="00810088">
        <w:rPr>
          <w:rFonts w:ascii="Arial" w:hAnsi="Arial" w:cs="Arial"/>
          <w:b/>
          <w:bCs/>
          <w:sz w:val="24"/>
        </w:rPr>
        <w:tab/>
      </w:r>
      <w:r w:rsidRPr="00810088">
        <w:rPr>
          <w:rFonts w:ascii="Arial" w:hAnsi="Arial" w:cs="Arial"/>
          <w:b/>
          <w:bCs/>
          <w:sz w:val="24"/>
        </w:rPr>
        <w:tab/>
      </w:r>
      <w:r w:rsidRPr="00810088">
        <w:rPr>
          <w:rFonts w:ascii="Arial" w:hAnsi="Arial" w:cs="Arial"/>
          <w:b/>
          <w:bCs/>
          <w:sz w:val="24"/>
        </w:rPr>
        <w:tab/>
        <w:t>(</w:t>
      </w:r>
      <w:r w:rsidR="00B542BB">
        <w:rPr>
          <w:rFonts w:ascii="Arial" w:hAnsi="Arial" w:cs="Arial"/>
          <w:b/>
          <w:bCs/>
          <w:sz w:val="24"/>
        </w:rPr>
        <w:t>SCARSO</w:t>
      </w:r>
      <w:r w:rsidRPr="00810088">
        <w:rPr>
          <w:rFonts w:ascii="Arial" w:hAnsi="Arial" w:cs="Arial"/>
          <w:b/>
          <w:bCs/>
          <w:sz w:val="24"/>
        </w:rPr>
        <w:t>)</w:t>
      </w:r>
    </w:p>
    <w:p w14:paraId="036327F4" w14:textId="766E1C72" w:rsidR="001A48DB" w:rsidRPr="00116084" w:rsidRDefault="001A48DB" w:rsidP="00BB47D4">
      <w:pPr>
        <w:pStyle w:val="Paragrafoelenco"/>
        <w:numPr>
          <w:ilvl w:val="2"/>
          <w:numId w:val="11"/>
        </w:numPr>
        <w:tabs>
          <w:tab w:val="left" w:pos="875"/>
        </w:tabs>
        <w:jc w:val="both"/>
        <w:rPr>
          <w:rFonts w:ascii="Arial" w:hAnsi="Arial" w:cs="Arial"/>
          <w:sz w:val="24"/>
        </w:rPr>
      </w:pPr>
      <w:r w:rsidRPr="00116084">
        <w:rPr>
          <w:rFonts w:ascii="Arial" w:hAnsi="Arial" w:cs="Arial"/>
          <w:sz w:val="24"/>
        </w:rPr>
        <w:t>–  Procedure di accesso a servizi di scuola dell’infanzia</w:t>
      </w:r>
    </w:p>
    <w:p w14:paraId="0E00708B" w14:textId="2313FC4B" w:rsidR="001A48DB" w:rsidRDefault="001A48DB" w:rsidP="00BB47D4">
      <w:pPr>
        <w:pStyle w:val="Paragrafoelenco"/>
        <w:numPr>
          <w:ilvl w:val="2"/>
          <w:numId w:val="11"/>
        </w:numPr>
        <w:tabs>
          <w:tab w:val="left" w:pos="875"/>
        </w:tabs>
        <w:jc w:val="both"/>
        <w:rPr>
          <w:rFonts w:ascii="Arial" w:hAnsi="Arial" w:cs="Arial"/>
          <w:sz w:val="24"/>
        </w:rPr>
      </w:pPr>
      <w:r w:rsidRPr="00116084">
        <w:rPr>
          <w:rFonts w:ascii="Arial" w:hAnsi="Arial" w:cs="Arial"/>
          <w:sz w:val="24"/>
        </w:rPr>
        <w:t>–  Progressioni di carriera del personale</w:t>
      </w:r>
      <w:r w:rsidRPr="00116084">
        <w:rPr>
          <w:rFonts w:ascii="Arial" w:hAnsi="Arial" w:cs="Arial"/>
          <w:spacing w:val="-5"/>
          <w:sz w:val="24"/>
        </w:rPr>
        <w:t xml:space="preserve"> </w:t>
      </w:r>
      <w:r w:rsidRPr="00116084">
        <w:rPr>
          <w:rFonts w:ascii="Arial" w:hAnsi="Arial" w:cs="Arial"/>
          <w:sz w:val="24"/>
        </w:rPr>
        <w:t>dipendente</w:t>
      </w:r>
    </w:p>
    <w:p w14:paraId="50C28590" w14:textId="37887A3A" w:rsidR="00B542BB" w:rsidRPr="00116084" w:rsidRDefault="00B542BB" w:rsidP="00BB47D4">
      <w:pPr>
        <w:pStyle w:val="Paragrafoelenco"/>
        <w:numPr>
          <w:ilvl w:val="2"/>
          <w:numId w:val="11"/>
        </w:numPr>
        <w:tabs>
          <w:tab w:val="left" w:pos="875"/>
        </w:tabs>
        <w:jc w:val="both"/>
        <w:rPr>
          <w:rFonts w:ascii="Arial" w:hAnsi="Arial" w:cs="Arial"/>
          <w:sz w:val="24"/>
        </w:rPr>
      </w:pPr>
      <w:r w:rsidRPr="00116084">
        <w:rPr>
          <w:rFonts w:ascii="Arial" w:hAnsi="Arial" w:cs="Arial"/>
          <w:sz w:val="24"/>
        </w:rPr>
        <w:t xml:space="preserve">–  </w:t>
      </w:r>
      <w:r>
        <w:rPr>
          <w:rFonts w:ascii="Arial" w:hAnsi="Arial" w:cs="Arial"/>
          <w:sz w:val="24"/>
        </w:rPr>
        <w:t>Selezione del personale</w:t>
      </w:r>
    </w:p>
    <w:p w14:paraId="41EA411D" w14:textId="3FBFBBBE" w:rsidR="001A48DB" w:rsidRPr="00B542BB" w:rsidRDefault="001A48DB" w:rsidP="00BB47D4">
      <w:pPr>
        <w:pStyle w:val="Titolo2"/>
        <w:numPr>
          <w:ilvl w:val="1"/>
          <w:numId w:val="11"/>
        </w:numPr>
        <w:tabs>
          <w:tab w:val="left" w:pos="675"/>
        </w:tabs>
        <w:spacing w:before="120"/>
        <w:jc w:val="both"/>
        <w:rPr>
          <w:rFonts w:ascii="Arial" w:hAnsi="Arial" w:cs="Arial"/>
          <w:i w:val="0"/>
          <w:iCs/>
          <w:sz w:val="24"/>
          <w:szCs w:val="24"/>
        </w:rPr>
      </w:pPr>
      <w:bookmarkStart w:id="8" w:name="_TOC_250019"/>
      <w:r w:rsidRPr="00B542BB">
        <w:rPr>
          <w:rFonts w:ascii="Arial" w:hAnsi="Arial" w:cs="Arial"/>
          <w:i w:val="0"/>
          <w:iCs/>
          <w:sz w:val="24"/>
          <w:szCs w:val="24"/>
        </w:rPr>
        <w:t xml:space="preserve">– </w:t>
      </w:r>
      <w:r w:rsidRPr="00B542BB">
        <w:rPr>
          <w:rFonts w:ascii="Arial" w:hAnsi="Arial" w:cs="Arial"/>
          <w:i w:val="0"/>
          <w:iCs/>
          <w:spacing w:val="-3"/>
          <w:sz w:val="24"/>
          <w:szCs w:val="24"/>
        </w:rPr>
        <w:t xml:space="preserve">ATTIVITÀ </w:t>
      </w:r>
      <w:r w:rsidRPr="00B542BB">
        <w:rPr>
          <w:rFonts w:ascii="Arial" w:hAnsi="Arial" w:cs="Arial"/>
          <w:i w:val="0"/>
          <w:iCs/>
          <w:sz w:val="24"/>
          <w:szCs w:val="24"/>
        </w:rPr>
        <w:t>CON RISCHIO M</w:t>
      </w:r>
      <w:r w:rsidR="00B542BB">
        <w:rPr>
          <w:rFonts w:ascii="Arial" w:hAnsi="Arial" w:cs="Arial"/>
          <w:i w:val="0"/>
          <w:iCs/>
          <w:sz w:val="24"/>
          <w:szCs w:val="24"/>
        </w:rPr>
        <w:t>ODERATO</w:t>
      </w:r>
      <w:r w:rsidRPr="00B542BB">
        <w:rPr>
          <w:rFonts w:ascii="Arial" w:hAnsi="Arial" w:cs="Arial"/>
          <w:i w:val="0"/>
          <w:iCs/>
          <w:sz w:val="24"/>
          <w:szCs w:val="24"/>
        </w:rPr>
        <w:t xml:space="preserve"> </w:t>
      </w:r>
      <w:bookmarkEnd w:id="8"/>
    </w:p>
    <w:p w14:paraId="6AD0E9C5" w14:textId="52452D46" w:rsidR="00B542BB" w:rsidRPr="00B542BB" w:rsidRDefault="00B542BB" w:rsidP="00B542BB">
      <w:pPr>
        <w:pStyle w:val="Titolo2"/>
        <w:tabs>
          <w:tab w:val="left" w:pos="473"/>
        </w:tabs>
        <w:spacing w:before="120"/>
        <w:ind w:left="793"/>
        <w:jc w:val="both"/>
        <w:rPr>
          <w:rFonts w:ascii="Arial" w:hAnsi="Arial" w:cs="Arial"/>
          <w:b w:val="0"/>
          <w:bCs w:val="0"/>
          <w:i w:val="0"/>
          <w:iCs/>
        </w:rPr>
      </w:pPr>
      <w:r w:rsidRPr="00B542BB">
        <w:rPr>
          <w:rFonts w:ascii="Arial" w:hAnsi="Arial" w:cs="Arial"/>
          <w:b w:val="0"/>
          <w:bCs w:val="0"/>
          <w:i w:val="0"/>
          <w:iCs/>
          <w:sz w:val="24"/>
        </w:rPr>
        <w:t xml:space="preserve">  </w:t>
      </w:r>
      <w:r>
        <w:rPr>
          <w:rFonts w:ascii="Arial" w:hAnsi="Arial" w:cs="Arial"/>
          <w:b w:val="0"/>
          <w:bCs w:val="0"/>
          <w:i w:val="0"/>
          <w:iCs/>
          <w:sz w:val="24"/>
        </w:rPr>
        <w:tab/>
      </w:r>
      <w:r>
        <w:rPr>
          <w:rFonts w:ascii="Arial" w:hAnsi="Arial" w:cs="Arial"/>
          <w:b w:val="0"/>
          <w:bCs w:val="0"/>
          <w:i w:val="0"/>
          <w:iCs/>
          <w:sz w:val="24"/>
        </w:rPr>
        <w:tab/>
        <w:t xml:space="preserve">  </w:t>
      </w:r>
      <w:r w:rsidRPr="00B542BB">
        <w:rPr>
          <w:rFonts w:ascii="Arial" w:hAnsi="Arial" w:cs="Arial"/>
          <w:b w:val="0"/>
          <w:bCs w:val="0"/>
          <w:i w:val="0"/>
          <w:iCs/>
          <w:sz w:val="24"/>
        </w:rPr>
        <w:t>i   –   Procedure di scelta del contraente per lavori, servizi e</w:t>
      </w:r>
      <w:r w:rsidRPr="00B542BB">
        <w:rPr>
          <w:rFonts w:ascii="Arial" w:hAnsi="Arial" w:cs="Arial"/>
          <w:b w:val="0"/>
          <w:bCs w:val="0"/>
          <w:i w:val="0"/>
          <w:iCs/>
          <w:spacing w:val="-10"/>
          <w:sz w:val="24"/>
        </w:rPr>
        <w:t xml:space="preserve"> </w:t>
      </w:r>
      <w:r w:rsidRPr="00B542BB">
        <w:rPr>
          <w:rFonts w:ascii="Arial" w:hAnsi="Arial" w:cs="Arial"/>
          <w:b w:val="0"/>
          <w:bCs w:val="0"/>
          <w:i w:val="0"/>
          <w:iCs/>
          <w:sz w:val="24"/>
        </w:rPr>
        <w:t>forniture</w:t>
      </w:r>
    </w:p>
    <w:p w14:paraId="2F62CB0A" w14:textId="15FB0889" w:rsidR="001A48DB" w:rsidRDefault="001A48DB" w:rsidP="00BB47D4">
      <w:pPr>
        <w:pStyle w:val="Titolo2"/>
        <w:numPr>
          <w:ilvl w:val="1"/>
          <w:numId w:val="11"/>
        </w:numPr>
        <w:tabs>
          <w:tab w:val="left" w:pos="675"/>
        </w:tabs>
        <w:spacing w:before="120"/>
        <w:jc w:val="both"/>
        <w:rPr>
          <w:rFonts w:ascii="Arial" w:hAnsi="Arial" w:cs="Arial"/>
          <w:i w:val="0"/>
          <w:iCs/>
          <w:sz w:val="24"/>
          <w:szCs w:val="24"/>
        </w:rPr>
      </w:pPr>
      <w:bookmarkStart w:id="9" w:name="_TOC_250018"/>
      <w:r w:rsidRPr="00B542BB">
        <w:rPr>
          <w:rFonts w:ascii="Arial" w:hAnsi="Arial" w:cs="Arial"/>
          <w:i w:val="0"/>
          <w:iCs/>
          <w:sz w:val="24"/>
          <w:szCs w:val="24"/>
        </w:rPr>
        <w:t xml:space="preserve">– </w:t>
      </w:r>
      <w:r w:rsidRPr="00B542BB">
        <w:rPr>
          <w:rFonts w:ascii="Arial" w:hAnsi="Arial" w:cs="Arial"/>
          <w:i w:val="0"/>
          <w:iCs/>
          <w:spacing w:val="-3"/>
          <w:sz w:val="24"/>
          <w:szCs w:val="24"/>
        </w:rPr>
        <w:t xml:space="preserve">ATTIVITÀ </w:t>
      </w:r>
      <w:r w:rsidRPr="00B542BB">
        <w:rPr>
          <w:rFonts w:ascii="Arial" w:hAnsi="Arial" w:cs="Arial"/>
          <w:i w:val="0"/>
          <w:iCs/>
          <w:sz w:val="24"/>
          <w:szCs w:val="24"/>
        </w:rPr>
        <w:t xml:space="preserve">CON RISCHIO RILEVANTE </w:t>
      </w:r>
      <w:bookmarkEnd w:id="9"/>
    </w:p>
    <w:p w14:paraId="1F2C5840" w14:textId="7ED9472F" w:rsidR="00B542BB" w:rsidRDefault="00B542BB" w:rsidP="00B542BB">
      <w:pPr>
        <w:pStyle w:val="Titolo2"/>
        <w:numPr>
          <w:ilvl w:val="1"/>
          <w:numId w:val="11"/>
        </w:numPr>
        <w:tabs>
          <w:tab w:val="left" w:pos="675"/>
        </w:tabs>
        <w:spacing w:before="120"/>
        <w:jc w:val="both"/>
        <w:rPr>
          <w:rFonts w:ascii="Arial" w:hAnsi="Arial" w:cs="Arial"/>
          <w:i w:val="0"/>
          <w:iCs/>
          <w:sz w:val="24"/>
          <w:szCs w:val="24"/>
        </w:rPr>
      </w:pPr>
      <w:r w:rsidRPr="00B542BB">
        <w:rPr>
          <w:rFonts w:ascii="Arial" w:hAnsi="Arial" w:cs="Arial"/>
          <w:i w:val="0"/>
          <w:iCs/>
          <w:sz w:val="24"/>
          <w:szCs w:val="24"/>
        </w:rPr>
        <w:t xml:space="preserve">– </w:t>
      </w:r>
      <w:r w:rsidRPr="00B542BB">
        <w:rPr>
          <w:rFonts w:ascii="Arial" w:hAnsi="Arial" w:cs="Arial"/>
          <w:i w:val="0"/>
          <w:iCs/>
          <w:spacing w:val="-3"/>
          <w:sz w:val="24"/>
          <w:szCs w:val="24"/>
        </w:rPr>
        <w:t xml:space="preserve">ATTIVITÀ </w:t>
      </w:r>
      <w:r w:rsidRPr="00B542BB">
        <w:rPr>
          <w:rFonts w:ascii="Arial" w:hAnsi="Arial" w:cs="Arial"/>
          <w:i w:val="0"/>
          <w:iCs/>
          <w:sz w:val="24"/>
          <w:szCs w:val="24"/>
        </w:rPr>
        <w:t xml:space="preserve">CON RISCHIO </w:t>
      </w:r>
      <w:r>
        <w:rPr>
          <w:rFonts w:ascii="Arial" w:hAnsi="Arial" w:cs="Arial"/>
          <w:i w:val="0"/>
          <w:iCs/>
          <w:sz w:val="24"/>
          <w:szCs w:val="24"/>
        </w:rPr>
        <w:t>ELEVATO</w:t>
      </w:r>
      <w:r w:rsidRPr="00B542BB">
        <w:rPr>
          <w:rFonts w:ascii="Arial" w:hAnsi="Arial" w:cs="Arial"/>
          <w:i w:val="0"/>
          <w:iCs/>
          <w:sz w:val="24"/>
          <w:szCs w:val="24"/>
        </w:rPr>
        <w:t xml:space="preserve"> </w:t>
      </w:r>
    </w:p>
    <w:p w14:paraId="5A8328CA" w14:textId="7712CF3C" w:rsidR="00B542BB" w:rsidRPr="00B542BB" w:rsidRDefault="00B542BB" w:rsidP="00BB47D4">
      <w:pPr>
        <w:pStyle w:val="Titolo2"/>
        <w:numPr>
          <w:ilvl w:val="1"/>
          <w:numId w:val="11"/>
        </w:numPr>
        <w:tabs>
          <w:tab w:val="left" w:pos="675"/>
        </w:tabs>
        <w:spacing w:before="120"/>
        <w:jc w:val="both"/>
        <w:rPr>
          <w:rFonts w:ascii="Arial" w:hAnsi="Arial" w:cs="Arial"/>
          <w:i w:val="0"/>
          <w:iCs/>
          <w:sz w:val="24"/>
          <w:szCs w:val="24"/>
        </w:rPr>
      </w:pPr>
      <w:r w:rsidRPr="00B542BB">
        <w:rPr>
          <w:rFonts w:ascii="Arial" w:hAnsi="Arial" w:cs="Arial"/>
          <w:i w:val="0"/>
          <w:iCs/>
          <w:sz w:val="24"/>
          <w:szCs w:val="24"/>
        </w:rPr>
        <w:t xml:space="preserve">– </w:t>
      </w:r>
      <w:r w:rsidRPr="00B542BB">
        <w:rPr>
          <w:rFonts w:ascii="Arial" w:hAnsi="Arial" w:cs="Arial"/>
          <w:i w:val="0"/>
          <w:iCs/>
          <w:spacing w:val="-3"/>
          <w:sz w:val="24"/>
          <w:szCs w:val="24"/>
        </w:rPr>
        <w:t xml:space="preserve">ATTIVITÀ </w:t>
      </w:r>
      <w:r w:rsidRPr="00B542BB">
        <w:rPr>
          <w:rFonts w:ascii="Arial" w:hAnsi="Arial" w:cs="Arial"/>
          <w:i w:val="0"/>
          <w:iCs/>
          <w:sz w:val="24"/>
          <w:szCs w:val="24"/>
        </w:rPr>
        <w:t>CON RISCHIO CRITICO</w:t>
      </w:r>
    </w:p>
    <w:p w14:paraId="67C04CEE" w14:textId="39793FE7" w:rsidR="00DF1012" w:rsidRDefault="00DF1012" w:rsidP="008C0B63">
      <w:pPr>
        <w:pStyle w:val="Titolo2"/>
        <w:tabs>
          <w:tab w:val="left" w:pos="473"/>
        </w:tabs>
        <w:spacing w:before="120"/>
        <w:ind w:left="1153"/>
        <w:jc w:val="both"/>
        <w:rPr>
          <w:rFonts w:ascii="Arial" w:hAnsi="Arial" w:cs="Arial"/>
        </w:rPr>
      </w:pPr>
    </w:p>
    <w:p w14:paraId="0519892C" w14:textId="77777777" w:rsidR="00803A41" w:rsidRDefault="00803A41" w:rsidP="008C0B63">
      <w:pPr>
        <w:pStyle w:val="Titolo2"/>
        <w:tabs>
          <w:tab w:val="left" w:pos="473"/>
        </w:tabs>
        <w:spacing w:before="120"/>
        <w:ind w:left="1153"/>
        <w:jc w:val="both"/>
        <w:rPr>
          <w:rFonts w:ascii="Arial" w:hAnsi="Arial" w:cs="Arial"/>
        </w:rPr>
      </w:pPr>
    </w:p>
    <w:p w14:paraId="44DD246A" w14:textId="11E9AD35" w:rsidR="00803A41" w:rsidRPr="00116084" w:rsidRDefault="00803A41" w:rsidP="00803A41">
      <w:pPr>
        <w:tabs>
          <w:tab w:val="left" w:pos="700"/>
        </w:tabs>
        <w:ind w:left="131"/>
        <w:rPr>
          <w:rFonts w:ascii="Arial" w:hAnsi="Arial" w:cs="Arial"/>
        </w:rPr>
      </w:pPr>
      <w:r w:rsidRPr="00A229C4">
        <w:rPr>
          <w:rFonts w:ascii="Arial" w:hAnsi="Arial" w:cs="Arial"/>
          <w:b/>
          <w:sz w:val="21"/>
          <w:szCs w:val="21"/>
        </w:rPr>
        <w:t>4.</w:t>
      </w:r>
      <w:r>
        <w:rPr>
          <w:rFonts w:ascii="Arial" w:hAnsi="Arial" w:cs="Arial"/>
          <w:b/>
          <w:sz w:val="21"/>
          <w:szCs w:val="21"/>
        </w:rPr>
        <w:t>3   VALUTAZIONE DEL RISCHIO</w:t>
      </w:r>
    </w:p>
    <w:bookmarkEnd w:id="7"/>
    <w:p w14:paraId="46E204B2" w14:textId="77777777" w:rsidR="00651296" w:rsidRPr="00DF1012" w:rsidRDefault="00651296" w:rsidP="00651296">
      <w:pPr>
        <w:pStyle w:val="Titolo2"/>
        <w:tabs>
          <w:tab w:val="left" w:pos="473"/>
        </w:tabs>
        <w:spacing w:before="120"/>
        <w:ind w:left="1211"/>
        <w:jc w:val="both"/>
        <w:rPr>
          <w:rFonts w:ascii="Arial" w:hAnsi="Arial" w:cs="Arial"/>
          <w:i w:val="0"/>
          <w:iCs/>
          <w:sz w:val="21"/>
          <w:szCs w:val="21"/>
        </w:rPr>
      </w:pPr>
    </w:p>
    <w:p w14:paraId="502D71E7" w14:textId="5D25F6C2" w:rsidR="0020715A" w:rsidRPr="00116084" w:rsidRDefault="0020715A" w:rsidP="0020715A">
      <w:pPr>
        <w:pStyle w:val="Corpotesto"/>
        <w:spacing w:before="120"/>
        <w:ind w:left="272" w:right="211"/>
        <w:jc w:val="both"/>
        <w:rPr>
          <w:rFonts w:ascii="Arial" w:hAnsi="Arial" w:cs="Arial"/>
        </w:rPr>
      </w:pPr>
      <w:r w:rsidRPr="00116084">
        <w:rPr>
          <w:rFonts w:ascii="Arial" w:hAnsi="Arial" w:cs="Arial"/>
        </w:rPr>
        <w:t>L’attività di valutazione del rischio è stata effettuata per ciascun processo o fase di processo mappato, per un totale di n. 4 processi mappati.</w:t>
      </w:r>
    </w:p>
    <w:p w14:paraId="7A779B02" w14:textId="77777777" w:rsidR="0020715A" w:rsidRPr="00116084" w:rsidRDefault="0020715A" w:rsidP="0020715A">
      <w:pPr>
        <w:pStyle w:val="Corpotesto"/>
        <w:ind w:left="272" w:right="211"/>
        <w:jc w:val="both"/>
        <w:rPr>
          <w:rFonts w:ascii="Arial" w:hAnsi="Arial" w:cs="Arial"/>
        </w:rPr>
      </w:pPr>
      <w:r w:rsidRPr="00116084">
        <w:rPr>
          <w:rFonts w:ascii="Arial" w:hAnsi="Arial" w:cs="Arial"/>
        </w:rPr>
        <w:t>L’analisi del rischio consiste nella valutazione della probabilità che il rischio si realizzi (probabilità) e delle conseguenze che il rischio produce (impatto) per giungere alla determinazione del livello di rischio, rappresentato da un valore numerico.</w:t>
      </w:r>
    </w:p>
    <w:p w14:paraId="598291BD" w14:textId="32866C7E" w:rsidR="0020715A" w:rsidRDefault="0020715A" w:rsidP="0020715A">
      <w:pPr>
        <w:pStyle w:val="Corpotesto"/>
        <w:ind w:left="272"/>
        <w:jc w:val="both"/>
        <w:rPr>
          <w:rFonts w:ascii="Arial" w:hAnsi="Arial" w:cs="Arial"/>
        </w:rPr>
      </w:pPr>
      <w:r w:rsidRPr="00116084">
        <w:rPr>
          <w:rFonts w:ascii="Arial" w:hAnsi="Arial" w:cs="Arial"/>
        </w:rPr>
        <w:t>La metodologia utilizzata per il calcolo è quella contenuta nell’allegato 5 del P.N.A.</w:t>
      </w:r>
    </w:p>
    <w:p w14:paraId="69FCE3C1" w14:textId="25BA55FB" w:rsidR="0065285D" w:rsidRDefault="0065285D" w:rsidP="0020715A">
      <w:pPr>
        <w:pStyle w:val="Corpotesto"/>
        <w:ind w:left="272"/>
        <w:jc w:val="both"/>
        <w:rPr>
          <w:rFonts w:ascii="Arial" w:hAnsi="Arial" w:cs="Arial"/>
        </w:rPr>
      </w:pPr>
    </w:p>
    <w:p w14:paraId="7881431D" w14:textId="11F8B3F0" w:rsidR="0065285D" w:rsidRDefault="0065285D" w:rsidP="0020715A">
      <w:pPr>
        <w:pStyle w:val="Corpotesto"/>
        <w:ind w:left="272"/>
        <w:jc w:val="both"/>
        <w:rPr>
          <w:rFonts w:ascii="Arial" w:hAnsi="Arial" w:cs="Arial"/>
        </w:rPr>
      </w:pPr>
    </w:p>
    <w:p w14:paraId="7A421B03" w14:textId="4DD6C491" w:rsidR="0065285D" w:rsidRPr="00116084" w:rsidRDefault="0065285D" w:rsidP="0065285D">
      <w:pPr>
        <w:tabs>
          <w:tab w:val="left" w:pos="700"/>
        </w:tabs>
        <w:ind w:left="131"/>
        <w:rPr>
          <w:rFonts w:ascii="Arial" w:hAnsi="Arial" w:cs="Arial"/>
        </w:rPr>
      </w:pPr>
      <w:proofErr w:type="gramStart"/>
      <w:r w:rsidRPr="00A229C4">
        <w:rPr>
          <w:rFonts w:ascii="Arial" w:hAnsi="Arial" w:cs="Arial"/>
          <w:b/>
          <w:sz w:val="21"/>
          <w:szCs w:val="21"/>
        </w:rPr>
        <w:t>4.</w:t>
      </w:r>
      <w:r>
        <w:rPr>
          <w:rFonts w:ascii="Arial" w:hAnsi="Arial" w:cs="Arial"/>
          <w:b/>
          <w:sz w:val="21"/>
          <w:szCs w:val="21"/>
        </w:rPr>
        <w:t>4  TABELLE</w:t>
      </w:r>
      <w:proofErr w:type="gramEnd"/>
      <w:r w:rsidR="00D25116">
        <w:rPr>
          <w:rFonts w:ascii="Arial" w:hAnsi="Arial" w:cs="Arial"/>
          <w:b/>
          <w:sz w:val="21"/>
          <w:szCs w:val="21"/>
        </w:rPr>
        <w:t xml:space="preserve"> DI </w:t>
      </w:r>
      <w:r>
        <w:rPr>
          <w:rFonts w:ascii="Arial" w:hAnsi="Arial" w:cs="Arial"/>
          <w:b/>
          <w:sz w:val="21"/>
          <w:szCs w:val="21"/>
        </w:rPr>
        <w:t>VALUTAZIONE DEL RISCHIO</w:t>
      </w:r>
    </w:p>
    <w:p w14:paraId="71AC4F7B" w14:textId="67DB0E5B" w:rsidR="0020715A" w:rsidRDefault="0020715A" w:rsidP="0020715A">
      <w:pPr>
        <w:pStyle w:val="Corpotesto"/>
        <w:spacing w:before="6" w:after="1"/>
        <w:ind w:left="472"/>
        <w:rPr>
          <w:rFonts w:ascii="Arial" w:hAnsi="Arial" w:cs="Arial"/>
          <w:sz w:val="16"/>
        </w:rPr>
      </w:pPr>
    </w:p>
    <w:p w14:paraId="59C2B643" w14:textId="77777777" w:rsidR="00651296" w:rsidRPr="00116084" w:rsidRDefault="00651296" w:rsidP="0020715A">
      <w:pPr>
        <w:pStyle w:val="Corpotesto"/>
        <w:spacing w:before="6" w:after="1"/>
        <w:ind w:left="472"/>
        <w:rPr>
          <w:rFonts w:ascii="Arial" w:hAnsi="Arial" w:cs="Arial"/>
          <w:sz w:val="16"/>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9"/>
        <w:gridCol w:w="561"/>
      </w:tblGrid>
      <w:tr w:rsidR="0020715A" w:rsidRPr="00116084" w14:paraId="034C4FA4" w14:textId="77777777" w:rsidTr="00F62B5B">
        <w:trPr>
          <w:trHeight w:val="563"/>
        </w:trPr>
        <w:tc>
          <w:tcPr>
            <w:tcW w:w="9630" w:type="dxa"/>
            <w:gridSpan w:val="2"/>
          </w:tcPr>
          <w:p w14:paraId="7A720590" w14:textId="77777777" w:rsidR="0020715A" w:rsidRPr="00116084" w:rsidRDefault="0020715A" w:rsidP="00F62B5B">
            <w:pPr>
              <w:pStyle w:val="TableParagraph"/>
              <w:spacing w:before="117"/>
              <w:ind w:left="110" w:right="95"/>
              <w:jc w:val="center"/>
              <w:rPr>
                <w:rFonts w:ascii="Arial" w:hAnsi="Arial" w:cs="Arial"/>
                <w:b/>
              </w:rPr>
            </w:pPr>
            <w:r w:rsidRPr="00116084">
              <w:rPr>
                <w:rFonts w:ascii="Arial" w:hAnsi="Arial" w:cs="Arial"/>
                <w:b/>
                <w:sz w:val="28"/>
              </w:rPr>
              <w:t>I</w:t>
            </w:r>
            <w:r w:rsidRPr="00116084">
              <w:rPr>
                <w:rFonts w:ascii="Arial" w:hAnsi="Arial" w:cs="Arial"/>
                <w:b/>
              </w:rPr>
              <w:t>NDICE DI VALUTAZIONE DELLA PROBABILITÀ</w:t>
            </w:r>
          </w:p>
        </w:tc>
      </w:tr>
      <w:tr w:rsidR="0020715A" w:rsidRPr="00116084" w14:paraId="5CF0CD50" w14:textId="77777777" w:rsidTr="00F62B5B">
        <w:trPr>
          <w:trHeight w:val="515"/>
        </w:trPr>
        <w:tc>
          <w:tcPr>
            <w:tcW w:w="9630" w:type="dxa"/>
            <w:gridSpan w:val="2"/>
            <w:shd w:val="clear" w:color="auto" w:fill="DEEAF6"/>
          </w:tcPr>
          <w:p w14:paraId="2197F077" w14:textId="77777777" w:rsidR="0020715A" w:rsidRPr="00116084" w:rsidRDefault="0020715A" w:rsidP="00F62B5B">
            <w:pPr>
              <w:pStyle w:val="TableParagraph"/>
              <w:spacing w:before="116"/>
              <w:ind w:left="108" w:right="98"/>
              <w:jc w:val="center"/>
              <w:rPr>
                <w:rFonts w:ascii="Arial" w:hAnsi="Arial" w:cs="Arial"/>
                <w:b/>
                <w:sz w:val="24"/>
              </w:rPr>
            </w:pPr>
            <w:r w:rsidRPr="00116084">
              <w:rPr>
                <w:rFonts w:ascii="Arial" w:hAnsi="Arial" w:cs="Arial"/>
                <w:b/>
                <w:sz w:val="24"/>
              </w:rPr>
              <w:t>Discrezionalità</w:t>
            </w:r>
          </w:p>
        </w:tc>
      </w:tr>
      <w:tr w:rsidR="0020715A" w:rsidRPr="00116084" w14:paraId="58546C37" w14:textId="77777777" w:rsidTr="00F62B5B">
        <w:trPr>
          <w:trHeight w:val="515"/>
        </w:trPr>
        <w:tc>
          <w:tcPr>
            <w:tcW w:w="9630" w:type="dxa"/>
            <w:gridSpan w:val="2"/>
          </w:tcPr>
          <w:p w14:paraId="1D015CDE" w14:textId="77777777" w:rsidR="0020715A" w:rsidRPr="00116084" w:rsidRDefault="0020715A" w:rsidP="00F62B5B">
            <w:pPr>
              <w:pStyle w:val="TableParagraph"/>
              <w:spacing w:before="111"/>
              <w:ind w:left="110" w:right="98"/>
              <w:jc w:val="center"/>
              <w:rPr>
                <w:rFonts w:ascii="Arial" w:hAnsi="Arial" w:cs="Arial"/>
                <w:i/>
                <w:sz w:val="24"/>
              </w:rPr>
            </w:pPr>
            <w:r w:rsidRPr="00116084">
              <w:rPr>
                <w:rFonts w:ascii="Arial" w:hAnsi="Arial" w:cs="Arial"/>
                <w:i/>
                <w:sz w:val="24"/>
              </w:rPr>
              <w:t>Il processo è discrezionale?</w:t>
            </w:r>
          </w:p>
        </w:tc>
      </w:tr>
      <w:tr w:rsidR="0020715A" w:rsidRPr="00116084" w14:paraId="689E061F" w14:textId="77777777" w:rsidTr="00F62B5B">
        <w:trPr>
          <w:trHeight w:val="491"/>
        </w:trPr>
        <w:tc>
          <w:tcPr>
            <w:tcW w:w="9069" w:type="dxa"/>
          </w:tcPr>
          <w:p w14:paraId="39C86355"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No, è del tutto vincolato</w:t>
            </w:r>
          </w:p>
        </w:tc>
        <w:tc>
          <w:tcPr>
            <w:tcW w:w="561" w:type="dxa"/>
          </w:tcPr>
          <w:p w14:paraId="57977630"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1</w:t>
            </w:r>
          </w:p>
        </w:tc>
      </w:tr>
      <w:tr w:rsidR="0020715A" w:rsidRPr="00116084" w14:paraId="4ECBE00D" w14:textId="77777777" w:rsidTr="00F62B5B">
        <w:trPr>
          <w:trHeight w:val="494"/>
        </w:trPr>
        <w:tc>
          <w:tcPr>
            <w:tcW w:w="9069" w:type="dxa"/>
          </w:tcPr>
          <w:p w14:paraId="115DC8AD" w14:textId="77777777" w:rsidR="0020715A" w:rsidRPr="00116084" w:rsidRDefault="0020715A" w:rsidP="00F62B5B">
            <w:pPr>
              <w:pStyle w:val="TableParagraph"/>
              <w:spacing w:before="116"/>
              <w:ind w:left="110"/>
              <w:rPr>
                <w:rFonts w:ascii="Arial" w:hAnsi="Arial" w:cs="Arial"/>
              </w:rPr>
            </w:pPr>
            <w:proofErr w:type="gramStart"/>
            <w:r w:rsidRPr="00116084">
              <w:rPr>
                <w:rFonts w:ascii="Arial" w:hAnsi="Arial" w:cs="Arial"/>
              </w:rPr>
              <w:t>E’</w:t>
            </w:r>
            <w:proofErr w:type="gramEnd"/>
            <w:r w:rsidRPr="00116084">
              <w:rPr>
                <w:rFonts w:ascii="Arial" w:hAnsi="Arial" w:cs="Arial"/>
              </w:rPr>
              <w:t xml:space="preserve"> parzialmente vincolato dalla legge e da atti amministrativi (regolamenti, direttive, circolari)</w:t>
            </w:r>
          </w:p>
        </w:tc>
        <w:tc>
          <w:tcPr>
            <w:tcW w:w="561" w:type="dxa"/>
          </w:tcPr>
          <w:p w14:paraId="55E86086" w14:textId="77777777" w:rsidR="0020715A" w:rsidRPr="00116084" w:rsidRDefault="0020715A" w:rsidP="00F62B5B">
            <w:pPr>
              <w:pStyle w:val="TableParagraph"/>
              <w:spacing w:before="121"/>
              <w:ind w:left="108"/>
              <w:rPr>
                <w:rFonts w:ascii="Arial" w:hAnsi="Arial" w:cs="Arial"/>
                <w:b/>
              </w:rPr>
            </w:pPr>
            <w:r w:rsidRPr="00116084">
              <w:rPr>
                <w:rFonts w:ascii="Arial" w:hAnsi="Arial" w:cs="Arial"/>
                <w:b/>
              </w:rPr>
              <w:t>2</w:t>
            </w:r>
          </w:p>
        </w:tc>
      </w:tr>
      <w:tr w:rsidR="0020715A" w:rsidRPr="00116084" w14:paraId="10E07BB9" w14:textId="77777777" w:rsidTr="00F62B5B">
        <w:trPr>
          <w:trHeight w:val="494"/>
        </w:trPr>
        <w:tc>
          <w:tcPr>
            <w:tcW w:w="9069" w:type="dxa"/>
          </w:tcPr>
          <w:p w14:paraId="7E5F37B9" w14:textId="77777777" w:rsidR="0020715A" w:rsidRPr="00116084" w:rsidRDefault="0020715A" w:rsidP="00F62B5B">
            <w:pPr>
              <w:pStyle w:val="TableParagraph"/>
              <w:spacing w:before="113"/>
              <w:ind w:left="110"/>
              <w:rPr>
                <w:rFonts w:ascii="Arial" w:hAnsi="Arial" w:cs="Arial"/>
              </w:rPr>
            </w:pPr>
            <w:proofErr w:type="gramStart"/>
            <w:r w:rsidRPr="00116084">
              <w:rPr>
                <w:rFonts w:ascii="Arial" w:hAnsi="Arial" w:cs="Arial"/>
              </w:rPr>
              <w:t>E’</w:t>
            </w:r>
            <w:proofErr w:type="gramEnd"/>
            <w:r w:rsidRPr="00116084">
              <w:rPr>
                <w:rFonts w:ascii="Arial" w:hAnsi="Arial" w:cs="Arial"/>
              </w:rPr>
              <w:t xml:space="preserve"> parzialmente vincolato solo dalla legge</w:t>
            </w:r>
          </w:p>
        </w:tc>
        <w:tc>
          <w:tcPr>
            <w:tcW w:w="561" w:type="dxa"/>
          </w:tcPr>
          <w:p w14:paraId="25E9AEB7"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3</w:t>
            </w:r>
          </w:p>
        </w:tc>
      </w:tr>
      <w:tr w:rsidR="0020715A" w:rsidRPr="00116084" w14:paraId="40E33794" w14:textId="77777777" w:rsidTr="00F62B5B">
        <w:trPr>
          <w:trHeight w:val="491"/>
        </w:trPr>
        <w:tc>
          <w:tcPr>
            <w:tcW w:w="9069" w:type="dxa"/>
          </w:tcPr>
          <w:p w14:paraId="0EF72880" w14:textId="77777777" w:rsidR="0020715A" w:rsidRPr="00116084" w:rsidRDefault="0020715A" w:rsidP="00F62B5B">
            <w:pPr>
              <w:pStyle w:val="TableParagraph"/>
              <w:spacing w:before="113"/>
              <w:ind w:left="110"/>
              <w:rPr>
                <w:rFonts w:ascii="Arial" w:hAnsi="Arial" w:cs="Arial"/>
              </w:rPr>
            </w:pPr>
            <w:proofErr w:type="gramStart"/>
            <w:r w:rsidRPr="00116084">
              <w:rPr>
                <w:rFonts w:ascii="Arial" w:hAnsi="Arial" w:cs="Arial"/>
              </w:rPr>
              <w:t>E’</w:t>
            </w:r>
            <w:proofErr w:type="gramEnd"/>
            <w:r w:rsidRPr="00116084">
              <w:rPr>
                <w:rFonts w:ascii="Arial" w:hAnsi="Arial" w:cs="Arial"/>
              </w:rPr>
              <w:t xml:space="preserve"> parzialmente vincolato solo da atti amministrativi (regolamenti, direttive, circolari)</w:t>
            </w:r>
          </w:p>
        </w:tc>
        <w:tc>
          <w:tcPr>
            <w:tcW w:w="561" w:type="dxa"/>
          </w:tcPr>
          <w:p w14:paraId="3AD96422"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4</w:t>
            </w:r>
          </w:p>
        </w:tc>
      </w:tr>
      <w:tr w:rsidR="0020715A" w:rsidRPr="00116084" w14:paraId="4CB5CB04" w14:textId="77777777" w:rsidTr="00F62B5B">
        <w:trPr>
          <w:trHeight w:val="494"/>
        </w:trPr>
        <w:tc>
          <w:tcPr>
            <w:tcW w:w="9069" w:type="dxa"/>
          </w:tcPr>
          <w:p w14:paraId="67D810B0" w14:textId="77777777" w:rsidR="0020715A" w:rsidRPr="00116084" w:rsidRDefault="0020715A" w:rsidP="00F62B5B">
            <w:pPr>
              <w:pStyle w:val="TableParagraph"/>
              <w:spacing w:before="114"/>
              <w:ind w:left="110"/>
              <w:rPr>
                <w:rFonts w:ascii="Arial" w:hAnsi="Arial" w:cs="Arial"/>
              </w:rPr>
            </w:pPr>
            <w:proofErr w:type="gramStart"/>
            <w:r w:rsidRPr="00116084">
              <w:rPr>
                <w:rFonts w:ascii="Arial" w:hAnsi="Arial" w:cs="Arial"/>
              </w:rPr>
              <w:t>E’</w:t>
            </w:r>
            <w:proofErr w:type="gramEnd"/>
            <w:r w:rsidRPr="00116084">
              <w:rPr>
                <w:rFonts w:ascii="Arial" w:hAnsi="Arial" w:cs="Arial"/>
              </w:rPr>
              <w:t xml:space="preserve"> altamente discrezionale</w:t>
            </w:r>
          </w:p>
        </w:tc>
        <w:tc>
          <w:tcPr>
            <w:tcW w:w="561" w:type="dxa"/>
          </w:tcPr>
          <w:p w14:paraId="67052DAA" w14:textId="77777777" w:rsidR="0020715A" w:rsidRPr="00116084" w:rsidRDefault="0020715A" w:rsidP="00F62B5B">
            <w:pPr>
              <w:pStyle w:val="TableParagraph"/>
              <w:spacing w:before="119"/>
              <w:ind w:left="108"/>
              <w:rPr>
                <w:rFonts w:ascii="Arial" w:hAnsi="Arial" w:cs="Arial"/>
                <w:b/>
              </w:rPr>
            </w:pPr>
            <w:r w:rsidRPr="00116084">
              <w:rPr>
                <w:rFonts w:ascii="Arial" w:hAnsi="Arial" w:cs="Arial"/>
                <w:b/>
              </w:rPr>
              <w:t>5</w:t>
            </w:r>
          </w:p>
        </w:tc>
      </w:tr>
      <w:tr w:rsidR="0020715A" w:rsidRPr="00116084" w14:paraId="6DB354FC" w14:textId="77777777" w:rsidTr="00F62B5B">
        <w:trPr>
          <w:trHeight w:val="515"/>
        </w:trPr>
        <w:tc>
          <w:tcPr>
            <w:tcW w:w="9630" w:type="dxa"/>
            <w:gridSpan w:val="2"/>
            <w:shd w:val="clear" w:color="auto" w:fill="DEEAF6"/>
          </w:tcPr>
          <w:p w14:paraId="57B8F59C" w14:textId="77777777" w:rsidR="0020715A" w:rsidRPr="00116084" w:rsidRDefault="0020715A" w:rsidP="00F62B5B">
            <w:pPr>
              <w:pStyle w:val="TableParagraph"/>
              <w:spacing w:before="116"/>
              <w:ind w:left="110" w:right="96"/>
              <w:jc w:val="center"/>
              <w:rPr>
                <w:rFonts w:ascii="Arial" w:hAnsi="Arial" w:cs="Arial"/>
                <w:b/>
                <w:sz w:val="24"/>
              </w:rPr>
            </w:pPr>
            <w:r w:rsidRPr="00116084">
              <w:rPr>
                <w:rFonts w:ascii="Arial" w:hAnsi="Arial" w:cs="Arial"/>
                <w:b/>
                <w:sz w:val="24"/>
              </w:rPr>
              <w:t>Rilevanza esterna</w:t>
            </w:r>
          </w:p>
        </w:tc>
      </w:tr>
      <w:tr w:rsidR="0020715A" w:rsidRPr="00116084" w14:paraId="35BFA0B5" w14:textId="77777777" w:rsidTr="00F62B5B">
        <w:trPr>
          <w:trHeight w:val="517"/>
        </w:trPr>
        <w:tc>
          <w:tcPr>
            <w:tcW w:w="9630" w:type="dxa"/>
            <w:gridSpan w:val="2"/>
          </w:tcPr>
          <w:p w14:paraId="13D0364B" w14:textId="77777777" w:rsidR="0020715A" w:rsidRPr="00116084" w:rsidRDefault="0020715A" w:rsidP="00F62B5B">
            <w:pPr>
              <w:pStyle w:val="TableParagraph"/>
              <w:spacing w:before="114"/>
              <w:ind w:left="883"/>
              <w:rPr>
                <w:rFonts w:ascii="Arial" w:hAnsi="Arial" w:cs="Arial"/>
                <w:i/>
                <w:sz w:val="24"/>
              </w:rPr>
            </w:pPr>
            <w:r w:rsidRPr="00116084">
              <w:rPr>
                <w:rFonts w:ascii="Arial" w:hAnsi="Arial" w:cs="Arial"/>
                <w:i/>
                <w:sz w:val="24"/>
              </w:rPr>
              <w:t>Il processo produce effetti diretti all’esterno dell’amministrazione di riferimento?</w:t>
            </w:r>
          </w:p>
        </w:tc>
      </w:tr>
      <w:tr w:rsidR="0020715A" w:rsidRPr="00116084" w14:paraId="7071BDE0" w14:textId="77777777" w:rsidTr="00F62B5B">
        <w:trPr>
          <w:trHeight w:val="491"/>
        </w:trPr>
        <w:tc>
          <w:tcPr>
            <w:tcW w:w="9069" w:type="dxa"/>
          </w:tcPr>
          <w:p w14:paraId="138501D8"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No, ha come destinatario finale un ufficio interno</w:t>
            </w:r>
          </w:p>
        </w:tc>
        <w:tc>
          <w:tcPr>
            <w:tcW w:w="561" w:type="dxa"/>
          </w:tcPr>
          <w:p w14:paraId="70A476E2"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2</w:t>
            </w:r>
          </w:p>
        </w:tc>
      </w:tr>
      <w:tr w:rsidR="0020715A" w:rsidRPr="00116084" w14:paraId="05124D42" w14:textId="77777777" w:rsidTr="00F62B5B">
        <w:trPr>
          <w:trHeight w:val="493"/>
        </w:trPr>
        <w:tc>
          <w:tcPr>
            <w:tcW w:w="9069" w:type="dxa"/>
          </w:tcPr>
          <w:p w14:paraId="568E2B4A"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Sì, il risultato del processo è rivolto direttamente ad utenti esterni alla p.a. di riferimento</w:t>
            </w:r>
          </w:p>
        </w:tc>
        <w:tc>
          <w:tcPr>
            <w:tcW w:w="561" w:type="dxa"/>
          </w:tcPr>
          <w:p w14:paraId="271FABE6"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5</w:t>
            </w:r>
          </w:p>
        </w:tc>
      </w:tr>
      <w:tr w:rsidR="0020715A" w:rsidRPr="00116084" w14:paraId="3BA45E74" w14:textId="77777777" w:rsidTr="00F62B5B">
        <w:trPr>
          <w:trHeight w:val="515"/>
        </w:trPr>
        <w:tc>
          <w:tcPr>
            <w:tcW w:w="9630" w:type="dxa"/>
            <w:gridSpan w:val="2"/>
            <w:shd w:val="clear" w:color="auto" w:fill="DEEAF6"/>
          </w:tcPr>
          <w:p w14:paraId="2A2A8105" w14:textId="77777777" w:rsidR="0020715A" w:rsidRPr="00116084" w:rsidRDefault="0020715A" w:rsidP="00F62B5B">
            <w:pPr>
              <w:pStyle w:val="TableParagraph"/>
              <w:spacing w:before="116"/>
              <w:ind w:left="109" w:right="98"/>
              <w:jc w:val="center"/>
              <w:rPr>
                <w:rFonts w:ascii="Arial" w:hAnsi="Arial" w:cs="Arial"/>
                <w:b/>
                <w:sz w:val="24"/>
              </w:rPr>
            </w:pPr>
            <w:r w:rsidRPr="00116084">
              <w:rPr>
                <w:rFonts w:ascii="Arial" w:hAnsi="Arial" w:cs="Arial"/>
                <w:b/>
                <w:sz w:val="24"/>
              </w:rPr>
              <w:t>Complessità del processo</w:t>
            </w:r>
          </w:p>
        </w:tc>
      </w:tr>
      <w:tr w:rsidR="0020715A" w:rsidRPr="00116084" w14:paraId="42102419" w14:textId="77777777" w:rsidTr="00F62B5B">
        <w:trPr>
          <w:trHeight w:val="792"/>
        </w:trPr>
        <w:tc>
          <w:tcPr>
            <w:tcW w:w="9630" w:type="dxa"/>
            <w:gridSpan w:val="2"/>
          </w:tcPr>
          <w:p w14:paraId="2BC8667A" w14:textId="77777777" w:rsidR="0020715A" w:rsidRPr="00116084" w:rsidRDefault="0020715A" w:rsidP="00F62B5B">
            <w:pPr>
              <w:pStyle w:val="TableParagraph"/>
              <w:spacing w:before="111"/>
              <w:ind w:left="1337" w:right="466" w:hanging="843"/>
              <w:rPr>
                <w:rFonts w:ascii="Arial" w:hAnsi="Arial" w:cs="Arial"/>
                <w:i/>
                <w:sz w:val="24"/>
              </w:rPr>
            </w:pPr>
            <w:r w:rsidRPr="00116084">
              <w:rPr>
                <w:rFonts w:ascii="Arial" w:hAnsi="Arial" w:cs="Arial"/>
                <w:i/>
                <w:sz w:val="24"/>
              </w:rPr>
              <w:t>Si tratta di un processo complesso che comporta il coinvolgimento di più amministrazioni (esclusi i controlli) in fasi successive per il conseguimento del risultato?</w:t>
            </w:r>
          </w:p>
        </w:tc>
      </w:tr>
      <w:tr w:rsidR="0020715A" w:rsidRPr="00116084" w14:paraId="50EAC3C2" w14:textId="77777777" w:rsidTr="00F62B5B">
        <w:trPr>
          <w:trHeight w:val="515"/>
        </w:trPr>
        <w:tc>
          <w:tcPr>
            <w:tcW w:w="9069" w:type="dxa"/>
          </w:tcPr>
          <w:p w14:paraId="00459B64"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No, il processo coinvolge una sola p.a.</w:t>
            </w:r>
          </w:p>
        </w:tc>
        <w:tc>
          <w:tcPr>
            <w:tcW w:w="561" w:type="dxa"/>
          </w:tcPr>
          <w:p w14:paraId="096709AC"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1</w:t>
            </w:r>
          </w:p>
        </w:tc>
      </w:tr>
      <w:tr w:rsidR="0020715A" w:rsidRPr="00116084" w14:paraId="36CEBD34" w14:textId="77777777" w:rsidTr="00F62B5B">
        <w:trPr>
          <w:trHeight w:val="515"/>
        </w:trPr>
        <w:tc>
          <w:tcPr>
            <w:tcW w:w="9069" w:type="dxa"/>
          </w:tcPr>
          <w:p w14:paraId="5964BB23"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Sì, il processo coinvolge più di 3 amministrazioni</w:t>
            </w:r>
          </w:p>
        </w:tc>
        <w:tc>
          <w:tcPr>
            <w:tcW w:w="561" w:type="dxa"/>
          </w:tcPr>
          <w:p w14:paraId="086C1E30"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3</w:t>
            </w:r>
          </w:p>
        </w:tc>
      </w:tr>
      <w:tr w:rsidR="0020715A" w:rsidRPr="00116084" w14:paraId="520EAD10" w14:textId="77777777" w:rsidTr="00F62B5B">
        <w:trPr>
          <w:trHeight w:val="515"/>
        </w:trPr>
        <w:tc>
          <w:tcPr>
            <w:tcW w:w="9069" w:type="dxa"/>
          </w:tcPr>
          <w:p w14:paraId="343D3C59"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Sì, il processo coinvolge più di 5 amministrazioni</w:t>
            </w:r>
          </w:p>
        </w:tc>
        <w:tc>
          <w:tcPr>
            <w:tcW w:w="561" w:type="dxa"/>
          </w:tcPr>
          <w:p w14:paraId="2C40EE9C"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5</w:t>
            </w:r>
          </w:p>
        </w:tc>
      </w:tr>
      <w:tr w:rsidR="0020715A" w:rsidRPr="00116084" w14:paraId="0BC3D3C3" w14:textId="77777777" w:rsidTr="00F62B5B">
        <w:trPr>
          <w:trHeight w:val="517"/>
        </w:trPr>
        <w:tc>
          <w:tcPr>
            <w:tcW w:w="9630" w:type="dxa"/>
            <w:gridSpan w:val="2"/>
            <w:shd w:val="clear" w:color="auto" w:fill="DEEAF6"/>
          </w:tcPr>
          <w:p w14:paraId="18122937" w14:textId="77777777" w:rsidR="0020715A" w:rsidRPr="00116084" w:rsidRDefault="0020715A" w:rsidP="00F62B5B">
            <w:pPr>
              <w:pStyle w:val="TableParagraph"/>
              <w:spacing w:before="119"/>
              <w:ind w:left="110" w:right="98"/>
              <w:jc w:val="center"/>
              <w:rPr>
                <w:rFonts w:ascii="Arial" w:hAnsi="Arial" w:cs="Arial"/>
                <w:b/>
                <w:sz w:val="24"/>
              </w:rPr>
            </w:pPr>
            <w:r w:rsidRPr="00116084">
              <w:rPr>
                <w:rFonts w:ascii="Arial" w:hAnsi="Arial" w:cs="Arial"/>
                <w:b/>
                <w:sz w:val="24"/>
              </w:rPr>
              <w:lastRenderedPageBreak/>
              <w:t>Valore economico</w:t>
            </w:r>
          </w:p>
        </w:tc>
      </w:tr>
      <w:tr w:rsidR="0020715A" w:rsidRPr="00116084" w14:paraId="70506BAC" w14:textId="77777777" w:rsidTr="00F62B5B">
        <w:trPr>
          <w:trHeight w:val="491"/>
        </w:trPr>
        <w:tc>
          <w:tcPr>
            <w:tcW w:w="9630" w:type="dxa"/>
            <w:gridSpan w:val="2"/>
          </w:tcPr>
          <w:p w14:paraId="729F9CD4" w14:textId="77777777" w:rsidR="0020715A" w:rsidRPr="00116084" w:rsidRDefault="0020715A" w:rsidP="00F62B5B">
            <w:pPr>
              <w:pStyle w:val="TableParagraph"/>
              <w:spacing w:before="113"/>
              <w:ind w:left="110" w:right="97"/>
              <w:jc w:val="center"/>
              <w:rPr>
                <w:rFonts w:ascii="Arial" w:hAnsi="Arial" w:cs="Arial"/>
                <w:i/>
              </w:rPr>
            </w:pPr>
            <w:r w:rsidRPr="00116084">
              <w:rPr>
                <w:rFonts w:ascii="Arial" w:hAnsi="Arial" w:cs="Arial"/>
                <w:i/>
              </w:rPr>
              <w:t>Qual è l’impatto economico del processo?</w:t>
            </w:r>
          </w:p>
        </w:tc>
      </w:tr>
      <w:tr w:rsidR="0020715A" w:rsidRPr="00116084" w14:paraId="4B954C73" w14:textId="77777777" w:rsidTr="00F62B5B">
        <w:trPr>
          <w:trHeight w:val="515"/>
        </w:trPr>
        <w:tc>
          <w:tcPr>
            <w:tcW w:w="9069" w:type="dxa"/>
          </w:tcPr>
          <w:p w14:paraId="583F8CA9"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Ha rilevanza esclusivamente interna</w:t>
            </w:r>
          </w:p>
        </w:tc>
        <w:tc>
          <w:tcPr>
            <w:tcW w:w="561" w:type="dxa"/>
          </w:tcPr>
          <w:p w14:paraId="19040DE2"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1</w:t>
            </w:r>
          </w:p>
        </w:tc>
      </w:tr>
      <w:tr w:rsidR="0020715A" w:rsidRPr="00116084" w14:paraId="2CCB2590" w14:textId="77777777" w:rsidTr="00F62B5B">
        <w:trPr>
          <w:trHeight w:val="746"/>
        </w:trPr>
        <w:tc>
          <w:tcPr>
            <w:tcW w:w="9069" w:type="dxa"/>
          </w:tcPr>
          <w:p w14:paraId="39A2BE34" w14:textId="77777777" w:rsidR="0020715A" w:rsidRPr="00116084" w:rsidRDefault="0020715A" w:rsidP="00F62B5B">
            <w:pPr>
              <w:pStyle w:val="TableParagraph"/>
              <w:spacing w:before="116"/>
              <w:ind w:left="110"/>
              <w:rPr>
                <w:rFonts w:ascii="Arial" w:hAnsi="Arial" w:cs="Arial"/>
              </w:rPr>
            </w:pPr>
            <w:r w:rsidRPr="00116084">
              <w:rPr>
                <w:rFonts w:ascii="Arial" w:hAnsi="Arial" w:cs="Arial"/>
              </w:rPr>
              <w:t>Comporta l’attribuzione di vantaggi a soggetti esterni, ma di non particolare rilievo economico (es.: concessione di borsa di studio per studenti)</w:t>
            </w:r>
          </w:p>
        </w:tc>
        <w:tc>
          <w:tcPr>
            <w:tcW w:w="561" w:type="dxa"/>
          </w:tcPr>
          <w:p w14:paraId="3367B658" w14:textId="77777777" w:rsidR="0020715A" w:rsidRPr="00116084" w:rsidRDefault="0020715A" w:rsidP="00F62B5B">
            <w:pPr>
              <w:pStyle w:val="TableParagraph"/>
              <w:spacing w:before="232"/>
              <w:ind w:left="108"/>
              <w:rPr>
                <w:rFonts w:ascii="Arial" w:hAnsi="Arial" w:cs="Arial"/>
                <w:b/>
                <w:sz w:val="24"/>
              </w:rPr>
            </w:pPr>
            <w:r w:rsidRPr="00116084">
              <w:rPr>
                <w:rFonts w:ascii="Arial" w:hAnsi="Arial" w:cs="Arial"/>
                <w:b/>
                <w:sz w:val="24"/>
              </w:rPr>
              <w:t>3</w:t>
            </w:r>
          </w:p>
        </w:tc>
      </w:tr>
      <w:tr w:rsidR="0020715A" w:rsidRPr="00116084" w14:paraId="0DEA5490" w14:textId="77777777" w:rsidTr="00F62B5B">
        <w:trPr>
          <w:trHeight w:val="515"/>
        </w:trPr>
        <w:tc>
          <w:tcPr>
            <w:tcW w:w="9069" w:type="dxa"/>
          </w:tcPr>
          <w:p w14:paraId="086CC5C1" w14:textId="77777777" w:rsidR="0020715A" w:rsidRPr="00116084" w:rsidRDefault="0020715A" w:rsidP="00F62B5B">
            <w:pPr>
              <w:pStyle w:val="TableParagraph"/>
              <w:spacing w:before="116"/>
              <w:ind w:left="110"/>
              <w:rPr>
                <w:rFonts w:ascii="Arial" w:hAnsi="Arial" w:cs="Arial"/>
              </w:rPr>
            </w:pPr>
            <w:r w:rsidRPr="00116084">
              <w:rPr>
                <w:rFonts w:ascii="Arial" w:hAnsi="Arial" w:cs="Arial"/>
              </w:rPr>
              <w:t>Comporta l’attribuzione di considerevoli vantaggi a soggetti esterni (es.: affidamento di appalto)</w:t>
            </w:r>
          </w:p>
        </w:tc>
        <w:tc>
          <w:tcPr>
            <w:tcW w:w="561" w:type="dxa"/>
          </w:tcPr>
          <w:p w14:paraId="4FEB38AE" w14:textId="77777777" w:rsidR="0020715A" w:rsidRPr="00116084" w:rsidRDefault="0020715A" w:rsidP="00F62B5B">
            <w:pPr>
              <w:pStyle w:val="TableParagraph"/>
              <w:spacing w:before="119"/>
              <w:ind w:left="108"/>
              <w:rPr>
                <w:rFonts w:ascii="Arial" w:hAnsi="Arial" w:cs="Arial"/>
                <w:b/>
                <w:sz w:val="24"/>
              </w:rPr>
            </w:pPr>
            <w:r w:rsidRPr="00116084">
              <w:rPr>
                <w:rFonts w:ascii="Arial" w:hAnsi="Arial" w:cs="Arial"/>
                <w:b/>
                <w:sz w:val="24"/>
              </w:rPr>
              <w:t>5</w:t>
            </w:r>
          </w:p>
        </w:tc>
      </w:tr>
      <w:tr w:rsidR="0020715A" w:rsidRPr="00116084" w14:paraId="2861FC73" w14:textId="77777777" w:rsidTr="00F62B5B">
        <w:trPr>
          <w:trHeight w:val="517"/>
        </w:trPr>
        <w:tc>
          <w:tcPr>
            <w:tcW w:w="9630" w:type="dxa"/>
            <w:gridSpan w:val="2"/>
            <w:shd w:val="clear" w:color="auto" w:fill="DEEAF6"/>
          </w:tcPr>
          <w:p w14:paraId="71BADA9F" w14:textId="77777777" w:rsidR="0020715A" w:rsidRPr="00116084" w:rsidRDefault="0020715A" w:rsidP="00F62B5B">
            <w:pPr>
              <w:pStyle w:val="TableParagraph"/>
              <w:spacing w:before="119"/>
              <w:ind w:left="110" w:right="97"/>
              <w:jc w:val="center"/>
              <w:rPr>
                <w:rFonts w:ascii="Arial" w:hAnsi="Arial" w:cs="Arial"/>
                <w:b/>
                <w:sz w:val="24"/>
              </w:rPr>
            </w:pPr>
            <w:r w:rsidRPr="00116084">
              <w:rPr>
                <w:rFonts w:ascii="Arial" w:hAnsi="Arial" w:cs="Arial"/>
                <w:b/>
                <w:sz w:val="24"/>
              </w:rPr>
              <w:t>Frazionabilità del processo</w:t>
            </w:r>
          </w:p>
        </w:tc>
      </w:tr>
      <w:tr w:rsidR="0020715A" w:rsidRPr="00116084" w14:paraId="7A8D0EB1" w14:textId="77777777" w:rsidTr="00F62B5B">
        <w:trPr>
          <w:trHeight w:val="1067"/>
        </w:trPr>
        <w:tc>
          <w:tcPr>
            <w:tcW w:w="9630" w:type="dxa"/>
            <w:gridSpan w:val="2"/>
          </w:tcPr>
          <w:p w14:paraId="521E96D3" w14:textId="77777777" w:rsidR="0020715A" w:rsidRPr="00116084" w:rsidRDefault="0020715A" w:rsidP="00F62B5B">
            <w:pPr>
              <w:pStyle w:val="TableParagraph"/>
              <w:spacing w:before="111"/>
              <w:ind w:left="110" w:right="98"/>
              <w:jc w:val="center"/>
              <w:rPr>
                <w:rFonts w:ascii="Arial" w:hAnsi="Arial" w:cs="Arial"/>
                <w:i/>
                <w:sz w:val="24"/>
              </w:rPr>
            </w:pPr>
            <w:r w:rsidRPr="00116084">
              <w:rPr>
                <w:rFonts w:ascii="Arial" w:hAnsi="Arial" w:cs="Arial"/>
                <w:i/>
                <w:sz w:val="24"/>
              </w:rPr>
              <w:t>Il risultato finale del processo può essere raggiunto anche effettuando una pluralità di operazioni di entità economica ridotta che, considerate complessivamente, alla fine assicurano lo stesso risultato (es.: pluralità di affidamenti ridotti)?</w:t>
            </w:r>
          </w:p>
        </w:tc>
      </w:tr>
      <w:tr w:rsidR="0020715A" w:rsidRPr="00116084" w14:paraId="16A68D6E" w14:textId="77777777" w:rsidTr="00F62B5B">
        <w:trPr>
          <w:trHeight w:val="515"/>
        </w:trPr>
        <w:tc>
          <w:tcPr>
            <w:tcW w:w="9069" w:type="dxa"/>
          </w:tcPr>
          <w:p w14:paraId="107987AD"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No</w:t>
            </w:r>
          </w:p>
        </w:tc>
        <w:tc>
          <w:tcPr>
            <w:tcW w:w="561" w:type="dxa"/>
          </w:tcPr>
          <w:p w14:paraId="2156B691"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1</w:t>
            </w:r>
          </w:p>
        </w:tc>
      </w:tr>
      <w:tr w:rsidR="0020715A" w:rsidRPr="00116084" w14:paraId="7522C3CE" w14:textId="77777777" w:rsidTr="00F62B5B">
        <w:trPr>
          <w:trHeight w:val="515"/>
        </w:trPr>
        <w:tc>
          <w:tcPr>
            <w:tcW w:w="9069" w:type="dxa"/>
          </w:tcPr>
          <w:p w14:paraId="0E8C63A5"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Si</w:t>
            </w:r>
          </w:p>
        </w:tc>
        <w:tc>
          <w:tcPr>
            <w:tcW w:w="561" w:type="dxa"/>
          </w:tcPr>
          <w:p w14:paraId="3AD76AA3"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5</w:t>
            </w:r>
          </w:p>
        </w:tc>
      </w:tr>
      <w:tr w:rsidR="0020715A" w:rsidRPr="00116084" w14:paraId="1CC4CA86" w14:textId="77777777" w:rsidTr="00F62B5B">
        <w:trPr>
          <w:trHeight w:val="516"/>
        </w:trPr>
        <w:tc>
          <w:tcPr>
            <w:tcW w:w="9630" w:type="dxa"/>
            <w:gridSpan w:val="2"/>
            <w:shd w:val="clear" w:color="auto" w:fill="DEEAF6"/>
          </w:tcPr>
          <w:p w14:paraId="51BEB8CF" w14:textId="77777777" w:rsidR="0020715A" w:rsidRPr="00116084" w:rsidRDefault="0020715A" w:rsidP="00F62B5B">
            <w:pPr>
              <w:pStyle w:val="TableParagraph"/>
              <w:spacing w:before="117"/>
              <w:ind w:left="109" w:right="98"/>
              <w:jc w:val="center"/>
              <w:rPr>
                <w:rFonts w:ascii="Arial" w:hAnsi="Arial" w:cs="Arial"/>
                <w:b/>
                <w:sz w:val="24"/>
              </w:rPr>
            </w:pPr>
            <w:r w:rsidRPr="00116084">
              <w:rPr>
                <w:rFonts w:ascii="Arial" w:hAnsi="Arial" w:cs="Arial"/>
                <w:b/>
                <w:sz w:val="24"/>
              </w:rPr>
              <w:t>Controlli</w:t>
            </w:r>
          </w:p>
        </w:tc>
      </w:tr>
      <w:tr w:rsidR="0020715A" w:rsidRPr="00116084" w14:paraId="6964314C" w14:textId="77777777" w:rsidTr="00F62B5B">
        <w:trPr>
          <w:trHeight w:val="791"/>
        </w:trPr>
        <w:tc>
          <w:tcPr>
            <w:tcW w:w="9630" w:type="dxa"/>
            <w:gridSpan w:val="2"/>
          </w:tcPr>
          <w:p w14:paraId="449A2AAE" w14:textId="77777777" w:rsidR="0020715A" w:rsidRPr="00116084" w:rsidRDefault="0020715A" w:rsidP="00F62B5B">
            <w:pPr>
              <w:pStyle w:val="TableParagraph"/>
              <w:spacing w:before="111"/>
              <w:ind w:left="3574" w:right="16" w:hanging="3443"/>
              <w:rPr>
                <w:rFonts w:ascii="Arial" w:hAnsi="Arial" w:cs="Arial"/>
                <w:i/>
                <w:sz w:val="24"/>
              </w:rPr>
            </w:pPr>
            <w:r w:rsidRPr="00116084">
              <w:rPr>
                <w:rFonts w:ascii="Arial" w:hAnsi="Arial" w:cs="Arial"/>
                <w:i/>
                <w:sz w:val="24"/>
              </w:rPr>
              <w:t>Anche sulla base dell’esperienza pregressa, il tipo di controllo applicato sul processo è adeguato a neutralizzare il rischio?</w:t>
            </w:r>
          </w:p>
        </w:tc>
      </w:tr>
      <w:tr w:rsidR="0020715A" w:rsidRPr="00116084" w14:paraId="708CB4EF" w14:textId="77777777" w:rsidTr="00F62B5B">
        <w:trPr>
          <w:trHeight w:val="517"/>
        </w:trPr>
        <w:tc>
          <w:tcPr>
            <w:tcW w:w="9069" w:type="dxa"/>
          </w:tcPr>
          <w:p w14:paraId="43C41384" w14:textId="77777777" w:rsidR="0020715A" w:rsidRPr="00116084" w:rsidRDefault="0020715A" w:rsidP="00F62B5B">
            <w:pPr>
              <w:pStyle w:val="TableParagraph"/>
              <w:spacing w:before="116"/>
              <w:ind w:left="110"/>
              <w:rPr>
                <w:rFonts w:ascii="Arial" w:hAnsi="Arial" w:cs="Arial"/>
              </w:rPr>
            </w:pPr>
            <w:r w:rsidRPr="00116084">
              <w:rPr>
                <w:rFonts w:ascii="Arial" w:hAnsi="Arial" w:cs="Arial"/>
              </w:rPr>
              <w:t>Sì, costituisce un efficace strumento di neutralizzazione</w:t>
            </w:r>
          </w:p>
        </w:tc>
        <w:tc>
          <w:tcPr>
            <w:tcW w:w="561" w:type="dxa"/>
          </w:tcPr>
          <w:p w14:paraId="542D7FCD" w14:textId="77777777" w:rsidR="0020715A" w:rsidRPr="00116084" w:rsidRDefault="0020715A" w:rsidP="00F62B5B">
            <w:pPr>
              <w:pStyle w:val="TableParagraph"/>
              <w:spacing w:before="119"/>
              <w:ind w:left="108"/>
              <w:rPr>
                <w:rFonts w:ascii="Arial" w:hAnsi="Arial" w:cs="Arial"/>
                <w:b/>
                <w:sz w:val="24"/>
              </w:rPr>
            </w:pPr>
            <w:r w:rsidRPr="00116084">
              <w:rPr>
                <w:rFonts w:ascii="Arial" w:hAnsi="Arial" w:cs="Arial"/>
                <w:b/>
                <w:sz w:val="24"/>
              </w:rPr>
              <w:t>1</w:t>
            </w:r>
          </w:p>
        </w:tc>
      </w:tr>
      <w:tr w:rsidR="0020715A" w:rsidRPr="00116084" w14:paraId="3F49BA0E" w14:textId="77777777" w:rsidTr="00F62B5B">
        <w:trPr>
          <w:trHeight w:val="515"/>
        </w:trPr>
        <w:tc>
          <w:tcPr>
            <w:tcW w:w="9069" w:type="dxa"/>
          </w:tcPr>
          <w:p w14:paraId="457AE74F"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Sì, è molto efficace</w:t>
            </w:r>
          </w:p>
        </w:tc>
        <w:tc>
          <w:tcPr>
            <w:tcW w:w="561" w:type="dxa"/>
          </w:tcPr>
          <w:p w14:paraId="17089506"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2</w:t>
            </w:r>
          </w:p>
        </w:tc>
      </w:tr>
      <w:tr w:rsidR="0020715A" w:rsidRPr="00116084" w14:paraId="4A869F42" w14:textId="77777777" w:rsidTr="00F62B5B">
        <w:trPr>
          <w:trHeight w:val="517"/>
        </w:trPr>
        <w:tc>
          <w:tcPr>
            <w:tcW w:w="9069" w:type="dxa"/>
          </w:tcPr>
          <w:p w14:paraId="0A7391BE" w14:textId="77777777" w:rsidR="0020715A" w:rsidRPr="00116084" w:rsidRDefault="0020715A" w:rsidP="00F62B5B">
            <w:pPr>
              <w:pStyle w:val="TableParagraph"/>
              <w:spacing w:before="116"/>
              <w:ind w:left="110"/>
              <w:rPr>
                <w:rFonts w:ascii="Arial" w:hAnsi="Arial" w:cs="Arial"/>
              </w:rPr>
            </w:pPr>
            <w:r w:rsidRPr="00116084">
              <w:rPr>
                <w:rFonts w:ascii="Arial" w:hAnsi="Arial" w:cs="Arial"/>
              </w:rPr>
              <w:t>Sì, per una percentuale approssimativa del 50%</w:t>
            </w:r>
          </w:p>
        </w:tc>
        <w:tc>
          <w:tcPr>
            <w:tcW w:w="561" w:type="dxa"/>
          </w:tcPr>
          <w:p w14:paraId="0EAAD3A8" w14:textId="77777777" w:rsidR="0020715A" w:rsidRPr="00116084" w:rsidRDefault="0020715A" w:rsidP="00F62B5B">
            <w:pPr>
              <w:pStyle w:val="TableParagraph"/>
              <w:spacing w:before="119"/>
              <w:ind w:left="108"/>
              <w:rPr>
                <w:rFonts w:ascii="Arial" w:hAnsi="Arial" w:cs="Arial"/>
                <w:b/>
                <w:sz w:val="24"/>
              </w:rPr>
            </w:pPr>
            <w:r w:rsidRPr="00116084">
              <w:rPr>
                <w:rFonts w:ascii="Arial" w:hAnsi="Arial" w:cs="Arial"/>
                <w:b/>
                <w:sz w:val="24"/>
              </w:rPr>
              <w:t>3</w:t>
            </w:r>
          </w:p>
        </w:tc>
      </w:tr>
      <w:tr w:rsidR="0020715A" w:rsidRPr="00116084" w14:paraId="4250C16B" w14:textId="77777777" w:rsidTr="00F62B5B">
        <w:trPr>
          <w:trHeight w:val="515"/>
        </w:trPr>
        <w:tc>
          <w:tcPr>
            <w:tcW w:w="9069" w:type="dxa"/>
          </w:tcPr>
          <w:p w14:paraId="29988EE7"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Sì, ma in minima parte</w:t>
            </w:r>
          </w:p>
        </w:tc>
        <w:tc>
          <w:tcPr>
            <w:tcW w:w="561" w:type="dxa"/>
          </w:tcPr>
          <w:p w14:paraId="5CAF0B48"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4</w:t>
            </w:r>
          </w:p>
        </w:tc>
      </w:tr>
      <w:tr w:rsidR="0020715A" w:rsidRPr="00116084" w14:paraId="284BD4E8" w14:textId="77777777" w:rsidTr="00F62B5B">
        <w:trPr>
          <w:trHeight w:val="515"/>
        </w:trPr>
        <w:tc>
          <w:tcPr>
            <w:tcW w:w="9069" w:type="dxa"/>
          </w:tcPr>
          <w:p w14:paraId="2F18EDCE"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No, il rischio rimane indifferente</w:t>
            </w:r>
          </w:p>
        </w:tc>
        <w:tc>
          <w:tcPr>
            <w:tcW w:w="561" w:type="dxa"/>
          </w:tcPr>
          <w:p w14:paraId="6A67B9B2" w14:textId="77777777" w:rsidR="0020715A" w:rsidRPr="00116084" w:rsidRDefault="0020715A" w:rsidP="00F62B5B">
            <w:pPr>
              <w:pStyle w:val="TableParagraph"/>
              <w:spacing w:before="116"/>
              <w:ind w:left="108"/>
              <w:rPr>
                <w:rFonts w:ascii="Arial" w:hAnsi="Arial" w:cs="Arial"/>
                <w:b/>
                <w:sz w:val="24"/>
              </w:rPr>
            </w:pPr>
            <w:r w:rsidRPr="00116084">
              <w:rPr>
                <w:rFonts w:ascii="Arial" w:hAnsi="Arial" w:cs="Arial"/>
                <w:b/>
                <w:sz w:val="24"/>
              </w:rPr>
              <w:t>5</w:t>
            </w:r>
          </w:p>
        </w:tc>
      </w:tr>
      <w:tr w:rsidR="0020715A" w:rsidRPr="00116084" w14:paraId="0E368A7E" w14:textId="77777777" w:rsidTr="00F62B5B">
        <w:trPr>
          <w:trHeight w:val="561"/>
        </w:trPr>
        <w:tc>
          <w:tcPr>
            <w:tcW w:w="9630" w:type="dxa"/>
            <w:gridSpan w:val="2"/>
          </w:tcPr>
          <w:p w14:paraId="3F85E1DC" w14:textId="77777777" w:rsidR="0020715A" w:rsidRPr="00116084" w:rsidRDefault="0020715A" w:rsidP="00F62B5B">
            <w:pPr>
              <w:pStyle w:val="TableParagraph"/>
              <w:spacing w:before="117"/>
              <w:ind w:left="110" w:right="94"/>
              <w:jc w:val="center"/>
              <w:rPr>
                <w:rFonts w:ascii="Arial" w:hAnsi="Arial" w:cs="Arial"/>
                <w:b/>
              </w:rPr>
            </w:pPr>
            <w:r w:rsidRPr="00116084">
              <w:rPr>
                <w:rFonts w:ascii="Arial" w:hAnsi="Arial" w:cs="Arial"/>
                <w:b/>
                <w:sz w:val="28"/>
              </w:rPr>
              <w:t>I</w:t>
            </w:r>
            <w:r w:rsidRPr="00116084">
              <w:rPr>
                <w:rFonts w:ascii="Arial" w:hAnsi="Arial" w:cs="Arial"/>
                <w:b/>
              </w:rPr>
              <w:t>NDICE DI VALUTAZIONE DELL</w:t>
            </w:r>
            <w:r w:rsidRPr="00116084">
              <w:rPr>
                <w:rFonts w:ascii="Arial" w:hAnsi="Arial" w:cs="Arial"/>
                <w:b/>
                <w:sz w:val="28"/>
              </w:rPr>
              <w:t>’</w:t>
            </w:r>
            <w:r w:rsidRPr="00116084">
              <w:rPr>
                <w:rFonts w:ascii="Arial" w:hAnsi="Arial" w:cs="Arial"/>
                <w:b/>
              </w:rPr>
              <w:t>IMPATTO</w:t>
            </w:r>
          </w:p>
        </w:tc>
      </w:tr>
      <w:tr w:rsidR="0020715A" w:rsidRPr="00116084" w14:paraId="0AE00737" w14:textId="77777777" w:rsidTr="00F62B5B">
        <w:trPr>
          <w:trHeight w:val="515"/>
        </w:trPr>
        <w:tc>
          <w:tcPr>
            <w:tcW w:w="9630" w:type="dxa"/>
            <w:gridSpan w:val="2"/>
            <w:shd w:val="clear" w:color="auto" w:fill="DEEAF6"/>
          </w:tcPr>
          <w:p w14:paraId="5D6BC7E2" w14:textId="77777777" w:rsidR="0020715A" w:rsidRPr="00116084" w:rsidRDefault="0020715A" w:rsidP="00F62B5B">
            <w:pPr>
              <w:pStyle w:val="TableParagraph"/>
              <w:spacing w:before="116"/>
              <w:ind w:right="98"/>
              <w:jc w:val="center"/>
              <w:rPr>
                <w:rFonts w:ascii="Arial" w:hAnsi="Arial" w:cs="Arial"/>
                <w:b/>
                <w:sz w:val="24"/>
              </w:rPr>
            </w:pPr>
            <w:r w:rsidRPr="00116084">
              <w:rPr>
                <w:rFonts w:ascii="Arial" w:hAnsi="Arial" w:cs="Arial"/>
                <w:b/>
                <w:sz w:val="24"/>
              </w:rPr>
              <w:t>Impatto organizzativo</w:t>
            </w:r>
          </w:p>
        </w:tc>
      </w:tr>
      <w:tr w:rsidR="0020715A" w:rsidRPr="00116084" w14:paraId="365F5CDD" w14:textId="77777777" w:rsidTr="00F62B5B">
        <w:trPr>
          <w:trHeight w:val="1619"/>
        </w:trPr>
        <w:tc>
          <w:tcPr>
            <w:tcW w:w="9630" w:type="dxa"/>
            <w:gridSpan w:val="2"/>
          </w:tcPr>
          <w:p w14:paraId="4F8181DA" w14:textId="77777777" w:rsidR="0020715A" w:rsidRPr="00116084" w:rsidRDefault="0020715A" w:rsidP="00F62B5B">
            <w:pPr>
              <w:pStyle w:val="TableParagraph"/>
              <w:spacing w:before="111"/>
              <w:ind w:left="254" w:right="244" w:firstLine="3"/>
              <w:jc w:val="center"/>
              <w:rPr>
                <w:rFonts w:ascii="Arial" w:hAnsi="Arial" w:cs="Arial"/>
                <w:i/>
                <w:sz w:val="24"/>
              </w:rPr>
            </w:pPr>
            <w:r w:rsidRPr="00116084">
              <w:rPr>
                <w:rFonts w:ascii="Arial" w:hAnsi="Arial" w:cs="Arial"/>
                <w:i/>
                <w:sz w:val="24"/>
              </w:rPr>
              <w:t>Rispetto al totale del personale impiegato nel singolo servizio (unità organizzativa semplice) competente a svolgere il processo (o la fase di processo di competenza della p.a.) nell’ambito della singola p.a., quale percentuale di personale è impiegata nel processo? (se il processo coinvolge l’attività di più servizi nell’ambito della stessa p.a. occorre riferire la percentuale</w:t>
            </w:r>
            <w:r w:rsidRPr="00116084">
              <w:rPr>
                <w:rFonts w:ascii="Arial" w:hAnsi="Arial" w:cs="Arial"/>
                <w:i/>
                <w:spacing w:val="-26"/>
                <w:sz w:val="24"/>
              </w:rPr>
              <w:t xml:space="preserve"> </w:t>
            </w:r>
            <w:r w:rsidRPr="00116084">
              <w:rPr>
                <w:rFonts w:ascii="Arial" w:hAnsi="Arial" w:cs="Arial"/>
                <w:i/>
                <w:sz w:val="24"/>
              </w:rPr>
              <w:t>al personale impiegato nei servizi coinvolti)</w:t>
            </w:r>
          </w:p>
        </w:tc>
      </w:tr>
      <w:tr w:rsidR="0020715A" w:rsidRPr="00116084" w14:paraId="407A8FC9" w14:textId="77777777" w:rsidTr="00F62B5B">
        <w:trPr>
          <w:trHeight w:val="494"/>
        </w:trPr>
        <w:tc>
          <w:tcPr>
            <w:tcW w:w="9069" w:type="dxa"/>
          </w:tcPr>
          <w:p w14:paraId="037A6DDE"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Fino a circa il 20%</w:t>
            </w:r>
          </w:p>
        </w:tc>
        <w:tc>
          <w:tcPr>
            <w:tcW w:w="561" w:type="dxa"/>
          </w:tcPr>
          <w:p w14:paraId="0AD5A07D"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1</w:t>
            </w:r>
          </w:p>
        </w:tc>
      </w:tr>
      <w:tr w:rsidR="0020715A" w:rsidRPr="00116084" w14:paraId="68E02077" w14:textId="77777777" w:rsidTr="00F62B5B">
        <w:trPr>
          <w:trHeight w:val="491"/>
        </w:trPr>
        <w:tc>
          <w:tcPr>
            <w:tcW w:w="9069" w:type="dxa"/>
          </w:tcPr>
          <w:p w14:paraId="38EAEA96"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Fino a circa il 40%</w:t>
            </w:r>
          </w:p>
        </w:tc>
        <w:tc>
          <w:tcPr>
            <w:tcW w:w="561" w:type="dxa"/>
          </w:tcPr>
          <w:p w14:paraId="27364ACB"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2</w:t>
            </w:r>
          </w:p>
        </w:tc>
      </w:tr>
      <w:tr w:rsidR="0020715A" w:rsidRPr="00116084" w14:paraId="70CB6E6A" w14:textId="77777777" w:rsidTr="00F62B5B">
        <w:trPr>
          <w:trHeight w:val="494"/>
        </w:trPr>
        <w:tc>
          <w:tcPr>
            <w:tcW w:w="9069" w:type="dxa"/>
          </w:tcPr>
          <w:p w14:paraId="794A6372"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lastRenderedPageBreak/>
              <w:t>Fino a circa il 60%</w:t>
            </w:r>
          </w:p>
        </w:tc>
        <w:tc>
          <w:tcPr>
            <w:tcW w:w="561" w:type="dxa"/>
          </w:tcPr>
          <w:p w14:paraId="35D61409"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3</w:t>
            </w:r>
          </w:p>
        </w:tc>
      </w:tr>
      <w:tr w:rsidR="0020715A" w:rsidRPr="00116084" w14:paraId="7CB9D75D" w14:textId="77777777" w:rsidTr="00F62B5B">
        <w:trPr>
          <w:trHeight w:val="491"/>
        </w:trPr>
        <w:tc>
          <w:tcPr>
            <w:tcW w:w="9069" w:type="dxa"/>
          </w:tcPr>
          <w:p w14:paraId="4757CDD8" w14:textId="361BB58E" w:rsidR="0020715A" w:rsidRPr="00116084" w:rsidRDefault="0020715A" w:rsidP="00F62B5B">
            <w:pPr>
              <w:pStyle w:val="TableParagraph"/>
              <w:spacing w:before="113"/>
              <w:ind w:left="110"/>
              <w:rPr>
                <w:rFonts w:ascii="Arial" w:hAnsi="Arial" w:cs="Arial"/>
              </w:rPr>
            </w:pPr>
            <w:r w:rsidRPr="00116084">
              <w:rPr>
                <w:rFonts w:ascii="Arial" w:hAnsi="Arial" w:cs="Arial"/>
              </w:rPr>
              <w:t xml:space="preserve">Fino a circa </w:t>
            </w:r>
            <w:proofErr w:type="gramStart"/>
            <w:r w:rsidRPr="00116084">
              <w:rPr>
                <w:rFonts w:ascii="Arial" w:hAnsi="Arial" w:cs="Arial"/>
              </w:rPr>
              <w:t>l</w:t>
            </w:r>
            <w:r w:rsidR="006A2C82">
              <w:rPr>
                <w:rFonts w:ascii="Arial" w:hAnsi="Arial" w:cs="Arial"/>
              </w:rPr>
              <w:t>’</w:t>
            </w:r>
            <w:r w:rsidRPr="00116084">
              <w:rPr>
                <w:rFonts w:ascii="Arial" w:hAnsi="Arial" w:cs="Arial"/>
              </w:rPr>
              <w:t xml:space="preserve"> 80</w:t>
            </w:r>
            <w:proofErr w:type="gramEnd"/>
            <w:r w:rsidRPr="00116084">
              <w:rPr>
                <w:rFonts w:ascii="Arial" w:hAnsi="Arial" w:cs="Arial"/>
              </w:rPr>
              <w:t>%</w:t>
            </w:r>
          </w:p>
        </w:tc>
        <w:tc>
          <w:tcPr>
            <w:tcW w:w="561" w:type="dxa"/>
          </w:tcPr>
          <w:p w14:paraId="0E80C2B2"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4</w:t>
            </w:r>
          </w:p>
        </w:tc>
      </w:tr>
      <w:tr w:rsidR="0020715A" w:rsidRPr="00116084" w14:paraId="79E1E6AB" w14:textId="77777777" w:rsidTr="00F62B5B">
        <w:trPr>
          <w:trHeight w:val="494"/>
        </w:trPr>
        <w:tc>
          <w:tcPr>
            <w:tcW w:w="9069" w:type="dxa"/>
          </w:tcPr>
          <w:p w14:paraId="1BA1EBE6" w14:textId="77777777" w:rsidR="0020715A" w:rsidRPr="00116084" w:rsidRDefault="0020715A" w:rsidP="00F62B5B">
            <w:pPr>
              <w:pStyle w:val="TableParagraph"/>
              <w:spacing w:before="116"/>
              <w:ind w:left="110"/>
              <w:rPr>
                <w:rFonts w:ascii="Arial" w:hAnsi="Arial" w:cs="Arial"/>
              </w:rPr>
            </w:pPr>
            <w:r w:rsidRPr="00116084">
              <w:rPr>
                <w:rFonts w:ascii="Arial" w:hAnsi="Arial" w:cs="Arial"/>
              </w:rPr>
              <w:t>Fino a circa il 100%</w:t>
            </w:r>
          </w:p>
          <w:p w14:paraId="00880D8A" w14:textId="461B2D34" w:rsidR="00B93F1A" w:rsidRPr="00116084" w:rsidRDefault="00B93F1A" w:rsidP="00F62B5B">
            <w:pPr>
              <w:pStyle w:val="TableParagraph"/>
              <w:spacing w:before="116"/>
              <w:ind w:left="110"/>
              <w:rPr>
                <w:rFonts w:ascii="Arial" w:hAnsi="Arial" w:cs="Arial"/>
              </w:rPr>
            </w:pPr>
          </w:p>
        </w:tc>
        <w:tc>
          <w:tcPr>
            <w:tcW w:w="561" w:type="dxa"/>
          </w:tcPr>
          <w:p w14:paraId="7E7C1942" w14:textId="77777777" w:rsidR="0020715A" w:rsidRPr="00116084" w:rsidRDefault="0020715A" w:rsidP="00F62B5B">
            <w:pPr>
              <w:pStyle w:val="TableParagraph"/>
              <w:spacing w:before="121"/>
              <w:ind w:left="108"/>
              <w:rPr>
                <w:rFonts w:ascii="Arial" w:hAnsi="Arial" w:cs="Arial"/>
                <w:b/>
              </w:rPr>
            </w:pPr>
            <w:r w:rsidRPr="00116084">
              <w:rPr>
                <w:rFonts w:ascii="Arial" w:hAnsi="Arial" w:cs="Arial"/>
                <w:b/>
              </w:rPr>
              <w:t>5</w:t>
            </w:r>
          </w:p>
        </w:tc>
      </w:tr>
      <w:tr w:rsidR="0020715A" w:rsidRPr="00116084" w14:paraId="4854A928" w14:textId="77777777" w:rsidTr="00F62B5B">
        <w:trPr>
          <w:trHeight w:val="515"/>
        </w:trPr>
        <w:tc>
          <w:tcPr>
            <w:tcW w:w="9630" w:type="dxa"/>
            <w:gridSpan w:val="2"/>
            <w:shd w:val="clear" w:color="auto" w:fill="DEEAF6"/>
          </w:tcPr>
          <w:p w14:paraId="6A5B36DD" w14:textId="77777777" w:rsidR="0020715A" w:rsidRPr="00116084" w:rsidRDefault="0020715A" w:rsidP="00F62B5B">
            <w:pPr>
              <w:pStyle w:val="TableParagraph"/>
              <w:spacing w:before="116"/>
              <w:ind w:right="98"/>
              <w:jc w:val="center"/>
              <w:rPr>
                <w:rFonts w:ascii="Arial" w:hAnsi="Arial" w:cs="Arial"/>
                <w:b/>
                <w:sz w:val="24"/>
              </w:rPr>
            </w:pPr>
            <w:r w:rsidRPr="00116084">
              <w:rPr>
                <w:rFonts w:ascii="Arial" w:hAnsi="Arial" w:cs="Arial"/>
                <w:b/>
                <w:sz w:val="24"/>
              </w:rPr>
              <w:t>Impatto economico</w:t>
            </w:r>
          </w:p>
        </w:tc>
      </w:tr>
      <w:tr w:rsidR="0020715A" w:rsidRPr="00116084" w14:paraId="1ED11C3B" w14:textId="77777777" w:rsidTr="00F62B5B">
        <w:trPr>
          <w:trHeight w:val="1343"/>
        </w:trPr>
        <w:tc>
          <w:tcPr>
            <w:tcW w:w="9630" w:type="dxa"/>
            <w:gridSpan w:val="2"/>
          </w:tcPr>
          <w:p w14:paraId="72EA3A72" w14:textId="77777777" w:rsidR="0020715A" w:rsidRPr="00116084" w:rsidRDefault="0020715A" w:rsidP="00F62B5B">
            <w:pPr>
              <w:pStyle w:val="TableParagraph"/>
              <w:spacing w:before="111"/>
              <w:ind w:left="122" w:right="112" w:firstLine="1"/>
              <w:jc w:val="center"/>
              <w:rPr>
                <w:rFonts w:ascii="Arial" w:hAnsi="Arial" w:cs="Arial"/>
                <w:i/>
                <w:sz w:val="24"/>
              </w:rPr>
            </w:pPr>
            <w:r w:rsidRPr="00116084">
              <w:rPr>
                <w:rFonts w:ascii="Arial" w:hAnsi="Arial" w:cs="Arial"/>
                <w:i/>
                <w:sz w:val="24"/>
              </w:rPr>
              <w:t>Nel corso degli ultimi 5 anni sono state pronunciate sentenze della Corte dei conti a carico di dipendenti (dirigenti e dipendenti) della p.a. di riferimento o sono state pronunciate sentenze di risarcimento del danno nei confronti della p.a. di riferimento per la medesima tipologia di evento o di tipologie analoghe?</w:t>
            </w:r>
          </w:p>
        </w:tc>
      </w:tr>
      <w:tr w:rsidR="0020715A" w:rsidRPr="00116084" w14:paraId="5F673CC1" w14:textId="77777777" w:rsidTr="00F62B5B">
        <w:trPr>
          <w:trHeight w:val="494"/>
        </w:trPr>
        <w:tc>
          <w:tcPr>
            <w:tcW w:w="9069" w:type="dxa"/>
          </w:tcPr>
          <w:p w14:paraId="5734BDCD"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No</w:t>
            </w:r>
          </w:p>
        </w:tc>
        <w:tc>
          <w:tcPr>
            <w:tcW w:w="561" w:type="dxa"/>
          </w:tcPr>
          <w:p w14:paraId="1D624E6C"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1</w:t>
            </w:r>
          </w:p>
        </w:tc>
      </w:tr>
      <w:tr w:rsidR="0020715A" w:rsidRPr="00116084" w14:paraId="4F9A721B" w14:textId="77777777" w:rsidTr="00F62B5B">
        <w:trPr>
          <w:trHeight w:val="492"/>
        </w:trPr>
        <w:tc>
          <w:tcPr>
            <w:tcW w:w="9069" w:type="dxa"/>
          </w:tcPr>
          <w:p w14:paraId="1692A8CF"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Si</w:t>
            </w:r>
          </w:p>
        </w:tc>
        <w:tc>
          <w:tcPr>
            <w:tcW w:w="561" w:type="dxa"/>
          </w:tcPr>
          <w:p w14:paraId="1362C7DF"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5</w:t>
            </w:r>
          </w:p>
        </w:tc>
      </w:tr>
      <w:tr w:rsidR="0020715A" w:rsidRPr="00116084" w14:paraId="04D73A73" w14:textId="77777777" w:rsidTr="00F62B5B">
        <w:trPr>
          <w:trHeight w:val="518"/>
        </w:trPr>
        <w:tc>
          <w:tcPr>
            <w:tcW w:w="9630" w:type="dxa"/>
            <w:gridSpan w:val="2"/>
            <w:shd w:val="clear" w:color="auto" w:fill="DEEAF6"/>
          </w:tcPr>
          <w:p w14:paraId="73184335" w14:textId="77777777" w:rsidR="0020715A" w:rsidRPr="00116084" w:rsidRDefault="0020715A" w:rsidP="00F62B5B">
            <w:pPr>
              <w:pStyle w:val="TableParagraph"/>
              <w:spacing w:before="119"/>
              <w:ind w:left="108" w:right="98"/>
              <w:jc w:val="center"/>
              <w:rPr>
                <w:rFonts w:ascii="Arial" w:hAnsi="Arial" w:cs="Arial"/>
                <w:b/>
                <w:sz w:val="24"/>
              </w:rPr>
            </w:pPr>
            <w:r w:rsidRPr="00116084">
              <w:rPr>
                <w:rFonts w:ascii="Arial" w:hAnsi="Arial" w:cs="Arial"/>
                <w:b/>
                <w:sz w:val="24"/>
              </w:rPr>
              <w:t>Impatto reputazionale</w:t>
            </w:r>
          </w:p>
        </w:tc>
      </w:tr>
      <w:tr w:rsidR="0020715A" w:rsidRPr="00116084" w14:paraId="5E36782E" w14:textId="77777777" w:rsidTr="00F62B5B">
        <w:trPr>
          <w:trHeight w:val="791"/>
        </w:trPr>
        <w:tc>
          <w:tcPr>
            <w:tcW w:w="9630" w:type="dxa"/>
            <w:gridSpan w:val="2"/>
          </w:tcPr>
          <w:p w14:paraId="4FE9FA5C" w14:textId="77777777" w:rsidR="0020715A" w:rsidRPr="00116084" w:rsidRDefault="0020715A" w:rsidP="00F62B5B">
            <w:pPr>
              <w:pStyle w:val="TableParagraph"/>
              <w:spacing w:before="111"/>
              <w:ind w:left="3070" w:hanging="2958"/>
              <w:rPr>
                <w:rFonts w:ascii="Arial" w:hAnsi="Arial" w:cs="Arial"/>
                <w:i/>
                <w:sz w:val="24"/>
              </w:rPr>
            </w:pPr>
            <w:r w:rsidRPr="00116084">
              <w:rPr>
                <w:rFonts w:ascii="Arial" w:hAnsi="Arial" w:cs="Arial"/>
                <w:i/>
                <w:sz w:val="24"/>
              </w:rPr>
              <w:t>Nel corso degli ultimi 5 anni sono stati pubblicati su giornali o riviste articoli aventi ad oggetto il medesimo evento o eventi analoghi?</w:t>
            </w:r>
          </w:p>
        </w:tc>
      </w:tr>
      <w:tr w:rsidR="0020715A" w:rsidRPr="00116084" w14:paraId="03B315D2" w14:textId="77777777" w:rsidTr="00F62B5B">
        <w:trPr>
          <w:trHeight w:val="491"/>
        </w:trPr>
        <w:tc>
          <w:tcPr>
            <w:tcW w:w="9069" w:type="dxa"/>
          </w:tcPr>
          <w:p w14:paraId="6AAD77F7"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No</w:t>
            </w:r>
          </w:p>
        </w:tc>
        <w:tc>
          <w:tcPr>
            <w:tcW w:w="561" w:type="dxa"/>
          </w:tcPr>
          <w:p w14:paraId="1BE03738"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0</w:t>
            </w:r>
          </w:p>
        </w:tc>
      </w:tr>
      <w:tr w:rsidR="0020715A" w:rsidRPr="00116084" w14:paraId="2E7AD0E8" w14:textId="77777777" w:rsidTr="00F62B5B">
        <w:trPr>
          <w:trHeight w:val="493"/>
        </w:trPr>
        <w:tc>
          <w:tcPr>
            <w:tcW w:w="9069" w:type="dxa"/>
          </w:tcPr>
          <w:p w14:paraId="5201E962"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Non ne abbiamo memoria</w:t>
            </w:r>
          </w:p>
        </w:tc>
        <w:tc>
          <w:tcPr>
            <w:tcW w:w="561" w:type="dxa"/>
          </w:tcPr>
          <w:p w14:paraId="2E6331D0"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1</w:t>
            </w:r>
          </w:p>
        </w:tc>
      </w:tr>
      <w:tr w:rsidR="0020715A" w:rsidRPr="00116084" w14:paraId="2FE28B8F" w14:textId="77777777" w:rsidTr="00F62B5B">
        <w:trPr>
          <w:trHeight w:val="491"/>
        </w:trPr>
        <w:tc>
          <w:tcPr>
            <w:tcW w:w="9069" w:type="dxa"/>
          </w:tcPr>
          <w:p w14:paraId="38AD0DAD"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Si, sulla stampa locale</w:t>
            </w:r>
          </w:p>
        </w:tc>
        <w:tc>
          <w:tcPr>
            <w:tcW w:w="561" w:type="dxa"/>
          </w:tcPr>
          <w:p w14:paraId="61F284EE"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2</w:t>
            </w:r>
          </w:p>
        </w:tc>
      </w:tr>
      <w:tr w:rsidR="0020715A" w:rsidRPr="00116084" w14:paraId="46A94137" w14:textId="77777777" w:rsidTr="00F62B5B">
        <w:trPr>
          <w:trHeight w:val="494"/>
        </w:trPr>
        <w:tc>
          <w:tcPr>
            <w:tcW w:w="9069" w:type="dxa"/>
          </w:tcPr>
          <w:p w14:paraId="2110B269" w14:textId="77777777" w:rsidR="0020715A" w:rsidRPr="00116084" w:rsidRDefault="0020715A" w:rsidP="00F62B5B">
            <w:pPr>
              <w:pStyle w:val="TableParagraph"/>
              <w:spacing w:before="116"/>
              <w:ind w:left="110"/>
              <w:rPr>
                <w:rFonts w:ascii="Arial" w:hAnsi="Arial" w:cs="Arial"/>
              </w:rPr>
            </w:pPr>
            <w:r w:rsidRPr="00116084">
              <w:rPr>
                <w:rFonts w:ascii="Arial" w:hAnsi="Arial" w:cs="Arial"/>
              </w:rPr>
              <w:t>Si, sulla stampa nazionale</w:t>
            </w:r>
          </w:p>
        </w:tc>
        <w:tc>
          <w:tcPr>
            <w:tcW w:w="561" w:type="dxa"/>
          </w:tcPr>
          <w:p w14:paraId="1899283C" w14:textId="77777777" w:rsidR="0020715A" w:rsidRPr="00116084" w:rsidRDefault="0020715A" w:rsidP="00F62B5B">
            <w:pPr>
              <w:pStyle w:val="TableParagraph"/>
              <w:spacing w:before="121"/>
              <w:ind w:left="108"/>
              <w:rPr>
                <w:rFonts w:ascii="Arial" w:hAnsi="Arial" w:cs="Arial"/>
                <w:b/>
              </w:rPr>
            </w:pPr>
            <w:r w:rsidRPr="00116084">
              <w:rPr>
                <w:rFonts w:ascii="Arial" w:hAnsi="Arial" w:cs="Arial"/>
                <w:b/>
              </w:rPr>
              <w:t>3</w:t>
            </w:r>
          </w:p>
        </w:tc>
      </w:tr>
      <w:tr w:rsidR="0020715A" w:rsidRPr="00116084" w14:paraId="46853F76" w14:textId="77777777" w:rsidTr="00F62B5B">
        <w:trPr>
          <w:trHeight w:val="493"/>
        </w:trPr>
        <w:tc>
          <w:tcPr>
            <w:tcW w:w="9069" w:type="dxa"/>
          </w:tcPr>
          <w:p w14:paraId="6637B664"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Si, sulla stampa locale e nazionale</w:t>
            </w:r>
          </w:p>
        </w:tc>
        <w:tc>
          <w:tcPr>
            <w:tcW w:w="561" w:type="dxa"/>
          </w:tcPr>
          <w:p w14:paraId="025D0B40"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4</w:t>
            </w:r>
          </w:p>
        </w:tc>
      </w:tr>
      <w:tr w:rsidR="0020715A" w:rsidRPr="00116084" w14:paraId="144A88C1" w14:textId="77777777" w:rsidTr="00F62B5B">
        <w:trPr>
          <w:trHeight w:val="491"/>
        </w:trPr>
        <w:tc>
          <w:tcPr>
            <w:tcW w:w="9069" w:type="dxa"/>
          </w:tcPr>
          <w:p w14:paraId="00E067F7"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Si, sulla stampa locale, nazionale e internazionale</w:t>
            </w:r>
          </w:p>
        </w:tc>
        <w:tc>
          <w:tcPr>
            <w:tcW w:w="561" w:type="dxa"/>
          </w:tcPr>
          <w:p w14:paraId="0FFA4A82"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5</w:t>
            </w:r>
          </w:p>
          <w:p w14:paraId="3C012DE5" w14:textId="1FAB76D3" w:rsidR="0021534B" w:rsidRPr="00116084" w:rsidRDefault="0021534B" w:rsidP="00F62B5B">
            <w:pPr>
              <w:pStyle w:val="TableParagraph"/>
              <w:spacing w:before="118"/>
              <w:ind w:left="108"/>
              <w:rPr>
                <w:rFonts w:ascii="Arial" w:hAnsi="Arial" w:cs="Arial"/>
                <w:b/>
              </w:rPr>
            </w:pPr>
          </w:p>
        </w:tc>
      </w:tr>
      <w:tr w:rsidR="0020715A" w:rsidRPr="00116084" w14:paraId="16D3FA7C" w14:textId="77777777" w:rsidTr="00F62B5B">
        <w:trPr>
          <w:trHeight w:val="516"/>
        </w:trPr>
        <w:tc>
          <w:tcPr>
            <w:tcW w:w="9630" w:type="dxa"/>
            <w:gridSpan w:val="2"/>
            <w:shd w:val="clear" w:color="auto" w:fill="DEEAF6"/>
          </w:tcPr>
          <w:p w14:paraId="0A6D1BE6" w14:textId="77777777" w:rsidR="0020715A" w:rsidRPr="00116084" w:rsidRDefault="0020715A" w:rsidP="00F62B5B">
            <w:pPr>
              <w:pStyle w:val="TableParagraph"/>
              <w:spacing w:before="116"/>
              <w:ind w:left="108" w:right="98"/>
              <w:jc w:val="center"/>
              <w:rPr>
                <w:rFonts w:ascii="Arial" w:hAnsi="Arial" w:cs="Arial"/>
                <w:b/>
                <w:sz w:val="24"/>
              </w:rPr>
            </w:pPr>
            <w:r w:rsidRPr="00116084">
              <w:rPr>
                <w:rFonts w:ascii="Arial" w:hAnsi="Arial" w:cs="Arial"/>
                <w:b/>
                <w:sz w:val="24"/>
              </w:rPr>
              <w:t>Impatto organizzativo, economico e sull’immagine</w:t>
            </w:r>
          </w:p>
        </w:tc>
      </w:tr>
      <w:tr w:rsidR="0020715A" w:rsidRPr="00116084" w14:paraId="0B7A4081" w14:textId="77777777" w:rsidTr="00F62B5B">
        <w:trPr>
          <w:trHeight w:val="1067"/>
        </w:trPr>
        <w:tc>
          <w:tcPr>
            <w:tcW w:w="9630" w:type="dxa"/>
            <w:gridSpan w:val="2"/>
          </w:tcPr>
          <w:p w14:paraId="5D3D15CD" w14:textId="77777777" w:rsidR="0020715A" w:rsidRPr="00116084" w:rsidRDefault="0020715A" w:rsidP="00F62B5B">
            <w:pPr>
              <w:pStyle w:val="TableParagraph"/>
              <w:spacing w:before="111"/>
              <w:ind w:left="110" w:right="98"/>
              <w:jc w:val="center"/>
              <w:rPr>
                <w:rFonts w:ascii="Arial" w:hAnsi="Arial" w:cs="Arial"/>
                <w:i/>
                <w:sz w:val="24"/>
              </w:rPr>
            </w:pPr>
            <w:r w:rsidRPr="00116084">
              <w:rPr>
                <w:rFonts w:ascii="Arial" w:hAnsi="Arial" w:cs="Arial"/>
                <w:i/>
                <w:sz w:val="24"/>
              </w:rPr>
              <w:t>A quale livello può collocarsi il rischio dell’evento (livello apicale, livello intermedio o livello basso) ovvero la posizione/il ruolo che l’eventuale soggetto riveste nell’organizzazione è elevata, media o bassa?</w:t>
            </w:r>
          </w:p>
        </w:tc>
      </w:tr>
      <w:tr w:rsidR="0020715A" w:rsidRPr="00116084" w14:paraId="570DDFEC" w14:textId="77777777" w:rsidTr="00F62B5B">
        <w:trPr>
          <w:trHeight w:val="493"/>
        </w:trPr>
        <w:tc>
          <w:tcPr>
            <w:tcW w:w="9069" w:type="dxa"/>
          </w:tcPr>
          <w:p w14:paraId="6C093EF8" w14:textId="77777777" w:rsidR="0020715A" w:rsidRPr="00116084" w:rsidRDefault="0020715A" w:rsidP="00F62B5B">
            <w:pPr>
              <w:pStyle w:val="TableParagraph"/>
              <w:spacing w:before="116"/>
              <w:ind w:left="110"/>
              <w:rPr>
                <w:rFonts w:ascii="Arial" w:hAnsi="Arial" w:cs="Arial"/>
              </w:rPr>
            </w:pPr>
            <w:r w:rsidRPr="00116084">
              <w:rPr>
                <w:rFonts w:ascii="Arial" w:hAnsi="Arial" w:cs="Arial"/>
              </w:rPr>
              <w:t>A livello di addetto</w:t>
            </w:r>
          </w:p>
        </w:tc>
        <w:tc>
          <w:tcPr>
            <w:tcW w:w="561" w:type="dxa"/>
          </w:tcPr>
          <w:p w14:paraId="39C1B372" w14:textId="77777777" w:rsidR="0020715A" w:rsidRPr="00116084" w:rsidRDefault="0020715A" w:rsidP="00F62B5B">
            <w:pPr>
              <w:pStyle w:val="TableParagraph"/>
              <w:spacing w:before="121"/>
              <w:ind w:left="108"/>
              <w:rPr>
                <w:rFonts w:ascii="Arial" w:hAnsi="Arial" w:cs="Arial"/>
                <w:b/>
              </w:rPr>
            </w:pPr>
            <w:r w:rsidRPr="00116084">
              <w:rPr>
                <w:rFonts w:ascii="Arial" w:hAnsi="Arial" w:cs="Arial"/>
                <w:b/>
              </w:rPr>
              <w:t>1</w:t>
            </w:r>
          </w:p>
        </w:tc>
      </w:tr>
      <w:tr w:rsidR="0020715A" w:rsidRPr="00116084" w14:paraId="1E937673" w14:textId="77777777" w:rsidTr="00F62B5B">
        <w:trPr>
          <w:trHeight w:val="494"/>
        </w:trPr>
        <w:tc>
          <w:tcPr>
            <w:tcW w:w="9069" w:type="dxa"/>
          </w:tcPr>
          <w:p w14:paraId="4A5453D3"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A livello di collaboratore o funzionario</w:t>
            </w:r>
          </w:p>
        </w:tc>
        <w:tc>
          <w:tcPr>
            <w:tcW w:w="561" w:type="dxa"/>
          </w:tcPr>
          <w:p w14:paraId="20209F7E"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2</w:t>
            </w:r>
          </w:p>
        </w:tc>
      </w:tr>
      <w:tr w:rsidR="0020715A" w:rsidRPr="00116084" w14:paraId="79E23690" w14:textId="77777777" w:rsidTr="00F62B5B">
        <w:trPr>
          <w:trHeight w:val="491"/>
        </w:trPr>
        <w:tc>
          <w:tcPr>
            <w:tcW w:w="9069" w:type="dxa"/>
          </w:tcPr>
          <w:p w14:paraId="1A33CCCE"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A livello di dirigente di ufficio non generale ovvero di posizione apicale o di posizione organizzativa</w:t>
            </w:r>
          </w:p>
        </w:tc>
        <w:tc>
          <w:tcPr>
            <w:tcW w:w="561" w:type="dxa"/>
          </w:tcPr>
          <w:p w14:paraId="5044C90F"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3</w:t>
            </w:r>
          </w:p>
        </w:tc>
      </w:tr>
      <w:tr w:rsidR="0020715A" w:rsidRPr="00116084" w14:paraId="7ADAE48E" w14:textId="77777777" w:rsidTr="00F62B5B">
        <w:trPr>
          <w:trHeight w:val="494"/>
        </w:trPr>
        <w:tc>
          <w:tcPr>
            <w:tcW w:w="9069" w:type="dxa"/>
          </w:tcPr>
          <w:p w14:paraId="765424A6"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A livello di dirigente di ufficio generale</w:t>
            </w:r>
          </w:p>
        </w:tc>
        <w:tc>
          <w:tcPr>
            <w:tcW w:w="561" w:type="dxa"/>
          </w:tcPr>
          <w:p w14:paraId="150EFBB4"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4</w:t>
            </w:r>
          </w:p>
        </w:tc>
      </w:tr>
      <w:tr w:rsidR="0020715A" w:rsidRPr="00116084" w14:paraId="56CD0E32" w14:textId="77777777" w:rsidTr="00F62B5B">
        <w:trPr>
          <w:trHeight w:val="491"/>
        </w:trPr>
        <w:tc>
          <w:tcPr>
            <w:tcW w:w="9069" w:type="dxa"/>
          </w:tcPr>
          <w:p w14:paraId="3A7F1652" w14:textId="77777777" w:rsidR="0020715A" w:rsidRPr="00116084" w:rsidRDefault="0020715A" w:rsidP="00F62B5B">
            <w:pPr>
              <w:pStyle w:val="TableParagraph"/>
              <w:spacing w:before="113"/>
              <w:ind w:left="110"/>
              <w:rPr>
                <w:rFonts w:ascii="Arial" w:hAnsi="Arial" w:cs="Arial"/>
              </w:rPr>
            </w:pPr>
            <w:r w:rsidRPr="00116084">
              <w:rPr>
                <w:rFonts w:ascii="Arial" w:hAnsi="Arial" w:cs="Arial"/>
              </w:rPr>
              <w:t>A livello di capo dipartimento/segretario generale</w:t>
            </w:r>
          </w:p>
        </w:tc>
        <w:tc>
          <w:tcPr>
            <w:tcW w:w="561" w:type="dxa"/>
          </w:tcPr>
          <w:p w14:paraId="38880FA5" w14:textId="77777777" w:rsidR="0020715A" w:rsidRPr="00116084" w:rsidRDefault="0020715A" w:rsidP="00F62B5B">
            <w:pPr>
              <w:pStyle w:val="TableParagraph"/>
              <w:spacing w:before="118"/>
              <w:ind w:left="108"/>
              <w:rPr>
                <w:rFonts w:ascii="Arial" w:hAnsi="Arial" w:cs="Arial"/>
                <w:b/>
              </w:rPr>
            </w:pPr>
            <w:r w:rsidRPr="00116084">
              <w:rPr>
                <w:rFonts w:ascii="Arial" w:hAnsi="Arial" w:cs="Arial"/>
                <w:b/>
              </w:rPr>
              <w:t>5</w:t>
            </w:r>
          </w:p>
        </w:tc>
      </w:tr>
    </w:tbl>
    <w:p w14:paraId="13A68B87" w14:textId="6270E5B2" w:rsidR="0020715A" w:rsidRDefault="0020715A" w:rsidP="0020715A">
      <w:pPr>
        <w:pStyle w:val="Corpotesto"/>
        <w:spacing w:before="90" w:line="360" w:lineRule="auto"/>
        <w:ind w:left="142" w:right="736"/>
        <w:jc w:val="both"/>
        <w:rPr>
          <w:rFonts w:ascii="Arial" w:hAnsi="Arial" w:cs="Arial"/>
          <w:sz w:val="12"/>
          <w:szCs w:val="12"/>
        </w:rPr>
      </w:pPr>
    </w:p>
    <w:p w14:paraId="2028CAE9" w14:textId="77777777" w:rsidR="00BC0A15" w:rsidRPr="00116084" w:rsidRDefault="00BC0A15" w:rsidP="0020715A">
      <w:pPr>
        <w:pStyle w:val="Corpotesto"/>
        <w:spacing w:before="90" w:line="360" w:lineRule="auto"/>
        <w:ind w:left="142" w:right="736"/>
        <w:jc w:val="both"/>
        <w:rPr>
          <w:rFonts w:ascii="Arial" w:hAnsi="Arial" w:cs="Arial"/>
          <w:sz w:val="12"/>
          <w:szCs w:val="12"/>
        </w:rPr>
      </w:pPr>
    </w:p>
    <w:p w14:paraId="77437B14" w14:textId="77777777" w:rsidR="0020715A" w:rsidRPr="00116084" w:rsidRDefault="0020715A" w:rsidP="0020715A">
      <w:pPr>
        <w:pStyle w:val="Corpotesto"/>
        <w:spacing w:before="90" w:line="360" w:lineRule="auto"/>
        <w:ind w:left="142" w:right="736"/>
        <w:jc w:val="both"/>
        <w:rPr>
          <w:rFonts w:ascii="Arial" w:hAnsi="Arial" w:cs="Arial"/>
        </w:rPr>
      </w:pPr>
      <w:r w:rsidRPr="00116084">
        <w:rPr>
          <w:rFonts w:ascii="Arial" w:hAnsi="Arial" w:cs="Arial"/>
        </w:rPr>
        <w:t>I punteggi riferiti alla frequenza della probabilità e l’importanza dell’impatto sono stati graduati recependo integralmente i valori indicati nel citato Allegato 5 del PNA, di seguito riportati</w:t>
      </w:r>
    </w:p>
    <w:p w14:paraId="72D5A194" w14:textId="57FD200A" w:rsidR="0020715A" w:rsidRDefault="0020715A" w:rsidP="0020715A">
      <w:pPr>
        <w:pStyle w:val="Corpotesto"/>
        <w:ind w:left="472"/>
        <w:rPr>
          <w:rFonts w:ascii="Arial" w:hAnsi="Arial" w:cs="Arial"/>
          <w:sz w:val="12"/>
          <w:szCs w:val="12"/>
        </w:rPr>
      </w:pPr>
    </w:p>
    <w:p w14:paraId="24C2FFD8" w14:textId="77777777" w:rsidR="00BC0A15" w:rsidRPr="00116084" w:rsidRDefault="00BC0A15" w:rsidP="0020715A">
      <w:pPr>
        <w:pStyle w:val="Corpotesto"/>
        <w:ind w:left="472"/>
        <w:rPr>
          <w:rFonts w:ascii="Arial" w:hAnsi="Arial" w:cs="Arial"/>
          <w:sz w:val="12"/>
          <w:szCs w:val="12"/>
        </w:rPr>
      </w:pPr>
    </w:p>
    <w:p w14:paraId="08A49997" w14:textId="77777777" w:rsidR="0020715A" w:rsidRPr="00116084" w:rsidRDefault="0020715A" w:rsidP="0020715A">
      <w:pPr>
        <w:pStyle w:val="Corpotesto"/>
        <w:spacing w:before="5"/>
        <w:ind w:left="472"/>
        <w:rPr>
          <w:rFonts w:ascii="Arial" w:hAnsi="Arial" w:cs="Arial"/>
          <w:sz w:val="16"/>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20715A" w:rsidRPr="00116084" w14:paraId="227C0D4B" w14:textId="77777777" w:rsidTr="00F62B5B">
        <w:trPr>
          <w:trHeight w:val="414"/>
        </w:trPr>
        <w:tc>
          <w:tcPr>
            <w:tcW w:w="4815" w:type="dxa"/>
          </w:tcPr>
          <w:p w14:paraId="2DA4DBD8" w14:textId="77777777" w:rsidR="0020715A" w:rsidRPr="00116084" w:rsidRDefault="0020715A" w:rsidP="00F62B5B">
            <w:pPr>
              <w:pStyle w:val="TableParagraph"/>
              <w:spacing w:before="1"/>
              <w:ind w:left="237"/>
              <w:rPr>
                <w:rFonts w:ascii="Arial" w:hAnsi="Arial" w:cs="Arial"/>
                <w:b/>
                <w:sz w:val="19"/>
              </w:rPr>
            </w:pPr>
            <w:r w:rsidRPr="00116084">
              <w:rPr>
                <w:rFonts w:ascii="Arial" w:hAnsi="Arial" w:cs="Arial"/>
                <w:b/>
                <w:sz w:val="24"/>
              </w:rPr>
              <w:t>V</w:t>
            </w:r>
            <w:r w:rsidRPr="00116084">
              <w:rPr>
                <w:rFonts w:ascii="Arial" w:hAnsi="Arial" w:cs="Arial"/>
                <w:b/>
                <w:sz w:val="19"/>
              </w:rPr>
              <w:t xml:space="preserve">ALORI E </w:t>
            </w:r>
            <w:r w:rsidRPr="00116084">
              <w:rPr>
                <w:rFonts w:ascii="Arial" w:hAnsi="Arial" w:cs="Arial"/>
                <w:b/>
                <w:sz w:val="24"/>
              </w:rPr>
              <w:t>F</w:t>
            </w:r>
            <w:r w:rsidRPr="00116084">
              <w:rPr>
                <w:rFonts w:ascii="Arial" w:hAnsi="Arial" w:cs="Arial"/>
                <w:b/>
                <w:sz w:val="19"/>
              </w:rPr>
              <w:t xml:space="preserve">REQUENZE DELLA </w:t>
            </w:r>
            <w:r w:rsidRPr="00116084">
              <w:rPr>
                <w:rFonts w:ascii="Arial" w:hAnsi="Arial" w:cs="Arial"/>
                <w:b/>
                <w:sz w:val="24"/>
              </w:rPr>
              <w:t>P</w:t>
            </w:r>
            <w:r w:rsidRPr="00116084">
              <w:rPr>
                <w:rFonts w:ascii="Arial" w:hAnsi="Arial" w:cs="Arial"/>
                <w:b/>
                <w:sz w:val="19"/>
              </w:rPr>
              <w:t>ROBABILITÀ</w:t>
            </w:r>
          </w:p>
        </w:tc>
        <w:tc>
          <w:tcPr>
            <w:tcW w:w="4815" w:type="dxa"/>
          </w:tcPr>
          <w:p w14:paraId="2892CAD5" w14:textId="77777777" w:rsidR="0020715A" w:rsidRPr="00116084" w:rsidRDefault="0020715A" w:rsidP="00F62B5B">
            <w:pPr>
              <w:pStyle w:val="TableParagraph"/>
              <w:spacing w:before="1"/>
              <w:ind w:left="451"/>
              <w:rPr>
                <w:rFonts w:ascii="Arial" w:hAnsi="Arial" w:cs="Arial"/>
                <w:b/>
                <w:sz w:val="19"/>
              </w:rPr>
            </w:pPr>
            <w:r w:rsidRPr="00116084">
              <w:rPr>
                <w:rFonts w:ascii="Arial" w:hAnsi="Arial" w:cs="Arial"/>
                <w:b/>
                <w:sz w:val="24"/>
              </w:rPr>
              <w:t>V</w:t>
            </w:r>
            <w:r w:rsidRPr="00116084">
              <w:rPr>
                <w:rFonts w:ascii="Arial" w:hAnsi="Arial" w:cs="Arial"/>
                <w:b/>
                <w:sz w:val="19"/>
              </w:rPr>
              <w:t>ALORI E IMPORTANZA DELL</w:t>
            </w:r>
            <w:r w:rsidRPr="00116084">
              <w:rPr>
                <w:rFonts w:ascii="Arial" w:hAnsi="Arial" w:cs="Arial"/>
                <w:b/>
                <w:sz w:val="24"/>
              </w:rPr>
              <w:t>’I</w:t>
            </w:r>
            <w:r w:rsidRPr="00116084">
              <w:rPr>
                <w:rFonts w:ascii="Arial" w:hAnsi="Arial" w:cs="Arial"/>
                <w:b/>
                <w:sz w:val="19"/>
              </w:rPr>
              <w:t>MPATTO</w:t>
            </w:r>
          </w:p>
        </w:tc>
      </w:tr>
      <w:tr w:rsidR="0020715A" w:rsidRPr="00116084" w14:paraId="7F415988" w14:textId="77777777" w:rsidTr="00F62B5B">
        <w:trPr>
          <w:trHeight w:val="314"/>
        </w:trPr>
        <w:tc>
          <w:tcPr>
            <w:tcW w:w="4815" w:type="dxa"/>
            <w:tcBorders>
              <w:bottom w:val="nil"/>
            </w:tcBorders>
          </w:tcPr>
          <w:p w14:paraId="0C16CDC4" w14:textId="77777777" w:rsidR="0020715A" w:rsidRPr="00116084" w:rsidRDefault="0020715A" w:rsidP="00F62B5B">
            <w:pPr>
              <w:pStyle w:val="TableParagraph"/>
              <w:spacing w:line="247" w:lineRule="exact"/>
              <w:ind w:left="110"/>
              <w:rPr>
                <w:rFonts w:ascii="Arial" w:hAnsi="Arial" w:cs="Arial"/>
              </w:rPr>
            </w:pPr>
            <w:r w:rsidRPr="00116084">
              <w:rPr>
                <w:rFonts w:ascii="Arial" w:hAnsi="Arial" w:cs="Arial"/>
                <w:b/>
              </w:rPr>
              <w:t xml:space="preserve">0 </w:t>
            </w:r>
            <w:r w:rsidRPr="00116084">
              <w:rPr>
                <w:rFonts w:ascii="Arial" w:hAnsi="Arial" w:cs="Arial"/>
              </w:rPr>
              <w:t>= nessuna probabilità</w:t>
            </w:r>
          </w:p>
        </w:tc>
        <w:tc>
          <w:tcPr>
            <w:tcW w:w="4815" w:type="dxa"/>
            <w:tcBorders>
              <w:bottom w:val="nil"/>
            </w:tcBorders>
          </w:tcPr>
          <w:p w14:paraId="61E091AC" w14:textId="77777777" w:rsidR="0020715A" w:rsidRPr="00116084" w:rsidRDefault="0020715A" w:rsidP="00F62B5B">
            <w:pPr>
              <w:pStyle w:val="TableParagraph"/>
              <w:spacing w:line="247" w:lineRule="exact"/>
              <w:ind w:left="108"/>
              <w:rPr>
                <w:rFonts w:ascii="Arial" w:hAnsi="Arial" w:cs="Arial"/>
              </w:rPr>
            </w:pPr>
            <w:r w:rsidRPr="00116084">
              <w:rPr>
                <w:rFonts w:ascii="Arial" w:hAnsi="Arial" w:cs="Arial"/>
                <w:b/>
              </w:rPr>
              <w:t xml:space="preserve">0 </w:t>
            </w:r>
            <w:r w:rsidRPr="00116084">
              <w:rPr>
                <w:rFonts w:ascii="Arial" w:hAnsi="Arial" w:cs="Arial"/>
              </w:rPr>
              <w:t>= nessun impatto</w:t>
            </w:r>
          </w:p>
        </w:tc>
      </w:tr>
      <w:tr w:rsidR="0020715A" w:rsidRPr="00116084" w14:paraId="0FDF8725" w14:textId="77777777" w:rsidTr="00F62B5B">
        <w:trPr>
          <w:trHeight w:val="379"/>
        </w:trPr>
        <w:tc>
          <w:tcPr>
            <w:tcW w:w="4815" w:type="dxa"/>
            <w:tcBorders>
              <w:top w:val="nil"/>
              <w:bottom w:val="nil"/>
            </w:tcBorders>
          </w:tcPr>
          <w:p w14:paraId="0914C5BF" w14:textId="77777777" w:rsidR="0020715A" w:rsidRPr="00116084" w:rsidRDefault="0020715A" w:rsidP="00F62B5B">
            <w:pPr>
              <w:pStyle w:val="TableParagraph"/>
              <w:spacing w:before="58"/>
              <w:ind w:left="110"/>
              <w:rPr>
                <w:rFonts w:ascii="Arial" w:hAnsi="Arial" w:cs="Arial"/>
              </w:rPr>
            </w:pPr>
            <w:r w:rsidRPr="00116084">
              <w:rPr>
                <w:rFonts w:ascii="Arial" w:hAnsi="Arial" w:cs="Arial"/>
                <w:b/>
              </w:rPr>
              <w:t xml:space="preserve">1 </w:t>
            </w:r>
            <w:r w:rsidRPr="00116084">
              <w:rPr>
                <w:rFonts w:ascii="Arial" w:hAnsi="Arial" w:cs="Arial"/>
              </w:rPr>
              <w:t>= improbabile</w:t>
            </w:r>
          </w:p>
        </w:tc>
        <w:tc>
          <w:tcPr>
            <w:tcW w:w="4815" w:type="dxa"/>
            <w:tcBorders>
              <w:top w:val="nil"/>
              <w:bottom w:val="nil"/>
            </w:tcBorders>
          </w:tcPr>
          <w:p w14:paraId="7CF2F64B" w14:textId="77777777" w:rsidR="0020715A" w:rsidRPr="00116084" w:rsidRDefault="0020715A" w:rsidP="00F62B5B">
            <w:pPr>
              <w:pStyle w:val="TableParagraph"/>
              <w:spacing w:before="58"/>
              <w:ind w:left="108"/>
              <w:rPr>
                <w:rFonts w:ascii="Arial" w:hAnsi="Arial" w:cs="Arial"/>
              </w:rPr>
            </w:pPr>
            <w:r w:rsidRPr="00116084">
              <w:rPr>
                <w:rFonts w:ascii="Arial" w:hAnsi="Arial" w:cs="Arial"/>
                <w:b/>
              </w:rPr>
              <w:t xml:space="preserve">1 </w:t>
            </w:r>
            <w:r w:rsidRPr="00116084">
              <w:rPr>
                <w:rFonts w:ascii="Arial" w:hAnsi="Arial" w:cs="Arial"/>
              </w:rPr>
              <w:t>= marginale</w:t>
            </w:r>
          </w:p>
        </w:tc>
      </w:tr>
      <w:tr w:rsidR="0020715A" w:rsidRPr="00116084" w14:paraId="5CFD35E5" w14:textId="77777777" w:rsidTr="00F62B5B">
        <w:trPr>
          <w:trHeight w:val="380"/>
        </w:trPr>
        <w:tc>
          <w:tcPr>
            <w:tcW w:w="4815" w:type="dxa"/>
            <w:tcBorders>
              <w:top w:val="nil"/>
              <w:bottom w:val="nil"/>
            </w:tcBorders>
          </w:tcPr>
          <w:p w14:paraId="0D505F80" w14:textId="77777777" w:rsidR="0020715A" w:rsidRPr="00116084" w:rsidRDefault="0020715A" w:rsidP="00F62B5B">
            <w:pPr>
              <w:pStyle w:val="TableParagraph"/>
              <w:spacing w:before="58"/>
              <w:ind w:left="110"/>
              <w:rPr>
                <w:rFonts w:ascii="Arial" w:hAnsi="Arial" w:cs="Arial"/>
              </w:rPr>
            </w:pPr>
            <w:r w:rsidRPr="00116084">
              <w:rPr>
                <w:rFonts w:ascii="Arial" w:hAnsi="Arial" w:cs="Arial"/>
                <w:b/>
              </w:rPr>
              <w:t xml:space="preserve">2 </w:t>
            </w:r>
            <w:r w:rsidRPr="00116084">
              <w:rPr>
                <w:rFonts w:ascii="Arial" w:hAnsi="Arial" w:cs="Arial"/>
              </w:rPr>
              <w:t>= poco probabile</w:t>
            </w:r>
          </w:p>
        </w:tc>
        <w:tc>
          <w:tcPr>
            <w:tcW w:w="4815" w:type="dxa"/>
            <w:tcBorders>
              <w:top w:val="nil"/>
              <w:bottom w:val="nil"/>
            </w:tcBorders>
          </w:tcPr>
          <w:p w14:paraId="5F6C68CC" w14:textId="77777777" w:rsidR="0020715A" w:rsidRPr="00116084" w:rsidRDefault="0020715A" w:rsidP="00F62B5B">
            <w:pPr>
              <w:pStyle w:val="TableParagraph"/>
              <w:spacing w:before="58"/>
              <w:ind w:left="108"/>
              <w:rPr>
                <w:rFonts w:ascii="Arial" w:hAnsi="Arial" w:cs="Arial"/>
              </w:rPr>
            </w:pPr>
            <w:r w:rsidRPr="00116084">
              <w:rPr>
                <w:rFonts w:ascii="Arial" w:hAnsi="Arial" w:cs="Arial"/>
                <w:b/>
              </w:rPr>
              <w:t xml:space="preserve">2 </w:t>
            </w:r>
            <w:r w:rsidRPr="00116084">
              <w:rPr>
                <w:rFonts w:ascii="Arial" w:hAnsi="Arial" w:cs="Arial"/>
              </w:rPr>
              <w:t>= minore</w:t>
            </w:r>
          </w:p>
        </w:tc>
      </w:tr>
      <w:tr w:rsidR="0020715A" w:rsidRPr="00116084" w14:paraId="02BE3CB2" w14:textId="77777777" w:rsidTr="00F62B5B">
        <w:trPr>
          <w:trHeight w:val="380"/>
        </w:trPr>
        <w:tc>
          <w:tcPr>
            <w:tcW w:w="4815" w:type="dxa"/>
            <w:tcBorders>
              <w:top w:val="nil"/>
              <w:bottom w:val="nil"/>
            </w:tcBorders>
          </w:tcPr>
          <w:p w14:paraId="79097F95" w14:textId="77777777" w:rsidR="0020715A" w:rsidRPr="00116084" w:rsidRDefault="0020715A" w:rsidP="00F62B5B">
            <w:pPr>
              <w:pStyle w:val="TableParagraph"/>
              <w:spacing w:before="60"/>
              <w:ind w:left="110"/>
              <w:rPr>
                <w:rFonts w:ascii="Arial" w:hAnsi="Arial" w:cs="Arial"/>
              </w:rPr>
            </w:pPr>
            <w:r w:rsidRPr="00116084">
              <w:rPr>
                <w:rFonts w:ascii="Arial" w:hAnsi="Arial" w:cs="Arial"/>
                <w:b/>
              </w:rPr>
              <w:t xml:space="preserve">3 </w:t>
            </w:r>
            <w:r w:rsidRPr="00116084">
              <w:rPr>
                <w:rFonts w:ascii="Arial" w:hAnsi="Arial" w:cs="Arial"/>
              </w:rPr>
              <w:t>= probabile</w:t>
            </w:r>
          </w:p>
        </w:tc>
        <w:tc>
          <w:tcPr>
            <w:tcW w:w="4815" w:type="dxa"/>
            <w:tcBorders>
              <w:top w:val="nil"/>
              <w:bottom w:val="nil"/>
            </w:tcBorders>
          </w:tcPr>
          <w:p w14:paraId="7C707ED2" w14:textId="77777777" w:rsidR="0020715A" w:rsidRPr="00116084" w:rsidRDefault="0020715A" w:rsidP="00F62B5B">
            <w:pPr>
              <w:pStyle w:val="TableParagraph"/>
              <w:spacing w:before="60"/>
              <w:ind w:left="108"/>
              <w:rPr>
                <w:rFonts w:ascii="Arial" w:hAnsi="Arial" w:cs="Arial"/>
              </w:rPr>
            </w:pPr>
            <w:r w:rsidRPr="00116084">
              <w:rPr>
                <w:rFonts w:ascii="Arial" w:hAnsi="Arial" w:cs="Arial"/>
                <w:b/>
              </w:rPr>
              <w:t xml:space="preserve">3 </w:t>
            </w:r>
            <w:r w:rsidRPr="00116084">
              <w:rPr>
                <w:rFonts w:ascii="Arial" w:hAnsi="Arial" w:cs="Arial"/>
              </w:rPr>
              <w:t>= soglia</w:t>
            </w:r>
          </w:p>
        </w:tc>
      </w:tr>
      <w:tr w:rsidR="0020715A" w:rsidRPr="00116084" w14:paraId="0DAFE017" w14:textId="77777777" w:rsidTr="00F62B5B">
        <w:trPr>
          <w:trHeight w:val="379"/>
        </w:trPr>
        <w:tc>
          <w:tcPr>
            <w:tcW w:w="4815" w:type="dxa"/>
            <w:tcBorders>
              <w:top w:val="nil"/>
              <w:bottom w:val="nil"/>
            </w:tcBorders>
          </w:tcPr>
          <w:p w14:paraId="572B3C9F" w14:textId="77777777" w:rsidR="0020715A" w:rsidRPr="00116084" w:rsidRDefault="0020715A" w:rsidP="00F62B5B">
            <w:pPr>
              <w:pStyle w:val="TableParagraph"/>
              <w:spacing w:before="58"/>
              <w:ind w:left="110"/>
              <w:rPr>
                <w:rFonts w:ascii="Arial" w:hAnsi="Arial" w:cs="Arial"/>
              </w:rPr>
            </w:pPr>
            <w:r w:rsidRPr="00116084">
              <w:rPr>
                <w:rFonts w:ascii="Arial" w:hAnsi="Arial" w:cs="Arial"/>
                <w:b/>
              </w:rPr>
              <w:t xml:space="preserve">4 </w:t>
            </w:r>
            <w:r w:rsidRPr="00116084">
              <w:rPr>
                <w:rFonts w:ascii="Arial" w:hAnsi="Arial" w:cs="Arial"/>
              </w:rPr>
              <w:t>= molto probabile</w:t>
            </w:r>
          </w:p>
        </w:tc>
        <w:tc>
          <w:tcPr>
            <w:tcW w:w="4815" w:type="dxa"/>
            <w:tcBorders>
              <w:top w:val="nil"/>
              <w:bottom w:val="nil"/>
            </w:tcBorders>
          </w:tcPr>
          <w:p w14:paraId="30C1964D" w14:textId="77777777" w:rsidR="0020715A" w:rsidRPr="00116084" w:rsidRDefault="0020715A" w:rsidP="00F62B5B">
            <w:pPr>
              <w:pStyle w:val="TableParagraph"/>
              <w:spacing w:before="58"/>
              <w:ind w:left="108"/>
              <w:rPr>
                <w:rFonts w:ascii="Arial" w:hAnsi="Arial" w:cs="Arial"/>
              </w:rPr>
            </w:pPr>
            <w:r w:rsidRPr="00116084">
              <w:rPr>
                <w:rFonts w:ascii="Arial" w:hAnsi="Arial" w:cs="Arial"/>
                <w:b/>
              </w:rPr>
              <w:t xml:space="preserve">4 </w:t>
            </w:r>
            <w:r w:rsidRPr="00116084">
              <w:rPr>
                <w:rFonts w:ascii="Arial" w:hAnsi="Arial" w:cs="Arial"/>
              </w:rPr>
              <w:t>=serio</w:t>
            </w:r>
          </w:p>
        </w:tc>
      </w:tr>
      <w:tr w:rsidR="0020715A" w:rsidRPr="00116084" w14:paraId="159BF000" w14:textId="77777777" w:rsidTr="00F62B5B">
        <w:trPr>
          <w:trHeight w:val="444"/>
        </w:trPr>
        <w:tc>
          <w:tcPr>
            <w:tcW w:w="4815" w:type="dxa"/>
            <w:tcBorders>
              <w:top w:val="nil"/>
            </w:tcBorders>
          </w:tcPr>
          <w:p w14:paraId="2F349D36" w14:textId="77777777" w:rsidR="0020715A" w:rsidRPr="00116084" w:rsidRDefault="0020715A" w:rsidP="00F62B5B">
            <w:pPr>
              <w:pStyle w:val="TableParagraph"/>
              <w:spacing w:before="59"/>
              <w:ind w:left="110"/>
              <w:rPr>
                <w:rFonts w:ascii="Arial" w:hAnsi="Arial" w:cs="Arial"/>
              </w:rPr>
            </w:pPr>
            <w:r w:rsidRPr="00116084">
              <w:rPr>
                <w:rFonts w:ascii="Arial" w:hAnsi="Arial" w:cs="Arial"/>
                <w:b/>
              </w:rPr>
              <w:t xml:space="preserve">5 </w:t>
            </w:r>
            <w:r w:rsidRPr="00116084">
              <w:rPr>
                <w:rFonts w:ascii="Arial" w:hAnsi="Arial" w:cs="Arial"/>
              </w:rPr>
              <w:t>= altamente probabile</w:t>
            </w:r>
          </w:p>
        </w:tc>
        <w:tc>
          <w:tcPr>
            <w:tcW w:w="4815" w:type="dxa"/>
            <w:tcBorders>
              <w:top w:val="nil"/>
            </w:tcBorders>
          </w:tcPr>
          <w:p w14:paraId="107FE5B4" w14:textId="77777777" w:rsidR="0020715A" w:rsidRPr="00116084" w:rsidRDefault="0020715A" w:rsidP="00F62B5B">
            <w:pPr>
              <w:pStyle w:val="TableParagraph"/>
              <w:spacing w:before="59"/>
              <w:ind w:left="108"/>
              <w:rPr>
                <w:rFonts w:ascii="Arial" w:hAnsi="Arial" w:cs="Arial"/>
              </w:rPr>
            </w:pPr>
            <w:r w:rsidRPr="00116084">
              <w:rPr>
                <w:rFonts w:ascii="Arial" w:hAnsi="Arial" w:cs="Arial"/>
                <w:b/>
              </w:rPr>
              <w:t xml:space="preserve">5 </w:t>
            </w:r>
            <w:r w:rsidRPr="00116084">
              <w:rPr>
                <w:rFonts w:ascii="Arial" w:hAnsi="Arial" w:cs="Arial"/>
              </w:rPr>
              <w:t>= superiore</w:t>
            </w:r>
          </w:p>
        </w:tc>
      </w:tr>
    </w:tbl>
    <w:p w14:paraId="1A530007" w14:textId="77777777" w:rsidR="0020715A" w:rsidRPr="00116084" w:rsidRDefault="0020715A" w:rsidP="0020715A">
      <w:pPr>
        <w:pStyle w:val="Corpotesto"/>
        <w:spacing w:before="8"/>
        <w:ind w:left="472"/>
        <w:rPr>
          <w:rFonts w:ascii="Arial" w:hAnsi="Arial" w:cs="Arial"/>
          <w:sz w:val="12"/>
          <w:szCs w:val="12"/>
        </w:rPr>
      </w:pPr>
    </w:p>
    <w:p w14:paraId="7D34BFB7" w14:textId="77777777" w:rsidR="0020715A" w:rsidRPr="00116084" w:rsidRDefault="0020715A" w:rsidP="0020715A">
      <w:pPr>
        <w:pStyle w:val="Corpotesto"/>
        <w:spacing w:before="90" w:line="360" w:lineRule="auto"/>
        <w:ind w:left="284" w:right="736"/>
        <w:jc w:val="both"/>
        <w:rPr>
          <w:rFonts w:ascii="Arial" w:hAnsi="Arial" w:cs="Arial"/>
        </w:rPr>
      </w:pPr>
    </w:p>
    <w:tbl>
      <w:tblPr>
        <w:tblStyle w:val="Grigliatabella"/>
        <w:tblW w:w="0" w:type="auto"/>
        <w:tblInd w:w="137" w:type="dxa"/>
        <w:tblLook w:val="04A0" w:firstRow="1" w:lastRow="0" w:firstColumn="1" w:lastColumn="0" w:noHBand="0" w:noVBand="1"/>
      </w:tblPr>
      <w:tblGrid>
        <w:gridCol w:w="9639"/>
      </w:tblGrid>
      <w:tr w:rsidR="00116084" w:rsidRPr="00116084" w14:paraId="0E2A17AA" w14:textId="77777777" w:rsidTr="00116084">
        <w:tc>
          <w:tcPr>
            <w:tcW w:w="9639" w:type="dxa"/>
          </w:tcPr>
          <w:p w14:paraId="4DB0AEAE" w14:textId="74F1CAC9" w:rsidR="00116084" w:rsidRPr="00116084" w:rsidRDefault="00116084" w:rsidP="00116084">
            <w:pPr>
              <w:pStyle w:val="Paragrafoelenco"/>
              <w:spacing w:line="360" w:lineRule="auto"/>
              <w:ind w:left="0" w:firstLine="0"/>
              <w:jc w:val="center"/>
              <w:rPr>
                <w:rFonts w:ascii="Arial" w:hAnsi="Arial" w:cs="Arial"/>
              </w:rPr>
            </w:pPr>
            <w:r w:rsidRPr="00116084">
              <w:rPr>
                <w:rFonts w:ascii="Arial" w:hAnsi="Arial" w:cs="Arial"/>
                <w:b/>
                <w:sz w:val="24"/>
              </w:rPr>
              <w:t>V</w:t>
            </w:r>
            <w:r w:rsidRPr="00116084">
              <w:rPr>
                <w:rFonts w:ascii="Arial" w:hAnsi="Arial" w:cs="Arial"/>
                <w:b/>
                <w:sz w:val="19"/>
              </w:rPr>
              <w:t>ALUTAZIONE COMPLESSIVA DEL RISCHIO</w:t>
            </w:r>
          </w:p>
        </w:tc>
      </w:tr>
      <w:tr w:rsidR="00116084" w:rsidRPr="00116084" w14:paraId="7EAECBB2" w14:textId="77777777" w:rsidTr="00116084">
        <w:tc>
          <w:tcPr>
            <w:tcW w:w="9639" w:type="dxa"/>
          </w:tcPr>
          <w:p w14:paraId="7FDA8F0C" w14:textId="47CF8196" w:rsidR="00116084" w:rsidRPr="00116084" w:rsidRDefault="00116084" w:rsidP="00116084">
            <w:pPr>
              <w:pStyle w:val="Paragrafoelenco"/>
              <w:spacing w:line="360" w:lineRule="auto"/>
              <w:ind w:left="0" w:firstLine="0"/>
              <w:jc w:val="both"/>
              <w:rPr>
                <w:rFonts w:ascii="Arial" w:hAnsi="Arial" w:cs="Arial"/>
              </w:rPr>
            </w:pPr>
            <w:r w:rsidRPr="00116084">
              <w:rPr>
                <w:rFonts w:ascii="Arial" w:hAnsi="Arial" w:cs="Arial"/>
              </w:rPr>
              <w:t>= Valore frequenza x valore impatto</w:t>
            </w:r>
          </w:p>
        </w:tc>
      </w:tr>
    </w:tbl>
    <w:p w14:paraId="6A05864D" w14:textId="77777777" w:rsidR="00116084" w:rsidRPr="00116084" w:rsidRDefault="00116084" w:rsidP="00116084">
      <w:pPr>
        <w:rPr>
          <w:rFonts w:ascii="Arial" w:hAnsi="Arial" w:cs="Arial"/>
        </w:rPr>
      </w:pPr>
    </w:p>
    <w:p w14:paraId="29C0BF20" w14:textId="370C5E67" w:rsidR="00BC0A15" w:rsidRDefault="00C75498" w:rsidP="00116084">
      <w:pPr>
        <w:pStyle w:val="Corpotesto"/>
        <w:ind w:left="272" w:right="206"/>
        <w:jc w:val="both"/>
        <w:rPr>
          <w:rFonts w:ascii="Arial" w:hAnsi="Arial" w:cs="Arial"/>
        </w:rPr>
      </w:pPr>
      <w:r>
        <w:rPr>
          <w:rFonts w:ascii="Arial" w:hAnsi="Arial" w:cs="Arial"/>
        </w:rPr>
        <w:t xml:space="preserve">In particolare </w:t>
      </w:r>
      <w:r w:rsidR="0083099F">
        <w:rPr>
          <w:rFonts w:ascii="Arial" w:hAnsi="Arial" w:cs="Arial"/>
        </w:rPr>
        <w:t>la</w:t>
      </w:r>
      <w:r>
        <w:rPr>
          <w:rFonts w:ascii="Arial" w:hAnsi="Arial" w:cs="Arial"/>
        </w:rPr>
        <w:t xml:space="preserve"> probabilità tine conto dei seguenti fattori:</w:t>
      </w:r>
    </w:p>
    <w:p w14:paraId="07205AAB" w14:textId="29C33F80" w:rsidR="00C75498" w:rsidRDefault="00C75498" w:rsidP="00BB47D4">
      <w:pPr>
        <w:pStyle w:val="Corpotesto"/>
        <w:numPr>
          <w:ilvl w:val="0"/>
          <w:numId w:val="12"/>
        </w:numPr>
        <w:ind w:right="206"/>
        <w:jc w:val="both"/>
        <w:rPr>
          <w:rFonts w:ascii="Arial" w:hAnsi="Arial" w:cs="Arial"/>
        </w:rPr>
      </w:pPr>
      <w:r>
        <w:rPr>
          <w:rFonts w:ascii="Arial" w:hAnsi="Arial" w:cs="Arial"/>
        </w:rPr>
        <w:t>Discrezionalità;</w:t>
      </w:r>
    </w:p>
    <w:p w14:paraId="71E54FA3" w14:textId="2335CE66" w:rsidR="00C75498" w:rsidRDefault="00C75498" w:rsidP="00BB47D4">
      <w:pPr>
        <w:pStyle w:val="Corpotesto"/>
        <w:numPr>
          <w:ilvl w:val="0"/>
          <w:numId w:val="12"/>
        </w:numPr>
        <w:ind w:right="206"/>
        <w:jc w:val="both"/>
        <w:rPr>
          <w:rFonts w:ascii="Arial" w:hAnsi="Arial" w:cs="Arial"/>
        </w:rPr>
      </w:pPr>
      <w:r>
        <w:rPr>
          <w:rFonts w:ascii="Arial" w:hAnsi="Arial" w:cs="Arial"/>
        </w:rPr>
        <w:t>Rilevanza esterna;</w:t>
      </w:r>
    </w:p>
    <w:p w14:paraId="623BDD3E" w14:textId="65E8312D" w:rsidR="00C75498" w:rsidRDefault="00C75498" w:rsidP="00BB47D4">
      <w:pPr>
        <w:pStyle w:val="Corpotesto"/>
        <w:numPr>
          <w:ilvl w:val="0"/>
          <w:numId w:val="12"/>
        </w:numPr>
        <w:ind w:right="206"/>
        <w:jc w:val="both"/>
        <w:rPr>
          <w:rFonts w:ascii="Arial" w:hAnsi="Arial" w:cs="Arial"/>
        </w:rPr>
      </w:pPr>
      <w:r>
        <w:rPr>
          <w:rFonts w:ascii="Arial" w:hAnsi="Arial" w:cs="Arial"/>
        </w:rPr>
        <w:t>Complessità del processo;</w:t>
      </w:r>
    </w:p>
    <w:p w14:paraId="17B3881B" w14:textId="11ABF171" w:rsidR="00C75498" w:rsidRDefault="00C75498" w:rsidP="00BB47D4">
      <w:pPr>
        <w:pStyle w:val="Corpotesto"/>
        <w:numPr>
          <w:ilvl w:val="0"/>
          <w:numId w:val="12"/>
        </w:numPr>
        <w:ind w:right="206"/>
        <w:jc w:val="both"/>
        <w:rPr>
          <w:rFonts w:ascii="Arial" w:hAnsi="Arial" w:cs="Arial"/>
        </w:rPr>
      </w:pPr>
      <w:r>
        <w:rPr>
          <w:rFonts w:ascii="Arial" w:hAnsi="Arial" w:cs="Arial"/>
        </w:rPr>
        <w:t>Valore economico;</w:t>
      </w:r>
    </w:p>
    <w:p w14:paraId="0C5A49AE" w14:textId="66FE89FB" w:rsidR="00C75498" w:rsidRDefault="00C75498" w:rsidP="00BB47D4">
      <w:pPr>
        <w:pStyle w:val="Corpotesto"/>
        <w:numPr>
          <w:ilvl w:val="0"/>
          <w:numId w:val="12"/>
        </w:numPr>
        <w:ind w:right="206"/>
        <w:jc w:val="both"/>
        <w:rPr>
          <w:rFonts w:ascii="Arial" w:hAnsi="Arial" w:cs="Arial"/>
        </w:rPr>
      </w:pPr>
      <w:r>
        <w:rPr>
          <w:rFonts w:ascii="Arial" w:hAnsi="Arial" w:cs="Arial"/>
        </w:rPr>
        <w:t>Frazionabilità del processo;</w:t>
      </w:r>
    </w:p>
    <w:p w14:paraId="4E005E44" w14:textId="5C898161" w:rsidR="00C75498" w:rsidRDefault="00C75498" w:rsidP="00BB47D4">
      <w:pPr>
        <w:pStyle w:val="Corpotesto"/>
        <w:numPr>
          <w:ilvl w:val="0"/>
          <w:numId w:val="12"/>
        </w:numPr>
        <w:ind w:right="206"/>
        <w:jc w:val="both"/>
        <w:rPr>
          <w:rFonts w:ascii="Arial" w:hAnsi="Arial" w:cs="Arial"/>
        </w:rPr>
      </w:pPr>
      <w:r>
        <w:rPr>
          <w:rFonts w:ascii="Arial" w:hAnsi="Arial" w:cs="Arial"/>
        </w:rPr>
        <w:t>Controlli.</w:t>
      </w:r>
    </w:p>
    <w:p w14:paraId="22354DA4" w14:textId="2810A02C" w:rsidR="00C75498" w:rsidRDefault="00C75498" w:rsidP="00C75498">
      <w:pPr>
        <w:pStyle w:val="Corpotesto"/>
        <w:ind w:left="632" w:right="206"/>
        <w:jc w:val="both"/>
        <w:rPr>
          <w:rFonts w:ascii="Arial" w:hAnsi="Arial" w:cs="Arial"/>
        </w:rPr>
      </w:pPr>
    </w:p>
    <w:p w14:paraId="2CA77ECA" w14:textId="5886023C" w:rsidR="00C75498" w:rsidRDefault="00C75498" w:rsidP="0083099F">
      <w:pPr>
        <w:pStyle w:val="Corpotesto"/>
        <w:ind w:left="632" w:right="206" w:hanging="348"/>
        <w:jc w:val="both"/>
        <w:rPr>
          <w:rFonts w:ascii="Arial" w:hAnsi="Arial" w:cs="Arial"/>
        </w:rPr>
      </w:pPr>
      <w:r>
        <w:rPr>
          <w:rFonts w:ascii="Arial" w:hAnsi="Arial" w:cs="Arial"/>
        </w:rPr>
        <w:t>L’Impatto si misura tenendo conto di:</w:t>
      </w:r>
    </w:p>
    <w:p w14:paraId="4B3C0483" w14:textId="50014639" w:rsidR="00C75498" w:rsidRDefault="00C75498" w:rsidP="0083099F">
      <w:pPr>
        <w:pStyle w:val="Corpotesto"/>
        <w:ind w:left="632" w:right="206" w:hanging="348"/>
        <w:jc w:val="both"/>
        <w:rPr>
          <w:rFonts w:ascii="Arial" w:hAnsi="Arial" w:cs="Arial"/>
        </w:rPr>
      </w:pPr>
      <w:r>
        <w:rPr>
          <w:rFonts w:ascii="Arial" w:hAnsi="Arial" w:cs="Arial"/>
        </w:rPr>
        <w:t xml:space="preserve">- </w:t>
      </w:r>
      <w:r w:rsidR="0083099F">
        <w:rPr>
          <w:rFonts w:ascii="Arial" w:hAnsi="Arial" w:cs="Arial"/>
        </w:rPr>
        <w:tab/>
      </w:r>
      <w:r>
        <w:rPr>
          <w:rFonts w:ascii="Arial" w:hAnsi="Arial" w:cs="Arial"/>
        </w:rPr>
        <w:t>Impatto organizzativo</w:t>
      </w:r>
      <w:r w:rsidR="00B92171">
        <w:rPr>
          <w:rFonts w:ascii="Arial" w:hAnsi="Arial" w:cs="Arial"/>
        </w:rPr>
        <w:t>;</w:t>
      </w:r>
    </w:p>
    <w:p w14:paraId="78C9221A" w14:textId="5BEFC68E" w:rsidR="00C75498" w:rsidRDefault="00C75498" w:rsidP="0083099F">
      <w:pPr>
        <w:pStyle w:val="Corpotesto"/>
        <w:ind w:left="632" w:right="206" w:hanging="348"/>
        <w:jc w:val="both"/>
        <w:rPr>
          <w:rFonts w:ascii="Arial" w:hAnsi="Arial" w:cs="Arial"/>
        </w:rPr>
      </w:pPr>
      <w:r>
        <w:rPr>
          <w:rFonts w:ascii="Arial" w:hAnsi="Arial" w:cs="Arial"/>
        </w:rPr>
        <w:t xml:space="preserve">- </w:t>
      </w:r>
      <w:r w:rsidR="0083099F">
        <w:rPr>
          <w:rFonts w:ascii="Arial" w:hAnsi="Arial" w:cs="Arial"/>
        </w:rPr>
        <w:tab/>
      </w:r>
      <w:r w:rsidR="00B92171">
        <w:rPr>
          <w:rFonts w:ascii="Arial" w:hAnsi="Arial" w:cs="Arial"/>
        </w:rPr>
        <w:t>Impatto economico;</w:t>
      </w:r>
    </w:p>
    <w:p w14:paraId="3A21AB71" w14:textId="18A12B3A" w:rsidR="00B92171" w:rsidRDefault="00B92171" w:rsidP="0083099F">
      <w:pPr>
        <w:pStyle w:val="Corpotesto"/>
        <w:ind w:left="632" w:right="206" w:hanging="348"/>
        <w:jc w:val="both"/>
        <w:rPr>
          <w:rFonts w:ascii="Arial" w:hAnsi="Arial" w:cs="Arial"/>
        </w:rPr>
      </w:pPr>
      <w:r>
        <w:rPr>
          <w:rFonts w:ascii="Arial" w:hAnsi="Arial" w:cs="Arial"/>
        </w:rPr>
        <w:t xml:space="preserve">- </w:t>
      </w:r>
      <w:r w:rsidR="0083099F">
        <w:rPr>
          <w:rFonts w:ascii="Arial" w:hAnsi="Arial" w:cs="Arial"/>
        </w:rPr>
        <w:tab/>
      </w:r>
      <w:r>
        <w:rPr>
          <w:rFonts w:ascii="Arial" w:hAnsi="Arial" w:cs="Arial"/>
        </w:rPr>
        <w:t>Impatto reputazionale;</w:t>
      </w:r>
    </w:p>
    <w:p w14:paraId="3D75331F" w14:textId="7A040A49" w:rsidR="00C75498" w:rsidRDefault="00B92171" w:rsidP="0083099F">
      <w:pPr>
        <w:pStyle w:val="Corpotesto"/>
        <w:ind w:left="632" w:right="206" w:hanging="348"/>
        <w:jc w:val="both"/>
        <w:rPr>
          <w:rFonts w:ascii="Arial" w:hAnsi="Arial" w:cs="Arial"/>
        </w:rPr>
      </w:pPr>
      <w:r>
        <w:rPr>
          <w:rFonts w:ascii="Arial" w:hAnsi="Arial" w:cs="Arial"/>
        </w:rPr>
        <w:t xml:space="preserve">- </w:t>
      </w:r>
      <w:r w:rsidR="0083099F">
        <w:rPr>
          <w:rFonts w:ascii="Arial" w:hAnsi="Arial" w:cs="Arial"/>
        </w:rPr>
        <w:tab/>
      </w:r>
      <w:r>
        <w:rPr>
          <w:rFonts w:ascii="Arial" w:hAnsi="Arial" w:cs="Arial"/>
        </w:rPr>
        <w:t>Impatto organizzativo, economico e sull’immagine.</w:t>
      </w:r>
    </w:p>
    <w:p w14:paraId="5CF4F07F" w14:textId="77777777" w:rsidR="00C75498" w:rsidRDefault="00C75498" w:rsidP="00C75498">
      <w:pPr>
        <w:pStyle w:val="Corpotesto"/>
        <w:ind w:left="632" w:right="206"/>
        <w:jc w:val="both"/>
        <w:rPr>
          <w:rFonts w:ascii="Arial" w:hAnsi="Arial" w:cs="Arial"/>
        </w:rPr>
      </w:pPr>
    </w:p>
    <w:p w14:paraId="39A45A63" w14:textId="7CDEEA4F" w:rsidR="0020715A" w:rsidRDefault="0020715A" w:rsidP="00116084">
      <w:pPr>
        <w:pStyle w:val="Corpotesto"/>
        <w:ind w:left="272" w:right="206"/>
        <w:jc w:val="both"/>
        <w:rPr>
          <w:rFonts w:ascii="Arial" w:hAnsi="Arial" w:cs="Arial"/>
        </w:rPr>
      </w:pPr>
      <w:r w:rsidRPr="00116084">
        <w:rPr>
          <w:rFonts w:ascii="Arial" w:hAnsi="Arial" w:cs="Arial"/>
        </w:rPr>
        <w:t>Il valore della probabilità e dell’impatto vanno da un mimino numerico di 0 ad un massimo di 5.</w:t>
      </w:r>
    </w:p>
    <w:p w14:paraId="0ECFCEF0" w14:textId="77777777" w:rsidR="009F203F" w:rsidRPr="00116084" w:rsidRDefault="009F203F" w:rsidP="00116084">
      <w:pPr>
        <w:pStyle w:val="Corpotesto"/>
        <w:ind w:left="272" w:right="206"/>
        <w:jc w:val="both"/>
        <w:rPr>
          <w:rFonts w:ascii="Arial" w:hAnsi="Arial" w:cs="Arial"/>
        </w:rPr>
      </w:pPr>
    </w:p>
    <w:p w14:paraId="712C62B3" w14:textId="13F8CAF4" w:rsidR="0020715A" w:rsidRPr="00116084" w:rsidRDefault="0020715A" w:rsidP="00116084">
      <w:pPr>
        <w:pStyle w:val="Corpotesto"/>
        <w:ind w:left="272" w:right="206"/>
        <w:jc w:val="both"/>
        <w:rPr>
          <w:rFonts w:ascii="Arial" w:hAnsi="Arial" w:cs="Arial"/>
        </w:rPr>
      </w:pPr>
      <w:r w:rsidRPr="00116084">
        <w:rPr>
          <w:rFonts w:ascii="Arial" w:hAnsi="Arial" w:cs="Arial"/>
        </w:rPr>
        <w:t>Il valore complessivo del rischio del processo è dato dal prodotto dei due fattori e pertanto va da un minimo di 0 ad un massimo di 25.</w:t>
      </w:r>
    </w:p>
    <w:p w14:paraId="4A8EB314" w14:textId="77777777" w:rsidR="00116084" w:rsidRPr="00116084" w:rsidRDefault="00116084" w:rsidP="00116084">
      <w:pPr>
        <w:pStyle w:val="Corpotesto"/>
        <w:ind w:left="272" w:right="206"/>
        <w:jc w:val="both"/>
        <w:rPr>
          <w:rFonts w:ascii="Arial" w:hAnsi="Arial" w:cs="Arial"/>
        </w:rPr>
      </w:pPr>
    </w:p>
    <w:p w14:paraId="4ED36BF5" w14:textId="656F4C26" w:rsidR="0020715A" w:rsidRDefault="0020715A" w:rsidP="001A46ED">
      <w:pPr>
        <w:pStyle w:val="Corpotesto"/>
        <w:ind w:left="272" w:right="207"/>
        <w:jc w:val="both"/>
        <w:rPr>
          <w:rFonts w:ascii="Arial" w:hAnsi="Arial" w:cs="Arial"/>
        </w:rPr>
      </w:pPr>
      <w:r w:rsidRPr="00116084">
        <w:rPr>
          <w:rFonts w:ascii="Arial" w:hAnsi="Arial" w:cs="Arial"/>
        </w:rPr>
        <w:t>L’analisi dei rischi permette</w:t>
      </w:r>
      <w:r w:rsidR="002C7587">
        <w:rPr>
          <w:rFonts w:ascii="Arial" w:hAnsi="Arial" w:cs="Arial"/>
        </w:rPr>
        <w:t xml:space="preserve"> </w:t>
      </w:r>
      <w:r w:rsidR="001A46ED">
        <w:rPr>
          <w:rFonts w:ascii="Arial" w:hAnsi="Arial" w:cs="Arial"/>
        </w:rPr>
        <w:t>d</w:t>
      </w:r>
      <w:r w:rsidRPr="00116084">
        <w:rPr>
          <w:rFonts w:ascii="Arial" w:hAnsi="Arial" w:cs="Arial"/>
        </w:rPr>
        <w:t>i ottenere</w:t>
      </w:r>
      <w:r w:rsidR="002C7587">
        <w:rPr>
          <w:rFonts w:ascii="Arial" w:hAnsi="Arial" w:cs="Arial"/>
        </w:rPr>
        <w:t xml:space="preserve"> </w:t>
      </w:r>
      <w:r w:rsidRPr="00116084">
        <w:rPr>
          <w:rFonts w:ascii="Arial" w:hAnsi="Arial" w:cs="Arial"/>
        </w:rPr>
        <w:t>una</w:t>
      </w:r>
      <w:r w:rsidR="002C7587">
        <w:rPr>
          <w:rFonts w:ascii="Arial" w:hAnsi="Arial" w:cs="Arial"/>
        </w:rPr>
        <w:t xml:space="preserve"> </w:t>
      </w:r>
      <w:r w:rsidRPr="00116084">
        <w:rPr>
          <w:rFonts w:ascii="Arial" w:hAnsi="Arial" w:cs="Arial"/>
        </w:rPr>
        <w:t>classificazione</w:t>
      </w:r>
      <w:r w:rsidR="002C7587">
        <w:rPr>
          <w:rFonts w:ascii="Arial" w:hAnsi="Arial" w:cs="Arial"/>
        </w:rPr>
        <w:t xml:space="preserve"> </w:t>
      </w:r>
      <w:r w:rsidRPr="00116084">
        <w:rPr>
          <w:rFonts w:ascii="Arial" w:hAnsi="Arial" w:cs="Arial"/>
        </w:rPr>
        <w:t xml:space="preserve">degli stessi in base al </w:t>
      </w:r>
      <w:r w:rsidR="001A46ED">
        <w:rPr>
          <w:rFonts w:ascii="Arial" w:hAnsi="Arial" w:cs="Arial"/>
        </w:rPr>
        <w:t>l</w:t>
      </w:r>
      <w:r w:rsidRPr="00116084">
        <w:rPr>
          <w:rFonts w:ascii="Arial" w:hAnsi="Arial" w:cs="Arial"/>
        </w:rPr>
        <w:t>ivello di rischio più o meno elevato.</w:t>
      </w:r>
    </w:p>
    <w:p w14:paraId="76F22186" w14:textId="7B95A325" w:rsidR="009F203F" w:rsidRDefault="009F203F" w:rsidP="00116084">
      <w:pPr>
        <w:pStyle w:val="Corpotesto"/>
        <w:ind w:left="272" w:right="465"/>
        <w:jc w:val="both"/>
        <w:rPr>
          <w:rFonts w:ascii="Arial" w:hAnsi="Arial" w:cs="Arial"/>
        </w:rPr>
      </w:pPr>
    </w:p>
    <w:p w14:paraId="36A0BBAD" w14:textId="03143252" w:rsidR="00943A90" w:rsidRDefault="00943A90" w:rsidP="00116084">
      <w:pPr>
        <w:pStyle w:val="Corpotesto"/>
        <w:ind w:left="272" w:right="465"/>
        <w:jc w:val="both"/>
        <w:rPr>
          <w:rFonts w:ascii="Arial" w:hAnsi="Arial" w:cs="Arial"/>
        </w:rPr>
      </w:pPr>
    </w:p>
    <w:p w14:paraId="38DB162F" w14:textId="77777777" w:rsidR="00803A41" w:rsidRDefault="00803A41" w:rsidP="00116084">
      <w:pPr>
        <w:pStyle w:val="Corpotesto"/>
        <w:ind w:left="272" w:right="465"/>
        <w:jc w:val="both"/>
        <w:rPr>
          <w:rFonts w:ascii="Arial" w:hAnsi="Arial" w:cs="Arial"/>
        </w:rPr>
      </w:pPr>
    </w:p>
    <w:p w14:paraId="4C4D7955" w14:textId="77777777" w:rsidR="00943A90" w:rsidRPr="00116084" w:rsidRDefault="00943A90" w:rsidP="00116084">
      <w:pPr>
        <w:pStyle w:val="Corpotesto"/>
        <w:ind w:left="272" w:right="465"/>
        <w:jc w:val="both"/>
        <w:rPr>
          <w:rFonts w:ascii="Arial" w:hAnsi="Arial" w:cs="Arial"/>
        </w:rPr>
      </w:pPr>
    </w:p>
    <w:p w14:paraId="1FE16475" w14:textId="28405D51" w:rsidR="0020715A" w:rsidRDefault="0020715A" w:rsidP="0020715A">
      <w:pPr>
        <w:pStyle w:val="Corpotesto"/>
        <w:ind w:left="272"/>
        <w:rPr>
          <w:rFonts w:ascii="Arial" w:hAnsi="Arial" w:cs="Arial"/>
        </w:rPr>
      </w:pPr>
      <w:r w:rsidRPr="00116084">
        <w:rPr>
          <w:rFonts w:ascii="Arial" w:hAnsi="Arial" w:cs="Arial"/>
        </w:rPr>
        <w:t xml:space="preserve">A seguito della valutazione del rischio effettuata, sono stati individuati </w:t>
      </w:r>
      <w:r w:rsidR="00181303" w:rsidRPr="00181303">
        <w:rPr>
          <w:rFonts w:ascii="Arial" w:hAnsi="Arial" w:cs="Arial"/>
          <w:b/>
          <w:bCs/>
        </w:rPr>
        <w:t>6</w:t>
      </w:r>
      <w:r w:rsidRPr="00116084">
        <w:rPr>
          <w:rFonts w:ascii="Arial" w:hAnsi="Arial" w:cs="Arial"/>
        </w:rPr>
        <w:t xml:space="preserve"> </w:t>
      </w:r>
      <w:r w:rsidRPr="00116084">
        <w:rPr>
          <w:rFonts w:ascii="Arial" w:hAnsi="Arial" w:cs="Arial"/>
          <w:b/>
        </w:rPr>
        <w:t>livelli di rischio</w:t>
      </w:r>
      <w:r w:rsidRPr="00116084">
        <w:rPr>
          <w:rFonts w:ascii="Arial" w:hAnsi="Arial" w:cs="Arial"/>
        </w:rPr>
        <w:t>:</w:t>
      </w:r>
    </w:p>
    <w:p w14:paraId="4848AB37" w14:textId="77777777" w:rsidR="00B65B00" w:rsidRDefault="00B65B00" w:rsidP="0020715A">
      <w:pPr>
        <w:pStyle w:val="Corpotesto"/>
        <w:ind w:left="272"/>
        <w:rPr>
          <w:rFonts w:ascii="Arial" w:hAnsi="Arial" w:cs="Arial"/>
        </w:rPr>
      </w:pPr>
    </w:p>
    <w:tbl>
      <w:tblPr>
        <w:tblStyle w:val="Grigliatabella"/>
        <w:tblW w:w="0" w:type="auto"/>
        <w:tblInd w:w="137" w:type="dxa"/>
        <w:tblLook w:val="04A0" w:firstRow="1" w:lastRow="0" w:firstColumn="1" w:lastColumn="0" w:noHBand="0" w:noVBand="1"/>
      </w:tblPr>
      <w:tblGrid>
        <w:gridCol w:w="4820"/>
        <w:gridCol w:w="5103"/>
      </w:tblGrid>
      <w:tr w:rsidR="00B65B00" w:rsidRPr="00F42949" w14:paraId="19BDFA84" w14:textId="77777777" w:rsidTr="00F42949">
        <w:tc>
          <w:tcPr>
            <w:tcW w:w="4820" w:type="dxa"/>
            <w:shd w:val="clear" w:color="auto" w:fill="CCC0D9" w:themeFill="accent4" w:themeFillTint="66"/>
          </w:tcPr>
          <w:p w14:paraId="18ACE28C" w14:textId="5D0BB79B" w:rsidR="00B65B00" w:rsidRPr="00F42949" w:rsidRDefault="00F42949" w:rsidP="00DE74C7">
            <w:pPr>
              <w:pStyle w:val="Corpotesto"/>
              <w:rPr>
                <w:rFonts w:ascii="Arial" w:hAnsi="Arial" w:cs="Arial"/>
                <w:b/>
                <w:bCs/>
              </w:rPr>
            </w:pPr>
            <w:r>
              <w:rPr>
                <w:rFonts w:ascii="Arial" w:hAnsi="Arial" w:cs="Arial"/>
                <w:b/>
                <w:bCs/>
              </w:rPr>
              <w:t>0</w:t>
            </w:r>
          </w:p>
        </w:tc>
        <w:tc>
          <w:tcPr>
            <w:tcW w:w="5103" w:type="dxa"/>
            <w:shd w:val="clear" w:color="auto" w:fill="CCC0D9" w:themeFill="accent4" w:themeFillTint="66"/>
          </w:tcPr>
          <w:p w14:paraId="3B7BDC44" w14:textId="77777777" w:rsidR="00B65B00" w:rsidRPr="00F42949" w:rsidRDefault="00B65B00" w:rsidP="00DE74C7">
            <w:pPr>
              <w:pStyle w:val="Corpotesto"/>
              <w:rPr>
                <w:rFonts w:ascii="Arial" w:hAnsi="Arial" w:cs="Arial"/>
                <w:b/>
                <w:bCs/>
              </w:rPr>
            </w:pPr>
            <w:r w:rsidRPr="00F42949">
              <w:rPr>
                <w:rFonts w:ascii="Arial" w:hAnsi="Arial" w:cs="Arial"/>
                <w:b/>
                <w:bCs/>
              </w:rPr>
              <w:t>NULLO</w:t>
            </w:r>
          </w:p>
        </w:tc>
      </w:tr>
    </w:tbl>
    <w:p w14:paraId="07E1D902" w14:textId="7E4EE23D" w:rsidR="00181303" w:rsidRPr="00B65B00" w:rsidRDefault="00181303" w:rsidP="0020715A">
      <w:pPr>
        <w:pStyle w:val="Corpotesto"/>
        <w:ind w:left="272"/>
        <w:rPr>
          <w:rFonts w:ascii="Arial" w:hAnsi="Arial" w:cs="Arial"/>
        </w:rPr>
      </w:pPr>
    </w:p>
    <w:tbl>
      <w:tblPr>
        <w:tblStyle w:val="Grigliatabella"/>
        <w:tblW w:w="0" w:type="auto"/>
        <w:tblInd w:w="137" w:type="dxa"/>
        <w:tblLook w:val="04A0" w:firstRow="1" w:lastRow="0" w:firstColumn="1" w:lastColumn="0" w:noHBand="0" w:noVBand="1"/>
      </w:tblPr>
      <w:tblGrid>
        <w:gridCol w:w="4820"/>
        <w:gridCol w:w="5103"/>
      </w:tblGrid>
      <w:tr w:rsidR="00B65B00" w:rsidRPr="00B65B00" w14:paraId="416D127B" w14:textId="77777777" w:rsidTr="00F42949">
        <w:tc>
          <w:tcPr>
            <w:tcW w:w="4820" w:type="dxa"/>
            <w:shd w:val="clear" w:color="auto" w:fill="8DB3E2" w:themeFill="text2" w:themeFillTint="66"/>
          </w:tcPr>
          <w:p w14:paraId="560D9507" w14:textId="7041E5BA" w:rsidR="00B65B00" w:rsidRPr="00F42949" w:rsidRDefault="00B65B00" w:rsidP="0020715A">
            <w:pPr>
              <w:pStyle w:val="Corpotesto"/>
              <w:rPr>
                <w:rFonts w:ascii="Arial" w:hAnsi="Arial" w:cs="Arial"/>
                <w:b/>
                <w:bCs/>
                <w:highlight w:val="darkYellow"/>
              </w:rPr>
            </w:pPr>
            <w:r w:rsidRPr="00F42949">
              <w:rPr>
                <w:rFonts w:ascii="Arial" w:hAnsi="Arial" w:cs="Arial"/>
                <w:b/>
                <w:bCs/>
              </w:rPr>
              <w:t>Superiore a 0 ma inferiore a 5</w:t>
            </w:r>
          </w:p>
        </w:tc>
        <w:tc>
          <w:tcPr>
            <w:tcW w:w="5103" w:type="dxa"/>
            <w:shd w:val="clear" w:color="auto" w:fill="8DB3E2" w:themeFill="text2" w:themeFillTint="66"/>
          </w:tcPr>
          <w:p w14:paraId="621B03C9" w14:textId="539EF101" w:rsidR="00B65B00" w:rsidRPr="003125F8" w:rsidRDefault="00B65B00" w:rsidP="0020715A">
            <w:pPr>
              <w:pStyle w:val="Corpotesto"/>
              <w:rPr>
                <w:rFonts w:ascii="Arial" w:hAnsi="Arial" w:cs="Arial"/>
                <w:b/>
                <w:bCs/>
              </w:rPr>
            </w:pPr>
            <w:r w:rsidRPr="003125F8">
              <w:rPr>
                <w:rFonts w:ascii="Arial" w:hAnsi="Arial" w:cs="Arial"/>
                <w:b/>
                <w:bCs/>
              </w:rPr>
              <w:t>SCARSO</w:t>
            </w:r>
          </w:p>
        </w:tc>
      </w:tr>
    </w:tbl>
    <w:p w14:paraId="24D796CD" w14:textId="77777777" w:rsidR="0020715A" w:rsidRPr="00116084" w:rsidRDefault="0020715A" w:rsidP="0020715A">
      <w:pPr>
        <w:pStyle w:val="Corpotesto"/>
        <w:spacing w:before="10"/>
        <w:rPr>
          <w:rFonts w:ascii="Arial" w:hAnsi="Arial" w:cs="Arial"/>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5006"/>
      </w:tblGrid>
      <w:tr w:rsidR="0020715A" w:rsidRPr="00116084" w14:paraId="12E0A5F5" w14:textId="77777777" w:rsidTr="00927F15">
        <w:trPr>
          <w:trHeight w:val="275"/>
        </w:trPr>
        <w:tc>
          <w:tcPr>
            <w:tcW w:w="4886" w:type="dxa"/>
            <w:shd w:val="clear" w:color="auto" w:fill="75FB9E"/>
          </w:tcPr>
          <w:p w14:paraId="7DC0F615" w14:textId="0AA80761" w:rsidR="0020715A" w:rsidRPr="00116084" w:rsidRDefault="00627DE8" w:rsidP="00F62B5B">
            <w:pPr>
              <w:pStyle w:val="TableParagraph"/>
              <w:spacing w:line="255" w:lineRule="exact"/>
              <w:rPr>
                <w:rFonts w:ascii="Arial" w:hAnsi="Arial" w:cs="Arial"/>
                <w:b/>
                <w:sz w:val="24"/>
              </w:rPr>
            </w:pPr>
            <w:r>
              <w:rPr>
                <w:rFonts w:ascii="Arial" w:hAnsi="Arial" w:cs="Arial"/>
                <w:b/>
                <w:bCs/>
                <w:sz w:val="24"/>
                <w:szCs w:val="24"/>
              </w:rPr>
              <w:t xml:space="preserve"> </w:t>
            </w:r>
            <w:r w:rsidR="00F42949" w:rsidRPr="00B65B00">
              <w:rPr>
                <w:rFonts w:ascii="Arial" w:hAnsi="Arial" w:cs="Arial"/>
                <w:b/>
                <w:bCs/>
                <w:sz w:val="24"/>
                <w:szCs w:val="24"/>
              </w:rPr>
              <w:t xml:space="preserve">Superiore a </w:t>
            </w:r>
            <w:r w:rsidR="00F42949">
              <w:rPr>
                <w:rFonts w:ascii="Arial" w:hAnsi="Arial" w:cs="Arial"/>
                <w:b/>
                <w:bCs/>
                <w:sz w:val="24"/>
                <w:szCs w:val="24"/>
              </w:rPr>
              <w:t>5</w:t>
            </w:r>
            <w:r w:rsidR="00F42949" w:rsidRPr="00B65B00">
              <w:rPr>
                <w:rFonts w:ascii="Arial" w:hAnsi="Arial" w:cs="Arial"/>
                <w:b/>
                <w:bCs/>
                <w:sz w:val="24"/>
                <w:szCs w:val="24"/>
              </w:rPr>
              <w:t xml:space="preserve"> ma inferiore a </w:t>
            </w:r>
            <w:r w:rsidR="00F42949">
              <w:rPr>
                <w:rFonts w:ascii="Arial" w:hAnsi="Arial" w:cs="Arial"/>
                <w:b/>
                <w:bCs/>
                <w:sz w:val="24"/>
                <w:szCs w:val="24"/>
              </w:rPr>
              <w:t>10</w:t>
            </w:r>
          </w:p>
        </w:tc>
        <w:tc>
          <w:tcPr>
            <w:tcW w:w="5006" w:type="dxa"/>
            <w:shd w:val="clear" w:color="auto" w:fill="75FB9E"/>
          </w:tcPr>
          <w:p w14:paraId="6EAD8BFF" w14:textId="73482E1B" w:rsidR="0020715A" w:rsidRPr="00116084" w:rsidRDefault="00927F15" w:rsidP="00F62B5B">
            <w:pPr>
              <w:pStyle w:val="TableParagraph"/>
              <w:spacing w:line="255" w:lineRule="exact"/>
              <w:ind w:left="108"/>
              <w:rPr>
                <w:rFonts w:ascii="Arial" w:hAnsi="Arial" w:cs="Arial"/>
                <w:b/>
                <w:sz w:val="24"/>
              </w:rPr>
            </w:pPr>
            <w:r>
              <w:rPr>
                <w:rFonts w:ascii="Arial" w:hAnsi="Arial" w:cs="Arial"/>
                <w:b/>
                <w:sz w:val="24"/>
              </w:rPr>
              <w:t>MODERATO</w:t>
            </w:r>
          </w:p>
        </w:tc>
      </w:tr>
    </w:tbl>
    <w:p w14:paraId="4F4B6645" w14:textId="77777777" w:rsidR="0020715A" w:rsidRPr="00116084" w:rsidRDefault="0020715A" w:rsidP="0020715A">
      <w:pPr>
        <w:pStyle w:val="Corpotesto"/>
        <w:rPr>
          <w:rFonts w:ascii="Arial" w:hAnsi="Arial" w:cs="Arial"/>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5006"/>
      </w:tblGrid>
      <w:tr w:rsidR="0020715A" w:rsidRPr="00116084" w14:paraId="476C3A33" w14:textId="77777777" w:rsidTr="00F62B5B">
        <w:trPr>
          <w:trHeight w:val="277"/>
        </w:trPr>
        <w:tc>
          <w:tcPr>
            <w:tcW w:w="4886" w:type="dxa"/>
            <w:shd w:val="clear" w:color="auto" w:fill="FFFF00"/>
          </w:tcPr>
          <w:p w14:paraId="1A9F3CBC" w14:textId="6B2FC384" w:rsidR="0020715A" w:rsidRPr="00116084" w:rsidRDefault="00627DE8" w:rsidP="00F62B5B">
            <w:pPr>
              <w:pStyle w:val="TableParagraph"/>
              <w:spacing w:before="2" w:line="255" w:lineRule="exact"/>
              <w:rPr>
                <w:rFonts w:ascii="Arial" w:hAnsi="Arial" w:cs="Arial"/>
                <w:b/>
                <w:sz w:val="24"/>
              </w:rPr>
            </w:pPr>
            <w:r>
              <w:rPr>
                <w:rFonts w:ascii="Arial" w:hAnsi="Arial" w:cs="Arial"/>
                <w:b/>
                <w:bCs/>
                <w:sz w:val="24"/>
                <w:szCs w:val="24"/>
              </w:rPr>
              <w:t xml:space="preserve"> </w:t>
            </w:r>
            <w:r w:rsidR="00B65B00" w:rsidRPr="00B65B00">
              <w:rPr>
                <w:rFonts w:ascii="Arial" w:hAnsi="Arial" w:cs="Arial"/>
                <w:b/>
                <w:bCs/>
                <w:sz w:val="24"/>
                <w:szCs w:val="24"/>
              </w:rPr>
              <w:t xml:space="preserve">Superiore a </w:t>
            </w:r>
            <w:r w:rsidR="00F42949">
              <w:rPr>
                <w:rFonts w:ascii="Arial" w:hAnsi="Arial" w:cs="Arial"/>
                <w:b/>
                <w:bCs/>
                <w:sz w:val="24"/>
                <w:szCs w:val="24"/>
              </w:rPr>
              <w:t>10</w:t>
            </w:r>
            <w:r w:rsidR="00B65B00" w:rsidRPr="00B65B00">
              <w:rPr>
                <w:rFonts w:ascii="Arial" w:hAnsi="Arial" w:cs="Arial"/>
                <w:b/>
                <w:bCs/>
                <w:sz w:val="24"/>
                <w:szCs w:val="24"/>
              </w:rPr>
              <w:t xml:space="preserve"> ma inferiore a </w:t>
            </w:r>
            <w:r w:rsidR="00F42949">
              <w:rPr>
                <w:rFonts w:ascii="Arial" w:hAnsi="Arial" w:cs="Arial"/>
                <w:b/>
                <w:bCs/>
                <w:sz w:val="24"/>
                <w:szCs w:val="24"/>
              </w:rPr>
              <w:t>15</w:t>
            </w:r>
          </w:p>
        </w:tc>
        <w:tc>
          <w:tcPr>
            <w:tcW w:w="5006" w:type="dxa"/>
            <w:shd w:val="clear" w:color="auto" w:fill="FFFF00"/>
          </w:tcPr>
          <w:p w14:paraId="69E9BFB4" w14:textId="4FAB946C" w:rsidR="0020715A" w:rsidRPr="00116084" w:rsidRDefault="005A1053" w:rsidP="00F62B5B">
            <w:pPr>
              <w:pStyle w:val="TableParagraph"/>
              <w:spacing w:before="2" w:line="255" w:lineRule="exact"/>
              <w:ind w:left="108"/>
              <w:rPr>
                <w:rFonts w:ascii="Arial" w:hAnsi="Arial" w:cs="Arial"/>
                <w:b/>
                <w:sz w:val="24"/>
              </w:rPr>
            </w:pPr>
            <w:r>
              <w:rPr>
                <w:rFonts w:ascii="Arial" w:hAnsi="Arial" w:cs="Arial"/>
                <w:b/>
                <w:sz w:val="24"/>
              </w:rPr>
              <w:t>RILEVANTE</w:t>
            </w:r>
          </w:p>
        </w:tc>
      </w:tr>
    </w:tbl>
    <w:p w14:paraId="1E01A041" w14:textId="77777777" w:rsidR="0020715A" w:rsidRPr="00116084" w:rsidRDefault="0020715A" w:rsidP="0020715A">
      <w:pPr>
        <w:pStyle w:val="Corpotesto"/>
        <w:rPr>
          <w:rFonts w:ascii="Arial" w:hAnsi="Arial" w:cs="Arial"/>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5006"/>
      </w:tblGrid>
      <w:tr w:rsidR="0020715A" w:rsidRPr="00116084" w14:paraId="45AAE86C" w14:textId="77777777" w:rsidTr="00F62B5B">
        <w:trPr>
          <w:trHeight w:val="275"/>
        </w:trPr>
        <w:tc>
          <w:tcPr>
            <w:tcW w:w="4886" w:type="dxa"/>
            <w:shd w:val="clear" w:color="auto" w:fill="FF9900"/>
          </w:tcPr>
          <w:p w14:paraId="3F6D9C67" w14:textId="226C9066" w:rsidR="0020715A" w:rsidRPr="00116084" w:rsidRDefault="00627DE8" w:rsidP="00F62B5B">
            <w:pPr>
              <w:pStyle w:val="TableParagraph"/>
              <w:spacing w:line="255" w:lineRule="exact"/>
              <w:rPr>
                <w:rFonts w:ascii="Arial" w:hAnsi="Arial" w:cs="Arial"/>
                <w:b/>
                <w:sz w:val="24"/>
              </w:rPr>
            </w:pPr>
            <w:r>
              <w:rPr>
                <w:rFonts w:ascii="Arial" w:hAnsi="Arial" w:cs="Arial"/>
                <w:b/>
                <w:bCs/>
                <w:sz w:val="24"/>
                <w:szCs w:val="24"/>
              </w:rPr>
              <w:t xml:space="preserve"> </w:t>
            </w:r>
            <w:r w:rsidR="00B65B00" w:rsidRPr="00B65B00">
              <w:rPr>
                <w:rFonts w:ascii="Arial" w:hAnsi="Arial" w:cs="Arial"/>
                <w:b/>
                <w:bCs/>
                <w:sz w:val="24"/>
                <w:szCs w:val="24"/>
              </w:rPr>
              <w:t xml:space="preserve">Superiore a </w:t>
            </w:r>
            <w:r w:rsidR="00F42949">
              <w:rPr>
                <w:rFonts w:ascii="Arial" w:hAnsi="Arial" w:cs="Arial"/>
                <w:b/>
                <w:bCs/>
                <w:sz w:val="24"/>
                <w:szCs w:val="24"/>
              </w:rPr>
              <w:t xml:space="preserve">15 </w:t>
            </w:r>
            <w:r w:rsidR="00B65B00" w:rsidRPr="00B65B00">
              <w:rPr>
                <w:rFonts w:ascii="Arial" w:hAnsi="Arial" w:cs="Arial"/>
                <w:b/>
                <w:bCs/>
                <w:sz w:val="24"/>
                <w:szCs w:val="24"/>
              </w:rPr>
              <w:t xml:space="preserve">ma inferiore a </w:t>
            </w:r>
            <w:r w:rsidR="00F42949">
              <w:rPr>
                <w:rFonts w:ascii="Arial" w:hAnsi="Arial" w:cs="Arial"/>
                <w:b/>
                <w:bCs/>
                <w:sz w:val="24"/>
                <w:szCs w:val="24"/>
              </w:rPr>
              <w:t>20</w:t>
            </w:r>
          </w:p>
        </w:tc>
        <w:tc>
          <w:tcPr>
            <w:tcW w:w="5006" w:type="dxa"/>
            <w:shd w:val="clear" w:color="auto" w:fill="FF9900"/>
          </w:tcPr>
          <w:p w14:paraId="6B15FD7F" w14:textId="3679A5A0" w:rsidR="0020715A" w:rsidRPr="00116084" w:rsidRDefault="005A1053" w:rsidP="00F62B5B">
            <w:pPr>
              <w:pStyle w:val="TableParagraph"/>
              <w:spacing w:line="255" w:lineRule="exact"/>
              <w:ind w:left="108"/>
              <w:rPr>
                <w:rFonts w:ascii="Arial" w:hAnsi="Arial" w:cs="Arial"/>
                <w:b/>
                <w:sz w:val="24"/>
              </w:rPr>
            </w:pPr>
            <w:r>
              <w:rPr>
                <w:rFonts w:ascii="Arial" w:hAnsi="Arial" w:cs="Arial"/>
                <w:b/>
                <w:sz w:val="24"/>
              </w:rPr>
              <w:t>ELEVATO</w:t>
            </w:r>
          </w:p>
        </w:tc>
      </w:tr>
    </w:tbl>
    <w:p w14:paraId="48A357AB" w14:textId="77777777" w:rsidR="0020715A" w:rsidRPr="00116084" w:rsidRDefault="0020715A" w:rsidP="0020715A">
      <w:pPr>
        <w:pStyle w:val="Corpotesto"/>
        <w:rPr>
          <w:rFonts w:ascii="Arial" w:hAnsi="Arial" w:cs="Arial"/>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5006"/>
      </w:tblGrid>
      <w:tr w:rsidR="0020715A" w:rsidRPr="00116084" w14:paraId="31993AD1" w14:textId="77777777" w:rsidTr="00F62B5B">
        <w:trPr>
          <w:trHeight w:val="275"/>
        </w:trPr>
        <w:tc>
          <w:tcPr>
            <w:tcW w:w="4886" w:type="dxa"/>
            <w:shd w:val="clear" w:color="auto" w:fill="FF0000"/>
          </w:tcPr>
          <w:p w14:paraId="3D670C32" w14:textId="39EC4CD5" w:rsidR="0020715A" w:rsidRPr="00116084" w:rsidRDefault="00627DE8" w:rsidP="00F62B5B">
            <w:pPr>
              <w:pStyle w:val="TableParagraph"/>
              <w:spacing w:line="255" w:lineRule="exact"/>
              <w:rPr>
                <w:rFonts w:ascii="Arial" w:hAnsi="Arial" w:cs="Arial"/>
                <w:b/>
                <w:sz w:val="24"/>
              </w:rPr>
            </w:pPr>
            <w:r>
              <w:rPr>
                <w:rFonts w:ascii="Arial" w:hAnsi="Arial" w:cs="Arial"/>
                <w:b/>
                <w:bCs/>
                <w:sz w:val="24"/>
                <w:szCs w:val="24"/>
              </w:rPr>
              <w:t xml:space="preserve"> </w:t>
            </w:r>
            <w:r w:rsidR="00B65B00" w:rsidRPr="00B65B00">
              <w:rPr>
                <w:rFonts w:ascii="Arial" w:hAnsi="Arial" w:cs="Arial"/>
                <w:b/>
                <w:bCs/>
                <w:sz w:val="24"/>
                <w:szCs w:val="24"/>
              </w:rPr>
              <w:t xml:space="preserve">Superiore a </w:t>
            </w:r>
            <w:r w:rsidR="00F42949">
              <w:rPr>
                <w:rFonts w:ascii="Arial" w:hAnsi="Arial" w:cs="Arial"/>
                <w:b/>
                <w:bCs/>
                <w:sz w:val="24"/>
                <w:szCs w:val="24"/>
              </w:rPr>
              <w:t>2</w:t>
            </w:r>
            <w:r w:rsidR="00B65B00" w:rsidRPr="00B65B00">
              <w:rPr>
                <w:rFonts w:ascii="Arial" w:hAnsi="Arial" w:cs="Arial"/>
                <w:b/>
                <w:bCs/>
                <w:sz w:val="24"/>
                <w:szCs w:val="24"/>
              </w:rPr>
              <w:t>0</w:t>
            </w:r>
          </w:p>
        </w:tc>
        <w:tc>
          <w:tcPr>
            <w:tcW w:w="5006" w:type="dxa"/>
            <w:shd w:val="clear" w:color="auto" w:fill="FF0000"/>
          </w:tcPr>
          <w:p w14:paraId="354BA22C" w14:textId="77777777" w:rsidR="0020715A" w:rsidRPr="00116084" w:rsidRDefault="0020715A" w:rsidP="00F62B5B">
            <w:pPr>
              <w:pStyle w:val="TableParagraph"/>
              <w:spacing w:line="255" w:lineRule="exact"/>
              <w:ind w:left="108"/>
              <w:rPr>
                <w:rFonts w:ascii="Arial" w:hAnsi="Arial" w:cs="Arial"/>
                <w:b/>
                <w:sz w:val="24"/>
              </w:rPr>
            </w:pPr>
            <w:r w:rsidRPr="00116084">
              <w:rPr>
                <w:rFonts w:ascii="Arial" w:hAnsi="Arial" w:cs="Arial"/>
                <w:b/>
                <w:sz w:val="24"/>
              </w:rPr>
              <w:t>CRITICO</w:t>
            </w:r>
          </w:p>
        </w:tc>
      </w:tr>
    </w:tbl>
    <w:p w14:paraId="5E722CAE" w14:textId="77777777" w:rsidR="0020715A" w:rsidRPr="00116084" w:rsidRDefault="0020715A" w:rsidP="0020715A">
      <w:pPr>
        <w:pStyle w:val="Corpotesto"/>
        <w:rPr>
          <w:rFonts w:ascii="Arial" w:hAnsi="Arial" w:cs="Arial"/>
        </w:rPr>
      </w:pPr>
    </w:p>
    <w:p w14:paraId="5D28F75C" w14:textId="77777777" w:rsidR="0020715A" w:rsidRPr="00116084" w:rsidRDefault="0020715A" w:rsidP="0020715A">
      <w:pPr>
        <w:pStyle w:val="Corpotesto"/>
        <w:ind w:left="995"/>
        <w:rPr>
          <w:rFonts w:ascii="Arial" w:hAnsi="Arial" w:cs="Arial"/>
        </w:rPr>
      </w:pPr>
      <w:r w:rsidRPr="00116084">
        <w:rPr>
          <w:rFonts w:ascii="Arial" w:hAnsi="Arial" w:cs="Arial"/>
        </w:rPr>
        <w:t>La sottostante tabella classifica i processi mappati e valutati ai fini del rischio:</w:t>
      </w:r>
    </w:p>
    <w:p w14:paraId="07A670B2" w14:textId="77777777" w:rsidR="0020715A" w:rsidRPr="00116084" w:rsidRDefault="0020715A" w:rsidP="0020715A">
      <w:pPr>
        <w:pStyle w:val="Corpotesto"/>
        <w:rPr>
          <w:rFonts w:ascii="Arial" w:hAnsi="Arial" w:cs="Arial"/>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3402"/>
        <w:gridCol w:w="3204"/>
      </w:tblGrid>
      <w:tr w:rsidR="0020715A" w:rsidRPr="00116084" w14:paraId="5F832D2B" w14:textId="77777777" w:rsidTr="005A1053">
        <w:trPr>
          <w:trHeight w:val="275"/>
        </w:trPr>
        <w:tc>
          <w:tcPr>
            <w:tcW w:w="3287" w:type="dxa"/>
          </w:tcPr>
          <w:p w14:paraId="173E2233" w14:textId="77777777" w:rsidR="0020715A" w:rsidRPr="00116084" w:rsidRDefault="0020715A" w:rsidP="00F62B5B">
            <w:pPr>
              <w:pStyle w:val="TableParagraph"/>
              <w:spacing w:line="256" w:lineRule="exact"/>
              <w:ind w:left="1062"/>
              <w:rPr>
                <w:rFonts w:ascii="Arial" w:hAnsi="Arial" w:cs="Arial"/>
                <w:b/>
                <w:sz w:val="24"/>
              </w:rPr>
            </w:pPr>
            <w:r w:rsidRPr="00116084">
              <w:rPr>
                <w:rFonts w:ascii="Arial" w:hAnsi="Arial" w:cs="Arial"/>
                <w:b/>
                <w:sz w:val="24"/>
              </w:rPr>
              <w:t>SETTORE</w:t>
            </w:r>
          </w:p>
        </w:tc>
        <w:tc>
          <w:tcPr>
            <w:tcW w:w="3402" w:type="dxa"/>
          </w:tcPr>
          <w:p w14:paraId="45B2C795" w14:textId="77777777" w:rsidR="0020715A" w:rsidRPr="00116084" w:rsidRDefault="0020715A" w:rsidP="00F62B5B">
            <w:pPr>
              <w:pStyle w:val="TableParagraph"/>
              <w:spacing w:line="256" w:lineRule="exact"/>
              <w:ind w:left="1058" w:right="1042"/>
              <w:jc w:val="center"/>
              <w:rPr>
                <w:rFonts w:ascii="Arial" w:hAnsi="Arial" w:cs="Arial"/>
                <w:b/>
                <w:sz w:val="24"/>
              </w:rPr>
            </w:pPr>
            <w:r w:rsidRPr="00116084">
              <w:rPr>
                <w:rFonts w:ascii="Arial" w:hAnsi="Arial" w:cs="Arial"/>
                <w:b/>
                <w:sz w:val="24"/>
              </w:rPr>
              <w:t>ATIVITA’</w:t>
            </w:r>
          </w:p>
        </w:tc>
        <w:tc>
          <w:tcPr>
            <w:tcW w:w="3204" w:type="dxa"/>
          </w:tcPr>
          <w:p w14:paraId="769F7CC9" w14:textId="573D52EA" w:rsidR="0020715A" w:rsidRPr="00116084" w:rsidRDefault="00BE6315" w:rsidP="00BE6315">
            <w:pPr>
              <w:pStyle w:val="TableParagraph"/>
              <w:tabs>
                <w:tab w:val="left" w:pos="562"/>
              </w:tabs>
              <w:spacing w:line="256" w:lineRule="exact"/>
              <w:ind w:left="1129" w:hanging="708"/>
              <w:rPr>
                <w:rFonts w:ascii="Arial" w:hAnsi="Arial" w:cs="Arial"/>
                <w:b/>
                <w:sz w:val="24"/>
              </w:rPr>
            </w:pPr>
            <w:r>
              <w:rPr>
                <w:rFonts w:ascii="Arial" w:hAnsi="Arial" w:cs="Arial"/>
                <w:b/>
                <w:sz w:val="24"/>
              </w:rPr>
              <w:t xml:space="preserve">     </w:t>
            </w:r>
            <w:r w:rsidR="0020715A" w:rsidRPr="00116084">
              <w:rPr>
                <w:rFonts w:ascii="Arial" w:hAnsi="Arial" w:cs="Arial"/>
                <w:b/>
                <w:sz w:val="24"/>
              </w:rPr>
              <w:t xml:space="preserve">VALUTAZIONE </w:t>
            </w:r>
            <w:r>
              <w:rPr>
                <w:rFonts w:ascii="Arial" w:hAnsi="Arial" w:cs="Arial"/>
                <w:b/>
                <w:sz w:val="24"/>
              </w:rPr>
              <w:t xml:space="preserve">           </w:t>
            </w:r>
            <w:r w:rsidR="0020715A" w:rsidRPr="00116084">
              <w:rPr>
                <w:rFonts w:ascii="Arial" w:hAnsi="Arial" w:cs="Arial"/>
                <w:b/>
                <w:sz w:val="24"/>
              </w:rPr>
              <w:t>RISCHIO</w:t>
            </w:r>
          </w:p>
        </w:tc>
      </w:tr>
      <w:tr w:rsidR="003125F8" w:rsidRPr="00116084" w14:paraId="49C3F282" w14:textId="77777777" w:rsidTr="005A1053">
        <w:trPr>
          <w:trHeight w:val="275"/>
        </w:trPr>
        <w:tc>
          <w:tcPr>
            <w:tcW w:w="3287" w:type="dxa"/>
            <w:shd w:val="clear" w:color="auto" w:fill="FFFFFF" w:themeFill="background1"/>
          </w:tcPr>
          <w:p w14:paraId="37FC7C06" w14:textId="77777777" w:rsidR="003125F8" w:rsidRPr="00116084" w:rsidRDefault="003125F8" w:rsidP="00F62B5B">
            <w:pPr>
              <w:pStyle w:val="TableParagraph"/>
              <w:spacing w:line="256" w:lineRule="exact"/>
              <w:ind w:left="1062"/>
              <w:rPr>
                <w:rFonts w:ascii="Arial" w:hAnsi="Arial" w:cs="Arial"/>
                <w:b/>
                <w:sz w:val="24"/>
              </w:rPr>
            </w:pPr>
          </w:p>
        </w:tc>
        <w:tc>
          <w:tcPr>
            <w:tcW w:w="3402" w:type="dxa"/>
            <w:shd w:val="clear" w:color="auto" w:fill="FFFFFF" w:themeFill="background1"/>
          </w:tcPr>
          <w:p w14:paraId="6C2EBB15" w14:textId="77777777" w:rsidR="003125F8" w:rsidRPr="00116084" w:rsidRDefault="003125F8" w:rsidP="00F62B5B">
            <w:pPr>
              <w:pStyle w:val="TableParagraph"/>
              <w:spacing w:line="256" w:lineRule="exact"/>
              <w:ind w:left="1058" w:right="1042"/>
              <w:jc w:val="center"/>
              <w:rPr>
                <w:rFonts w:ascii="Arial" w:hAnsi="Arial" w:cs="Arial"/>
                <w:b/>
                <w:sz w:val="24"/>
              </w:rPr>
            </w:pPr>
          </w:p>
        </w:tc>
        <w:tc>
          <w:tcPr>
            <w:tcW w:w="3204" w:type="dxa"/>
            <w:shd w:val="clear" w:color="auto" w:fill="CCC0D9" w:themeFill="accent4" w:themeFillTint="66"/>
          </w:tcPr>
          <w:p w14:paraId="1C0A8022" w14:textId="77777777" w:rsidR="002A2EB3" w:rsidRDefault="002A2EB3" w:rsidP="005A1053">
            <w:pPr>
              <w:pStyle w:val="TableParagraph"/>
              <w:spacing w:line="256" w:lineRule="exact"/>
              <w:jc w:val="center"/>
              <w:rPr>
                <w:rFonts w:ascii="Arial" w:hAnsi="Arial" w:cs="Arial"/>
                <w:b/>
                <w:sz w:val="24"/>
              </w:rPr>
            </w:pPr>
          </w:p>
          <w:p w14:paraId="7D4AA2FA" w14:textId="28AA1B87" w:rsidR="003125F8" w:rsidRDefault="005A1053" w:rsidP="005A1053">
            <w:pPr>
              <w:pStyle w:val="TableParagraph"/>
              <w:spacing w:line="256" w:lineRule="exact"/>
              <w:ind w:left="562" w:hanging="283"/>
              <w:rPr>
                <w:rFonts w:ascii="Arial" w:hAnsi="Arial" w:cs="Arial"/>
                <w:b/>
                <w:sz w:val="24"/>
              </w:rPr>
            </w:pPr>
            <w:r>
              <w:rPr>
                <w:rFonts w:ascii="Arial" w:hAnsi="Arial" w:cs="Arial"/>
                <w:b/>
                <w:sz w:val="24"/>
              </w:rPr>
              <w:t xml:space="preserve">     </w:t>
            </w:r>
            <w:r w:rsidR="00BE6315">
              <w:rPr>
                <w:rFonts w:ascii="Arial" w:hAnsi="Arial" w:cs="Arial"/>
                <w:b/>
                <w:sz w:val="24"/>
              </w:rPr>
              <w:t xml:space="preserve">       </w:t>
            </w:r>
            <w:r w:rsidR="003125F8">
              <w:rPr>
                <w:rFonts w:ascii="Arial" w:hAnsi="Arial" w:cs="Arial"/>
                <w:b/>
                <w:sz w:val="24"/>
              </w:rPr>
              <w:t>0 NULLO</w:t>
            </w:r>
          </w:p>
          <w:p w14:paraId="57CC0AB7" w14:textId="77EA945D" w:rsidR="002A2EB3" w:rsidRPr="00116084" w:rsidRDefault="002A2EB3" w:rsidP="005A1053">
            <w:pPr>
              <w:pStyle w:val="TableParagraph"/>
              <w:spacing w:line="256" w:lineRule="exact"/>
              <w:jc w:val="center"/>
              <w:rPr>
                <w:rFonts w:ascii="Arial" w:hAnsi="Arial" w:cs="Arial"/>
                <w:b/>
                <w:sz w:val="24"/>
              </w:rPr>
            </w:pPr>
          </w:p>
        </w:tc>
      </w:tr>
      <w:tr w:rsidR="002A2EB3" w:rsidRPr="00116084" w14:paraId="0B252730" w14:textId="77777777" w:rsidTr="005A1053">
        <w:trPr>
          <w:trHeight w:val="275"/>
        </w:trPr>
        <w:tc>
          <w:tcPr>
            <w:tcW w:w="3287" w:type="dxa"/>
            <w:shd w:val="clear" w:color="auto" w:fill="FFFFFF" w:themeFill="background1"/>
          </w:tcPr>
          <w:p w14:paraId="771059C4" w14:textId="77777777" w:rsidR="002A2EB3" w:rsidRPr="00AD0DFD" w:rsidRDefault="002A2EB3" w:rsidP="00AD0DFD">
            <w:pPr>
              <w:pStyle w:val="TableParagraph"/>
              <w:spacing w:line="256" w:lineRule="exact"/>
              <w:ind w:right="-42"/>
              <w:rPr>
                <w:rFonts w:ascii="Arial" w:hAnsi="Arial" w:cs="Arial"/>
                <w:b/>
                <w:bCs/>
                <w:sz w:val="24"/>
              </w:rPr>
            </w:pPr>
          </w:p>
        </w:tc>
        <w:tc>
          <w:tcPr>
            <w:tcW w:w="3402" w:type="dxa"/>
            <w:shd w:val="clear" w:color="auto" w:fill="FFFFFF" w:themeFill="background1"/>
          </w:tcPr>
          <w:p w14:paraId="4950B95A" w14:textId="77777777" w:rsidR="002A2EB3" w:rsidRPr="00116084" w:rsidRDefault="002A2EB3" w:rsidP="00AD0DFD">
            <w:pPr>
              <w:pStyle w:val="TableParagraph"/>
              <w:spacing w:line="256" w:lineRule="exact"/>
              <w:rPr>
                <w:rFonts w:ascii="Arial" w:hAnsi="Arial" w:cs="Arial"/>
                <w:sz w:val="24"/>
              </w:rPr>
            </w:pPr>
          </w:p>
        </w:tc>
        <w:tc>
          <w:tcPr>
            <w:tcW w:w="3204" w:type="dxa"/>
            <w:shd w:val="clear" w:color="auto" w:fill="8DB3E2" w:themeFill="text2" w:themeFillTint="66"/>
          </w:tcPr>
          <w:p w14:paraId="3C837C61" w14:textId="77777777" w:rsidR="002A2EB3" w:rsidRDefault="002A2EB3" w:rsidP="005A1053">
            <w:pPr>
              <w:pStyle w:val="TableParagraph"/>
              <w:spacing w:line="256" w:lineRule="exact"/>
              <w:jc w:val="center"/>
              <w:rPr>
                <w:rFonts w:ascii="Arial" w:hAnsi="Arial" w:cs="Arial"/>
                <w:b/>
                <w:sz w:val="24"/>
              </w:rPr>
            </w:pPr>
          </w:p>
          <w:p w14:paraId="4EB0C26A" w14:textId="20EED5F3" w:rsidR="002A2EB3" w:rsidRDefault="00BE6315" w:rsidP="00BE6315">
            <w:pPr>
              <w:pStyle w:val="TableParagraph"/>
              <w:spacing w:line="256" w:lineRule="exact"/>
              <w:rPr>
                <w:rFonts w:ascii="Arial" w:hAnsi="Arial" w:cs="Arial"/>
                <w:b/>
                <w:sz w:val="24"/>
              </w:rPr>
            </w:pPr>
            <w:r>
              <w:rPr>
                <w:rFonts w:ascii="Arial" w:hAnsi="Arial" w:cs="Arial"/>
                <w:b/>
                <w:sz w:val="24"/>
              </w:rPr>
              <w:t xml:space="preserve">             </w:t>
            </w:r>
            <w:r w:rsidR="002A2EB3">
              <w:rPr>
                <w:rFonts w:ascii="Arial" w:hAnsi="Arial" w:cs="Arial"/>
                <w:b/>
                <w:sz w:val="24"/>
              </w:rPr>
              <w:t>0/5 SCARSO</w:t>
            </w:r>
          </w:p>
          <w:p w14:paraId="38E382FE" w14:textId="335B3FF1" w:rsidR="002A2EB3" w:rsidRDefault="002A2EB3" w:rsidP="005A1053">
            <w:pPr>
              <w:pStyle w:val="TableParagraph"/>
              <w:spacing w:line="256" w:lineRule="exact"/>
              <w:jc w:val="center"/>
              <w:rPr>
                <w:rFonts w:ascii="Arial" w:hAnsi="Arial" w:cs="Arial"/>
                <w:b/>
                <w:sz w:val="24"/>
              </w:rPr>
            </w:pPr>
          </w:p>
        </w:tc>
      </w:tr>
      <w:tr w:rsidR="00AD0DFD" w:rsidRPr="00116084" w14:paraId="0DA83F0C" w14:textId="77777777" w:rsidTr="005A1053">
        <w:trPr>
          <w:trHeight w:val="275"/>
        </w:trPr>
        <w:tc>
          <w:tcPr>
            <w:tcW w:w="3287" w:type="dxa"/>
            <w:shd w:val="clear" w:color="auto" w:fill="8DB3E2" w:themeFill="text2" w:themeFillTint="66"/>
          </w:tcPr>
          <w:p w14:paraId="3EDA801E" w14:textId="77777777" w:rsidR="002A2EB3" w:rsidRDefault="002A2EB3" w:rsidP="00AD0DFD">
            <w:pPr>
              <w:pStyle w:val="TableParagraph"/>
              <w:spacing w:line="256" w:lineRule="exact"/>
              <w:ind w:right="-42"/>
              <w:rPr>
                <w:rFonts w:ascii="Arial" w:hAnsi="Arial" w:cs="Arial"/>
                <w:b/>
                <w:bCs/>
                <w:sz w:val="24"/>
              </w:rPr>
            </w:pPr>
          </w:p>
          <w:p w14:paraId="147341B3" w14:textId="7323C8C7" w:rsidR="00AD0DFD" w:rsidRPr="00AD0DFD" w:rsidRDefault="00AD0DFD" w:rsidP="00AD0DFD">
            <w:pPr>
              <w:pStyle w:val="TableParagraph"/>
              <w:spacing w:line="256" w:lineRule="exact"/>
              <w:ind w:right="-42"/>
              <w:rPr>
                <w:rFonts w:ascii="Arial" w:hAnsi="Arial" w:cs="Arial"/>
                <w:b/>
                <w:bCs/>
                <w:sz w:val="24"/>
              </w:rPr>
            </w:pPr>
            <w:r w:rsidRPr="00AD0DFD">
              <w:rPr>
                <w:rFonts w:ascii="Arial" w:hAnsi="Arial" w:cs="Arial"/>
                <w:b/>
                <w:bCs/>
                <w:sz w:val="24"/>
              </w:rPr>
              <w:t>SCUOLA INFANZIA</w:t>
            </w:r>
          </w:p>
        </w:tc>
        <w:tc>
          <w:tcPr>
            <w:tcW w:w="3402" w:type="dxa"/>
            <w:shd w:val="clear" w:color="auto" w:fill="8DB3E2" w:themeFill="text2" w:themeFillTint="66"/>
          </w:tcPr>
          <w:p w14:paraId="2A364322" w14:textId="77777777" w:rsidR="002A2EB3" w:rsidRDefault="002A2EB3" w:rsidP="00AD0DFD">
            <w:pPr>
              <w:pStyle w:val="TableParagraph"/>
              <w:spacing w:line="256" w:lineRule="exact"/>
              <w:rPr>
                <w:rFonts w:ascii="Arial" w:hAnsi="Arial" w:cs="Arial"/>
                <w:sz w:val="24"/>
              </w:rPr>
            </w:pPr>
          </w:p>
          <w:p w14:paraId="4A8C000B" w14:textId="1DA24B78" w:rsidR="00AD0DFD" w:rsidRDefault="00AD0DFD" w:rsidP="00AD0DFD">
            <w:pPr>
              <w:pStyle w:val="TableParagraph"/>
              <w:spacing w:line="256" w:lineRule="exact"/>
              <w:rPr>
                <w:rFonts w:ascii="Arial" w:hAnsi="Arial" w:cs="Arial"/>
                <w:sz w:val="24"/>
              </w:rPr>
            </w:pPr>
            <w:r w:rsidRPr="00116084">
              <w:rPr>
                <w:rFonts w:ascii="Arial" w:hAnsi="Arial" w:cs="Arial"/>
                <w:sz w:val="24"/>
              </w:rPr>
              <w:t>Procedure</w:t>
            </w:r>
            <w:r>
              <w:rPr>
                <w:rFonts w:ascii="Arial" w:hAnsi="Arial" w:cs="Arial"/>
                <w:sz w:val="24"/>
              </w:rPr>
              <w:t xml:space="preserve"> </w:t>
            </w:r>
            <w:r w:rsidRPr="00116084">
              <w:rPr>
                <w:rFonts w:ascii="Arial" w:hAnsi="Arial" w:cs="Arial"/>
                <w:sz w:val="24"/>
              </w:rPr>
              <w:t>di accesso a</w:t>
            </w:r>
            <w:r w:rsidR="00A91567">
              <w:rPr>
                <w:rFonts w:ascii="Arial" w:hAnsi="Arial" w:cs="Arial"/>
                <w:sz w:val="24"/>
              </w:rPr>
              <w:t>i</w:t>
            </w:r>
            <w:r w:rsidRPr="00116084">
              <w:rPr>
                <w:rFonts w:ascii="Arial" w:hAnsi="Arial" w:cs="Arial"/>
                <w:sz w:val="24"/>
              </w:rPr>
              <w:t xml:space="preserve"> </w:t>
            </w:r>
            <w:r w:rsidRPr="00116084">
              <w:rPr>
                <w:rFonts w:ascii="Arial" w:hAnsi="Arial" w:cs="Arial"/>
                <w:spacing w:val="-3"/>
                <w:sz w:val="24"/>
              </w:rPr>
              <w:t>servizi di</w:t>
            </w:r>
            <w:r w:rsidRPr="00116084">
              <w:rPr>
                <w:rFonts w:ascii="Arial" w:hAnsi="Arial" w:cs="Arial"/>
                <w:sz w:val="24"/>
              </w:rPr>
              <w:t xml:space="preserve"> scuola dell’infanzia</w:t>
            </w:r>
          </w:p>
          <w:p w14:paraId="24AC3616" w14:textId="441DE94D" w:rsidR="002A2EB3" w:rsidRPr="00116084" w:rsidRDefault="002A2EB3" w:rsidP="00AD0DFD">
            <w:pPr>
              <w:pStyle w:val="TableParagraph"/>
              <w:spacing w:line="256" w:lineRule="exact"/>
              <w:rPr>
                <w:rFonts w:ascii="Arial" w:hAnsi="Arial" w:cs="Arial"/>
                <w:b/>
                <w:sz w:val="24"/>
              </w:rPr>
            </w:pPr>
          </w:p>
        </w:tc>
        <w:tc>
          <w:tcPr>
            <w:tcW w:w="3204" w:type="dxa"/>
            <w:shd w:val="clear" w:color="auto" w:fill="8DB3E2" w:themeFill="text2" w:themeFillTint="66"/>
          </w:tcPr>
          <w:p w14:paraId="47132276" w14:textId="77777777" w:rsidR="002A2EB3" w:rsidRDefault="002A2EB3" w:rsidP="005A1053">
            <w:pPr>
              <w:pStyle w:val="TableParagraph"/>
              <w:spacing w:line="256" w:lineRule="exact"/>
              <w:jc w:val="center"/>
              <w:rPr>
                <w:rFonts w:ascii="Arial" w:hAnsi="Arial" w:cs="Arial"/>
                <w:b/>
                <w:sz w:val="24"/>
              </w:rPr>
            </w:pPr>
          </w:p>
          <w:p w14:paraId="7DA3BD75" w14:textId="7EBA2B11" w:rsidR="00AD0DFD" w:rsidRPr="00116084" w:rsidRDefault="002A2EB3" w:rsidP="005A1053">
            <w:pPr>
              <w:pStyle w:val="TableParagraph"/>
              <w:spacing w:line="256" w:lineRule="exact"/>
              <w:jc w:val="center"/>
              <w:rPr>
                <w:rFonts w:ascii="Arial" w:hAnsi="Arial" w:cs="Arial"/>
                <w:b/>
                <w:sz w:val="24"/>
              </w:rPr>
            </w:pPr>
            <w:r>
              <w:rPr>
                <w:rFonts w:ascii="Arial" w:hAnsi="Arial" w:cs="Arial"/>
                <w:b/>
                <w:sz w:val="24"/>
              </w:rPr>
              <w:t>2,7</w:t>
            </w:r>
          </w:p>
        </w:tc>
      </w:tr>
      <w:tr w:rsidR="00AD0DFD" w:rsidRPr="00116084" w14:paraId="37EC2BE3" w14:textId="77777777" w:rsidTr="005A1053">
        <w:trPr>
          <w:trHeight w:val="275"/>
        </w:trPr>
        <w:tc>
          <w:tcPr>
            <w:tcW w:w="3287" w:type="dxa"/>
            <w:shd w:val="clear" w:color="auto" w:fill="8DB3E2" w:themeFill="text2" w:themeFillTint="66"/>
          </w:tcPr>
          <w:p w14:paraId="5BD9BAC9" w14:textId="77777777" w:rsidR="002A2EB3" w:rsidRDefault="002A2EB3" w:rsidP="00AD0DFD">
            <w:pPr>
              <w:pStyle w:val="TableParagraph"/>
              <w:spacing w:line="256" w:lineRule="exact"/>
              <w:jc w:val="both"/>
              <w:rPr>
                <w:rFonts w:ascii="Arial" w:hAnsi="Arial" w:cs="Arial"/>
                <w:b/>
                <w:bCs/>
                <w:sz w:val="24"/>
              </w:rPr>
            </w:pPr>
          </w:p>
          <w:p w14:paraId="52099469" w14:textId="59E25B69" w:rsidR="00AD0DFD" w:rsidRPr="00AD0DFD" w:rsidRDefault="00AD0DFD" w:rsidP="00AD0DFD">
            <w:pPr>
              <w:pStyle w:val="TableParagraph"/>
              <w:spacing w:line="256" w:lineRule="exact"/>
              <w:jc w:val="both"/>
              <w:rPr>
                <w:rFonts w:ascii="Arial" w:hAnsi="Arial" w:cs="Arial"/>
                <w:b/>
                <w:bCs/>
                <w:sz w:val="24"/>
              </w:rPr>
            </w:pPr>
            <w:r w:rsidRPr="00AD0DFD">
              <w:rPr>
                <w:rFonts w:ascii="Arial" w:hAnsi="Arial" w:cs="Arial"/>
                <w:b/>
                <w:bCs/>
                <w:sz w:val="24"/>
              </w:rPr>
              <w:t>PERSONALE</w:t>
            </w:r>
          </w:p>
        </w:tc>
        <w:tc>
          <w:tcPr>
            <w:tcW w:w="3402" w:type="dxa"/>
            <w:shd w:val="clear" w:color="auto" w:fill="8DB3E2" w:themeFill="text2" w:themeFillTint="66"/>
          </w:tcPr>
          <w:p w14:paraId="009380EC" w14:textId="77777777" w:rsidR="002A2EB3" w:rsidRDefault="002A2EB3" w:rsidP="00AD0DFD">
            <w:pPr>
              <w:pStyle w:val="TableParagraph"/>
              <w:tabs>
                <w:tab w:val="left" w:pos="1058"/>
                <w:tab w:val="left" w:pos="3256"/>
              </w:tabs>
              <w:spacing w:line="256" w:lineRule="exact"/>
              <w:rPr>
                <w:rFonts w:ascii="Arial" w:hAnsi="Arial" w:cs="Arial"/>
                <w:bCs/>
                <w:sz w:val="24"/>
              </w:rPr>
            </w:pPr>
          </w:p>
          <w:p w14:paraId="74BA34CF" w14:textId="77777777" w:rsidR="00AD0DFD" w:rsidRDefault="00AD0DFD" w:rsidP="00AD0DFD">
            <w:pPr>
              <w:pStyle w:val="TableParagraph"/>
              <w:tabs>
                <w:tab w:val="left" w:pos="1058"/>
                <w:tab w:val="left" w:pos="3256"/>
              </w:tabs>
              <w:spacing w:line="256" w:lineRule="exact"/>
              <w:rPr>
                <w:rFonts w:ascii="Arial" w:hAnsi="Arial" w:cs="Arial"/>
                <w:bCs/>
                <w:sz w:val="24"/>
              </w:rPr>
            </w:pPr>
            <w:r>
              <w:rPr>
                <w:rFonts w:ascii="Arial" w:hAnsi="Arial" w:cs="Arial"/>
                <w:bCs/>
                <w:sz w:val="24"/>
              </w:rPr>
              <w:t>Progressioni di carriera del personale dipendente</w:t>
            </w:r>
          </w:p>
          <w:p w14:paraId="548F6E70" w14:textId="35C57F87" w:rsidR="002A2EB3" w:rsidRPr="00AD0DFD" w:rsidRDefault="002A2EB3" w:rsidP="00AD0DFD">
            <w:pPr>
              <w:pStyle w:val="TableParagraph"/>
              <w:tabs>
                <w:tab w:val="left" w:pos="1058"/>
                <w:tab w:val="left" w:pos="3256"/>
              </w:tabs>
              <w:spacing w:line="256" w:lineRule="exact"/>
              <w:rPr>
                <w:rFonts w:ascii="Arial" w:hAnsi="Arial" w:cs="Arial"/>
                <w:bCs/>
                <w:sz w:val="24"/>
              </w:rPr>
            </w:pPr>
          </w:p>
        </w:tc>
        <w:tc>
          <w:tcPr>
            <w:tcW w:w="3204" w:type="dxa"/>
            <w:shd w:val="clear" w:color="auto" w:fill="8DB3E2" w:themeFill="text2" w:themeFillTint="66"/>
          </w:tcPr>
          <w:p w14:paraId="6B5B1E2A" w14:textId="77777777" w:rsidR="00AD0DFD" w:rsidRDefault="00AD0DFD" w:rsidP="005A1053">
            <w:pPr>
              <w:pStyle w:val="TableParagraph"/>
              <w:spacing w:line="256" w:lineRule="exact"/>
              <w:jc w:val="center"/>
              <w:rPr>
                <w:rFonts w:ascii="Arial" w:hAnsi="Arial" w:cs="Arial"/>
                <w:b/>
                <w:sz w:val="24"/>
              </w:rPr>
            </w:pPr>
          </w:p>
          <w:p w14:paraId="1D8CA6EA" w14:textId="31A85894" w:rsidR="002A2EB3" w:rsidRPr="00116084" w:rsidRDefault="002A2EB3" w:rsidP="005A1053">
            <w:pPr>
              <w:pStyle w:val="TableParagraph"/>
              <w:spacing w:line="256" w:lineRule="exact"/>
              <w:jc w:val="center"/>
              <w:rPr>
                <w:rFonts w:ascii="Arial" w:hAnsi="Arial" w:cs="Arial"/>
                <w:b/>
                <w:sz w:val="24"/>
              </w:rPr>
            </w:pPr>
            <w:r>
              <w:rPr>
                <w:rFonts w:ascii="Arial" w:hAnsi="Arial" w:cs="Arial"/>
                <w:b/>
                <w:sz w:val="24"/>
              </w:rPr>
              <w:t>3,78</w:t>
            </w:r>
          </w:p>
        </w:tc>
      </w:tr>
      <w:tr w:rsidR="003125F8" w:rsidRPr="00116084" w14:paraId="03CAE578" w14:textId="77777777" w:rsidTr="005A1053">
        <w:trPr>
          <w:trHeight w:val="275"/>
        </w:trPr>
        <w:tc>
          <w:tcPr>
            <w:tcW w:w="3287" w:type="dxa"/>
            <w:shd w:val="clear" w:color="auto" w:fill="8DB3E2" w:themeFill="text2" w:themeFillTint="66"/>
          </w:tcPr>
          <w:p w14:paraId="39D67C43" w14:textId="77777777" w:rsidR="002A2EB3" w:rsidRDefault="002A2EB3" w:rsidP="002A2EB3">
            <w:pPr>
              <w:pStyle w:val="TableParagraph"/>
              <w:spacing w:line="256" w:lineRule="exact"/>
              <w:rPr>
                <w:rFonts w:ascii="Arial" w:hAnsi="Arial" w:cs="Arial"/>
                <w:b/>
                <w:bCs/>
                <w:sz w:val="24"/>
              </w:rPr>
            </w:pPr>
          </w:p>
          <w:p w14:paraId="1B645219" w14:textId="77777777" w:rsidR="003125F8" w:rsidRDefault="002A2EB3" w:rsidP="002A2EB3">
            <w:pPr>
              <w:pStyle w:val="TableParagraph"/>
              <w:spacing w:line="256" w:lineRule="exact"/>
              <w:rPr>
                <w:rFonts w:ascii="Arial" w:hAnsi="Arial" w:cs="Arial"/>
                <w:b/>
                <w:bCs/>
                <w:sz w:val="24"/>
              </w:rPr>
            </w:pPr>
            <w:r w:rsidRPr="00AD0DFD">
              <w:rPr>
                <w:rFonts w:ascii="Arial" w:hAnsi="Arial" w:cs="Arial"/>
                <w:b/>
                <w:bCs/>
                <w:sz w:val="24"/>
              </w:rPr>
              <w:t>PERSONALE</w:t>
            </w:r>
          </w:p>
          <w:p w14:paraId="58E853C8" w14:textId="7469D6DA" w:rsidR="002A2EB3" w:rsidRPr="00116084" w:rsidRDefault="002A2EB3" w:rsidP="002A2EB3">
            <w:pPr>
              <w:pStyle w:val="TableParagraph"/>
              <w:spacing w:line="256" w:lineRule="exact"/>
              <w:rPr>
                <w:rFonts w:ascii="Arial" w:hAnsi="Arial" w:cs="Arial"/>
                <w:b/>
                <w:sz w:val="24"/>
              </w:rPr>
            </w:pPr>
          </w:p>
        </w:tc>
        <w:tc>
          <w:tcPr>
            <w:tcW w:w="3402" w:type="dxa"/>
            <w:shd w:val="clear" w:color="auto" w:fill="8DB3E2" w:themeFill="text2" w:themeFillTint="66"/>
          </w:tcPr>
          <w:p w14:paraId="230AF7F7" w14:textId="77777777" w:rsidR="002A2EB3" w:rsidRDefault="002A2EB3" w:rsidP="002A2EB3">
            <w:pPr>
              <w:pStyle w:val="TableParagraph"/>
              <w:spacing w:line="256" w:lineRule="exact"/>
              <w:ind w:left="1543" w:right="848" w:hanging="1537"/>
              <w:rPr>
                <w:rFonts w:ascii="Arial" w:hAnsi="Arial" w:cs="Arial"/>
                <w:sz w:val="24"/>
              </w:rPr>
            </w:pPr>
          </w:p>
          <w:p w14:paraId="63E2F8E5" w14:textId="72AE47F2" w:rsidR="003125F8" w:rsidRPr="00116084" w:rsidRDefault="002A2EB3" w:rsidP="002A2EB3">
            <w:pPr>
              <w:pStyle w:val="TableParagraph"/>
              <w:spacing w:line="256" w:lineRule="exact"/>
              <w:ind w:left="1543" w:right="848" w:hanging="1537"/>
              <w:rPr>
                <w:rFonts w:ascii="Arial" w:hAnsi="Arial" w:cs="Arial"/>
                <w:b/>
                <w:sz w:val="24"/>
              </w:rPr>
            </w:pPr>
            <w:r w:rsidRPr="00116084">
              <w:rPr>
                <w:rFonts w:ascii="Arial" w:hAnsi="Arial" w:cs="Arial"/>
                <w:sz w:val="24"/>
              </w:rPr>
              <w:t>Selezione di</w:t>
            </w:r>
            <w:r>
              <w:rPr>
                <w:rFonts w:ascii="Arial" w:hAnsi="Arial" w:cs="Arial"/>
                <w:sz w:val="24"/>
              </w:rPr>
              <w:t xml:space="preserve"> personale</w:t>
            </w:r>
          </w:p>
        </w:tc>
        <w:tc>
          <w:tcPr>
            <w:tcW w:w="3204" w:type="dxa"/>
            <w:shd w:val="clear" w:color="auto" w:fill="8DB3E2" w:themeFill="text2" w:themeFillTint="66"/>
          </w:tcPr>
          <w:p w14:paraId="461680F4" w14:textId="77777777" w:rsidR="003125F8" w:rsidRDefault="003125F8" w:rsidP="005A1053">
            <w:pPr>
              <w:pStyle w:val="TableParagraph"/>
              <w:spacing w:line="256" w:lineRule="exact"/>
              <w:jc w:val="center"/>
              <w:rPr>
                <w:rFonts w:ascii="Arial" w:hAnsi="Arial" w:cs="Arial"/>
                <w:b/>
                <w:sz w:val="24"/>
              </w:rPr>
            </w:pPr>
          </w:p>
          <w:p w14:paraId="15734FD9" w14:textId="52E04CFD" w:rsidR="002A2EB3" w:rsidRPr="00116084" w:rsidRDefault="002A2EB3" w:rsidP="005A1053">
            <w:pPr>
              <w:pStyle w:val="TableParagraph"/>
              <w:spacing w:line="256" w:lineRule="exact"/>
              <w:jc w:val="center"/>
              <w:rPr>
                <w:rFonts w:ascii="Arial" w:hAnsi="Arial" w:cs="Arial"/>
                <w:b/>
                <w:sz w:val="24"/>
              </w:rPr>
            </w:pPr>
            <w:r>
              <w:rPr>
                <w:rFonts w:ascii="Arial" w:hAnsi="Arial" w:cs="Arial"/>
                <w:b/>
                <w:sz w:val="24"/>
              </w:rPr>
              <w:t>4,32</w:t>
            </w:r>
          </w:p>
        </w:tc>
      </w:tr>
      <w:tr w:rsidR="003125F8" w:rsidRPr="00116084" w14:paraId="53094396" w14:textId="77777777" w:rsidTr="005A1053">
        <w:trPr>
          <w:trHeight w:val="275"/>
        </w:trPr>
        <w:tc>
          <w:tcPr>
            <w:tcW w:w="3287" w:type="dxa"/>
          </w:tcPr>
          <w:p w14:paraId="141261A6" w14:textId="5ED5D278" w:rsidR="003125F8" w:rsidRPr="00D90C54" w:rsidRDefault="003125F8" w:rsidP="00D90C54">
            <w:pPr>
              <w:pStyle w:val="TableParagraph"/>
              <w:spacing w:line="256" w:lineRule="exact"/>
              <w:rPr>
                <w:rFonts w:ascii="Arial" w:hAnsi="Arial" w:cs="Arial"/>
                <w:b/>
                <w:bCs/>
                <w:sz w:val="24"/>
              </w:rPr>
            </w:pPr>
          </w:p>
        </w:tc>
        <w:tc>
          <w:tcPr>
            <w:tcW w:w="3402" w:type="dxa"/>
          </w:tcPr>
          <w:p w14:paraId="2038E430" w14:textId="77777777" w:rsidR="003125F8" w:rsidRPr="00116084" w:rsidRDefault="003125F8" w:rsidP="00F62B5B">
            <w:pPr>
              <w:pStyle w:val="TableParagraph"/>
              <w:spacing w:line="256" w:lineRule="exact"/>
              <w:ind w:left="1058" w:right="1042"/>
              <w:jc w:val="center"/>
              <w:rPr>
                <w:rFonts w:ascii="Arial" w:hAnsi="Arial" w:cs="Arial"/>
                <w:b/>
                <w:sz w:val="24"/>
              </w:rPr>
            </w:pPr>
          </w:p>
        </w:tc>
        <w:tc>
          <w:tcPr>
            <w:tcW w:w="3204" w:type="dxa"/>
            <w:shd w:val="clear" w:color="auto" w:fill="75FB9E"/>
          </w:tcPr>
          <w:p w14:paraId="4196D8D5" w14:textId="6034C78F" w:rsidR="003125F8" w:rsidRPr="00116084" w:rsidRDefault="00D90C54" w:rsidP="005A1053">
            <w:pPr>
              <w:pStyle w:val="TableParagraph"/>
              <w:spacing w:line="256" w:lineRule="exact"/>
              <w:jc w:val="center"/>
              <w:rPr>
                <w:rFonts w:ascii="Arial" w:hAnsi="Arial" w:cs="Arial"/>
                <w:b/>
                <w:sz w:val="24"/>
              </w:rPr>
            </w:pPr>
            <w:r>
              <w:rPr>
                <w:rFonts w:ascii="Arial" w:hAnsi="Arial" w:cs="Arial"/>
                <w:b/>
                <w:sz w:val="24"/>
              </w:rPr>
              <w:t>5/10 MODERATO</w:t>
            </w:r>
          </w:p>
        </w:tc>
      </w:tr>
      <w:tr w:rsidR="0020715A" w:rsidRPr="00116084" w14:paraId="0238801D" w14:textId="77777777" w:rsidTr="005A1053">
        <w:trPr>
          <w:trHeight w:val="551"/>
        </w:trPr>
        <w:tc>
          <w:tcPr>
            <w:tcW w:w="3287" w:type="dxa"/>
            <w:shd w:val="clear" w:color="auto" w:fill="75FB9E"/>
          </w:tcPr>
          <w:p w14:paraId="45A8A8B3" w14:textId="77777777" w:rsidR="00927F15" w:rsidRDefault="00927F15" w:rsidP="00F62B5B">
            <w:pPr>
              <w:pStyle w:val="TableParagraph"/>
              <w:spacing w:line="275" w:lineRule="exact"/>
              <w:rPr>
                <w:rFonts w:ascii="Arial" w:hAnsi="Arial" w:cs="Arial"/>
                <w:b/>
                <w:bCs/>
                <w:sz w:val="24"/>
              </w:rPr>
            </w:pPr>
          </w:p>
          <w:p w14:paraId="6C10B707" w14:textId="725CB397" w:rsidR="0020715A" w:rsidRPr="00116084" w:rsidRDefault="00927F15" w:rsidP="00F62B5B">
            <w:pPr>
              <w:pStyle w:val="TableParagraph"/>
              <w:spacing w:line="275" w:lineRule="exact"/>
              <w:rPr>
                <w:rFonts w:ascii="Arial" w:hAnsi="Arial" w:cs="Arial"/>
                <w:sz w:val="24"/>
              </w:rPr>
            </w:pPr>
            <w:r>
              <w:rPr>
                <w:rFonts w:ascii="Arial" w:hAnsi="Arial" w:cs="Arial"/>
                <w:b/>
                <w:bCs/>
                <w:sz w:val="24"/>
              </w:rPr>
              <w:t>R</w:t>
            </w:r>
            <w:r w:rsidR="00D90C54" w:rsidRPr="00D90C54">
              <w:rPr>
                <w:rFonts w:ascii="Arial" w:hAnsi="Arial" w:cs="Arial"/>
                <w:b/>
                <w:bCs/>
                <w:sz w:val="24"/>
              </w:rPr>
              <w:t>AGIONERIA/ECONOMATO</w:t>
            </w:r>
            <w:r w:rsidR="00D90C54" w:rsidRPr="00116084">
              <w:rPr>
                <w:rFonts w:ascii="Arial" w:hAnsi="Arial" w:cs="Arial"/>
                <w:sz w:val="24"/>
              </w:rPr>
              <w:t xml:space="preserve"> </w:t>
            </w:r>
          </w:p>
        </w:tc>
        <w:tc>
          <w:tcPr>
            <w:tcW w:w="3402" w:type="dxa"/>
            <w:shd w:val="clear" w:color="auto" w:fill="75FB9E"/>
          </w:tcPr>
          <w:p w14:paraId="071B6D1E" w14:textId="77777777" w:rsidR="00927F15" w:rsidRDefault="00927F15" w:rsidP="00F62B5B">
            <w:pPr>
              <w:pStyle w:val="TableParagraph"/>
              <w:spacing w:before="2" w:line="276" w:lineRule="exact"/>
              <w:ind w:left="109" w:right="239"/>
              <w:rPr>
                <w:rFonts w:ascii="Arial" w:hAnsi="Arial" w:cs="Arial"/>
                <w:sz w:val="24"/>
              </w:rPr>
            </w:pPr>
          </w:p>
          <w:p w14:paraId="2321668F" w14:textId="77777777" w:rsidR="0020715A" w:rsidRDefault="00D90C54" w:rsidP="00F62B5B">
            <w:pPr>
              <w:pStyle w:val="TableParagraph"/>
              <w:spacing w:before="2" w:line="276" w:lineRule="exact"/>
              <w:ind w:left="109" w:right="239"/>
              <w:rPr>
                <w:rFonts w:ascii="Arial" w:hAnsi="Arial" w:cs="Arial"/>
                <w:sz w:val="24"/>
              </w:rPr>
            </w:pPr>
            <w:r w:rsidRPr="00116084">
              <w:rPr>
                <w:rFonts w:ascii="Arial" w:hAnsi="Arial" w:cs="Arial"/>
                <w:sz w:val="24"/>
              </w:rPr>
              <w:t xml:space="preserve">Procedure di scelta del contraente per lavori, servizi e forniture </w:t>
            </w:r>
          </w:p>
          <w:p w14:paraId="584A77B6" w14:textId="4235C05C" w:rsidR="00927F15" w:rsidRPr="00116084" w:rsidRDefault="00927F15" w:rsidP="00F62B5B">
            <w:pPr>
              <w:pStyle w:val="TableParagraph"/>
              <w:spacing w:before="2" w:line="276" w:lineRule="exact"/>
              <w:ind w:left="109" w:right="239"/>
              <w:rPr>
                <w:rFonts w:ascii="Arial" w:hAnsi="Arial" w:cs="Arial"/>
                <w:sz w:val="24"/>
              </w:rPr>
            </w:pPr>
          </w:p>
        </w:tc>
        <w:tc>
          <w:tcPr>
            <w:tcW w:w="3204" w:type="dxa"/>
            <w:shd w:val="clear" w:color="auto" w:fill="75FB9E"/>
          </w:tcPr>
          <w:p w14:paraId="636B26AB" w14:textId="77777777" w:rsidR="00927F15" w:rsidRDefault="00927F15" w:rsidP="005A1053">
            <w:pPr>
              <w:pStyle w:val="TableParagraph"/>
              <w:spacing w:line="275" w:lineRule="exact"/>
              <w:ind w:left="13"/>
              <w:jc w:val="center"/>
              <w:rPr>
                <w:rFonts w:ascii="Arial" w:hAnsi="Arial" w:cs="Arial"/>
                <w:b/>
                <w:sz w:val="24"/>
              </w:rPr>
            </w:pPr>
          </w:p>
          <w:p w14:paraId="330B51A2" w14:textId="77777777" w:rsidR="00927F15" w:rsidRDefault="00927F15" w:rsidP="005A1053">
            <w:pPr>
              <w:pStyle w:val="TableParagraph"/>
              <w:spacing w:line="275" w:lineRule="exact"/>
              <w:ind w:left="13"/>
              <w:jc w:val="center"/>
              <w:rPr>
                <w:rFonts w:ascii="Arial" w:hAnsi="Arial" w:cs="Arial"/>
                <w:b/>
                <w:sz w:val="24"/>
              </w:rPr>
            </w:pPr>
          </w:p>
          <w:p w14:paraId="3BDF57CF" w14:textId="20B74CD5" w:rsidR="0020715A" w:rsidRPr="00116084" w:rsidRDefault="00927F15" w:rsidP="005A1053">
            <w:pPr>
              <w:pStyle w:val="TableParagraph"/>
              <w:spacing w:line="275" w:lineRule="exact"/>
              <w:ind w:left="13"/>
              <w:jc w:val="center"/>
              <w:rPr>
                <w:rFonts w:ascii="Arial" w:hAnsi="Arial" w:cs="Arial"/>
                <w:b/>
                <w:sz w:val="24"/>
              </w:rPr>
            </w:pPr>
            <w:r>
              <w:rPr>
                <w:rFonts w:ascii="Arial" w:hAnsi="Arial" w:cs="Arial"/>
                <w:b/>
                <w:sz w:val="24"/>
              </w:rPr>
              <w:t>5,82</w:t>
            </w:r>
          </w:p>
        </w:tc>
      </w:tr>
      <w:tr w:rsidR="0020715A" w:rsidRPr="00116084" w14:paraId="0295BA66" w14:textId="77777777" w:rsidTr="005A1053">
        <w:trPr>
          <w:trHeight w:val="275"/>
        </w:trPr>
        <w:tc>
          <w:tcPr>
            <w:tcW w:w="6689" w:type="dxa"/>
            <w:gridSpan w:val="2"/>
          </w:tcPr>
          <w:p w14:paraId="0BC60E23" w14:textId="77777777" w:rsidR="0020715A" w:rsidRPr="00116084" w:rsidRDefault="0020715A" w:rsidP="00F62B5B">
            <w:pPr>
              <w:pStyle w:val="TableParagraph"/>
              <w:rPr>
                <w:rFonts w:ascii="Arial" w:hAnsi="Arial" w:cs="Arial"/>
                <w:sz w:val="20"/>
              </w:rPr>
            </w:pPr>
          </w:p>
        </w:tc>
        <w:tc>
          <w:tcPr>
            <w:tcW w:w="3204" w:type="dxa"/>
            <w:shd w:val="clear" w:color="auto" w:fill="FFFF00"/>
          </w:tcPr>
          <w:p w14:paraId="48190305" w14:textId="61D19FCD" w:rsidR="0020715A" w:rsidRPr="00116084" w:rsidRDefault="00BE6315" w:rsidP="00BE6315">
            <w:pPr>
              <w:pStyle w:val="TableParagraph"/>
              <w:spacing w:line="256" w:lineRule="exact"/>
              <w:ind w:left="577"/>
              <w:rPr>
                <w:rFonts w:ascii="Arial" w:hAnsi="Arial" w:cs="Arial"/>
                <w:b/>
                <w:sz w:val="24"/>
              </w:rPr>
            </w:pPr>
            <w:r>
              <w:rPr>
                <w:rFonts w:ascii="Arial" w:hAnsi="Arial" w:cs="Arial"/>
                <w:b/>
                <w:sz w:val="24"/>
              </w:rPr>
              <w:t xml:space="preserve">  </w:t>
            </w:r>
            <w:r w:rsidR="00927F15">
              <w:rPr>
                <w:rFonts w:ascii="Arial" w:hAnsi="Arial" w:cs="Arial"/>
                <w:b/>
                <w:sz w:val="24"/>
              </w:rPr>
              <w:t>10/15</w:t>
            </w:r>
            <w:r w:rsidR="0020715A" w:rsidRPr="00116084">
              <w:rPr>
                <w:rFonts w:ascii="Arial" w:hAnsi="Arial" w:cs="Arial"/>
                <w:b/>
                <w:sz w:val="24"/>
              </w:rPr>
              <w:t xml:space="preserve"> </w:t>
            </w:r>
            <w:r w:rsidR="00927F15">
              <w:rPr>
                <w:rFonts w:ascii="Arial" w:hAnsi="Arial" w:cs="Arial"/>
                <w:b/>
                <w:sz w:val="24"/>
              </w:rPr>
              <w:t>RILEVANTE</w:t>
            </w:r>
          </w:p>
        </w:tc>
      </w:tr>
      <w:tr w:rsidR="0020715A" w:rsidRPr="00116084" w14:paraId="00BCF633" w14:textId="77777777" w:rsidTr="005A1053">
        <w:trPr>
          <w:trHeight w:val="275"/>
        </w:trPr>
        <w:tc>
          <w:tcPr>
            <w:tcW w:w="3287" w:type="dxa"/>
            <w:shd w:val="clear" w:color="auto" w:fill="FFFFFF" w:themeFill="background1"/>
          </w:tcPr>
          <w:p w14:paraId="451C9DE4" w14:textId="6984A893" w:rsidR="0020715A" w:rsidRPr="00116084" w:rsidRDefault="0020715A" w:rsidP="00F62B5B">
            <w:pPr>
              <w:pStyle w:val="TableParagraph"/>
              <w:spacing w:line="256" w:lineRule="exact"/>
              <w:rPr>
                <w:rFonts w:ascii="Arial" w:hAnsi="Arial" w:cs="Arial"/>
                <w:sz w:val="24"/>
              </w:rPr>
            </w:pPr>
          </w:p>
        </w:tc>
        <w:tc>
          <w:tcPr>
            <w:tcW w:w="3402" w:type="dxa"/>
            <w:shd w:val="clear" w:color="auto" w:fill="FFFFFF" w:themeFill="background1"/>
          </w:tcPr>
          <w:p w14:paraId="75E20E91" w14:textId="52B0F3C5" w:rsidR="0020715A" w:rsidRPr="00116084" w:rsidRDefault="0020715A" w:rsidP="00F62B5B">
            <w:pPr>
              <w:pStyle w:val="TableParagraph"/>
              <w:spacing w:line="256" w:lineRule="exact"/>
              <w:ind w:left="109"/>
              <w:rPr>
                <w:rFonts w:ascii="Arial" w:hAnsi="Arial" w:cs="Arial"/>
                <w:sz w:val="24"/>
              </w:rPr>
            </w:pPr>
          </w:p>
        </w:tc>
        <w:tc>
          <w:tcPr>
            <w:tcW w:w="3204" w:type="dxa"/>
            <w:shd w:val="clear" w:color="auto" w:fill="F79646" w:themeFill="accent6"/>
          </w:tcPr>
          <w:p w14:paraId="7C55C03E" w14:textId="428C0A1A" w:rsidR="0020715A" w:rsidRPr="00116084" w:rsidRDefault="00927F15" w:rsidP="005A1053">
            <w:pPr>
              <w:pStyle w:val="TableParagraph"/>
              <w:spacing w:line="256" w:lineRule="exact"/>
              <w:ind w:left="13"/>
              <w:jc w:val="center"/>
              <w:rPr>
                <w:rFonts w:ascii="Arial" w:hAnsi="Arial" w:cs="Arial"/>
                <w:b/>
                <w:sz w:val="24"/>
              </w:rPr>
            </w:pPr>
            <w:r>
              <w:rPr>
                <w:rFonts w:ascii="Arial" w:hAnsi="Arial" w:cs="Arial"/>
                <w:b/>
                <w:sz w:val="24"/>
              </w:rPr>
              <w:t>15/20 ELEVATO</w:t>
            </w:r>
          </w:p>
        </w:tc>
      </w:tr>
      <w:tr w:rsidR="0020715A" w:rsidRPr="00116084" w14:paraId="5B1B5FBB" w14:textId="77777777" w:rsidTr="005A1053">
        <w:trPr>
          <w:trHeight w:val="277"/>
        </w:trPr>
        <w:tc>
          <w:tcPr>
            <w:tcW w:w="3287" w:type="dxa"/>
          </w:tcPr>
          <w:p w14:paraId="6C3DB6C0" w14:textId="77777777" w:rsidR="0020715A" w:rsidRPr="00116084" w:rsidRDefault="0020715A" w:rsidP="00F62B5B">
            <w:pPr>
              <w:pStyle w:val="TableParagraph"/>
              <w:rPr>
                <w:rFonts w:ascii="Arial" w:hAnsi="Arial" w:cs="Arial"/>
                <w:sz w:val="20"/>
              </w:rPr>
            </w:pPr>
          </w:p>
        </w:tc>
        <w:tc>
          <w:tcPr>
            <w:tcW w:w="3402" w:type="dxa"/>
          </w:tcPr>
          <w:p w14:paraId="1698D4BF" w14:textId="77777777" w:rsidR="0020715A" w:rsidRPr="00116084" w:rsidRDefault="0020715A" w:rsidP="00F62B5B">
            <w:pPr>
              <w:pStyle w:val="TableParagraph"/>
              <w:rPr>
                <w:rFonts w:ascii="Arial" w:hAnsi="Arial" w:cs="Arial"/>
                <w:sz w:val="20"/>
              </w:rPr>
            </w:pPr>
          </w:p>
        </w:tc>
        <w:tc>
          <w:tcPr>
            <w:tcW w:w="3204" w:type="dxa"/>
            <w:shd w:val="clear" w:color="auto" w:fill="FF0000"/>
          </w:tcPr>
          <w:p w14:paraId="00265F1C" w14:textId="0AB50B6D" w:rsidR="0020715A" w:rsidRPr="00116084" w:rsidRDefault="00927F15" w:rsidP="005A1053">
            <w:pPr>
              <w:pStyle w:val="TableParagraph"/>
              <w:spacing w:before="1" w:line="257" w:lineRule="exact"/>
              <w:ind w:left="-5" w:firstLine="5"/>
              <w:jc w:val="center"/>
              <w:rPr>
                <w:rFonts w:ascii="Arial" w:hAnsi="Arial" w:cs="Arial"/>
                <w:b/>
                <w:sz w:val="24"/>
              </w:rPr>
            </w:pPr>
            <w:r>
              <w:rPr>
                <w:rFonts w:ascii="Arial" w:hAnsi="Arial" w:cs="Arial"/>
                <w:b/>
                <w:sz w:val="24"/>
              </w:rPr>
              <w:t>&gt; 20 CRITICO</w:t>
            </w:r>
          </w:p>
        </w:tc>
      </w:tr>
    </w:tbl>
    <w:p w14:paraId="77E201B5" w14:textId="77777777" w:rsidR="00BE6315" w:rsidRPr="00116084" w:rsidRDefault="00BE6315" w:rsidP="0020715A">
      <w:pPr>
        <w:spacing w:line="253" w:lineRule="exact"/>
        <w:rPr>
          <w:rFonts w:ascii="Arial" w:hAnsi="Arial" w:cs="Arial"/>
          <w:sz w:val="24"/>
        </w:rPr>
      </w:pPr>
    </w:p>
    <w:p w14:paraId="5F67762C" w14:textId="390AC34D" w:rsidR="0020715A" w:rsidRDefault="0020715A" w:rsidP="0020715A">
      <w:pPr>
        <w:rPr>
          <w:rFonts w:ascii="Arial" w:hAnsi="Arial" w:cs="Arial"/>
          <w:sz w:val="24"/>
        </w:rPr>
      </w:pPr>
    </w:p>
    <w:p w14:paraId="6CF33604" w14:textId="496C1783" w:rsidR="000A6EA1" w:rsidRDefault="000A6EA1" w:rsidP="0020715A">
      <w:pPr>
        <w:rPr>
          <w:rFonts w:ascii="Arial" w:hAnsi="Arial" w:cs="Arial"/>
          <w:sz w:val="24"/>
        </w:rPr>
      </w:pPr>
    </w:p>
    <w:p w14:paraId="52CED155" w14:textId="6341946D" w:rsidR="000A6EA1" w:rsidRDefault="000A6EA1" w:rsidP="0020715A">
      <w:pPr>
        <w:rPr>
          <w:rFonts w:ascii="Arial" w:hAnsi="Arial" w:cs="Arial"/>
          <w:sz w:val="24"/>
        </w:rPr>
      </w:pPr>
    </w:p>
    <w:p w14:paraId="057E6B6A" w14:textId="77777777" w:rsidR="000A6EA1" w:rsidRDefault="000A6EA1" w:rsidP="0020715A">
      <w:pPr>
        <w:rPr>
          <w:rFonts w:ascii="Arial" w:hAnsi="Arial" w:cs="Arial"/>
          <w:sz w:val="24"/>
        </w:rPr>
      </w:pPr>
    </w:p>
    <w:p w14:paraId="1ADD14BB" w14:textId="2EE95D33" w:rsidR="009A684E" w:rsidRPr="000704F8" w:rsidRDefault="00803A41" w:rsidP="00183FC4">
      <w:pPr>
        <w:pStyle w:val="Titolo2"/>
        <w:tabs>
          <w:tab w:val="left" w:pos="851"/>
        </w:tabs>
        <w:spacing w:before="93"/>
        <w:ind w:left="993" w:hanging="502"/>
        <w:jc w:val="both"/>
        <w:rPr>
          <w:rFonts w:ascii="Arial" w:hAnsi="Arial" w:cs="Arial"/>
          <w:i w:val="0"/>
          <w:iCs/>
          <w:color w:val="1F497D" w:themeColor="text2"/>
        </w:rPr>
      </w:pPr>
      <w:r>
        <w:rPr>
          <w:rFonts w:ascii="Arial" w:hAnsi="Arial" w:cs="Arial"/>
          <w:i w:val="0"/>
          <w:iCs/>
        </w:rPr>
        <w:t>5</w:t>
      </w:r>
      <w:r w:rsidR="00183FC4" w:rsidRPr="00183FC4">
        <w:rPr>
          <w:rFonts w:ascii="Arial" w:hAnsi="Arial" w:cs="Arial"/>
          <w:i w:val="0"/>
          <w:iCs/>
        </w:rPr>
        <w:t xml:space="preserve"> </w:t>
      </w:r>
      <w:proofErr w:type="gramStart"/>
      <w:r w:rsidR="009A684E" w:rsidRPr="00183FC4">
        <w:rPr>
          <w:rFonts w:ascii="Arial" w:hAnsi="Arial" w:cs="Arial"/>
          <w:i w:val="0"/>
          <w:iCs/>
        </w:rPr>
        <w:t xml:space="preserve">- </w:t>
      </w:r>
      <w:r w:rsidR="00183FC4">
        <w:rPr>
          <w:rFonts w:ascii="Arial" w:hAnsi="Arial" w:cs="Arial"/>
          <w:i w:val="0"/>
          <w:iCs/>
        </w:rPr>
        <w:t xml:space="preserve"> </w:t>
      </w:r>
      <w:r w:rsidR="009A684E" w:rsidRPr="000704F8">
        <w:rPr>
          <w:rFonts w:ascii="Arial" w:hAnsi="Arial" w:cs="Arial"/>
          <w:i w:val="0"/>
          <w:iCs/>
          <w:color w:val="1F497D" w:themeColor="text2"/>
        </w:rPr>
        <w:t>AZIONI</w:t>
      </w:r>
      <w:proofErr w:type="gramEnd"/>
      <w:r w:rsidR="009A684E" w:rsidRPr="000704F8">
        <w:rPr>
          <w:rFonts w:ascii="Arial" w:hAnsi="Arial" w:cs="Arial"/>
          <w:i w:val="0"/>
          <w:iCs/>
          <w:color w:val="1F497D" w:themeColor="text2"/>
        </w:rPr>
        <w:t xml:space="preserve"> PREVENTIVE DA PORRE IN ESSERE PER LA GESTIONE DEL </w:t>
      </w:r>
      <w:r w:rsidR="00183FC4" w:rsidRPr="000704F8">
        <w:rPr>
          <w:rFonts w:ascii="Arial" w:hAnsi="Arial" w:cs="Arial"/>
          <w:i w:val="0"/>
          <w:iCs/>
          <w:color w:val="1F497D" w:themeColor="text2"/>
        </w:rPr>
        <w:t xml:space="preserve"> </w:t>
      </w:r>
      <w:r w:rsidR="009A684E" w:rsidRPr="000704F8">
        <w:rPr>
          <w:rFonts w:ascii="Arial" w:hAnsi="Arial" w:cs="Arial"/>
          <w:i w:val="0"/>
          <w:iCs/>
          <w:color w:val="1F497D" w:themeColor="text2"/>
        </w:rPr>
        <w:t>RISCHIO</w:t>
      </w:r>
    </w:p>
    <w:p w14:paraId="2E710DF8" w14:textId="77777777" w:rsidR="009A684E" w:rsidRDefault="009A684E" w:rsidP="009A684E">
      <w:pPr>
        <w:pStyle w:val="Corpotesto"/>
        <w:spacing w:before="120"/>
        <w:ind w:left="272" w:right="211"/>
        <w:jc w:val="both"/>
        <w:rPr>
          <w:rFonts w:ascii="Arial"/>
        </w:rPr>
      </w:pPr>
      <w:r>
        <w:rPr>
          <w:rFonts w:ascii="Arial"/>
        </w:rPr>
        <w:t>Nelle singole schede di valutazione del rischio, allegate al presente Piano, sono state individuate alcune azioni preventive da porre in essere per la gestione del rischio.</w:t>
      </w:r>
    </w:p>
    <w:p w14:paraId="4231BA3C" w14:textId="77777777" w:rsidR="009A684E" w:rsidRDefault="009A684E" w:rsidP="009A684E">
      <w:pPr>
        <w:pStyle w:val="Corpotesto"/>
        <w:ind w:left="272" w:right="211"/>
        <w:jc w:val="both"/>
        <w:rPr>
          <w:rFonts w:ascii="Arial" w:hAnsi="Arial"/>
        </w:rPr>
      </w:pPr>
      <w:r>
        <w:rPr>
          <w:rFonts w:ascii="Arial" w:hAnsi="Arial"/>
        </w:rPr>
        <w:t>Tra le più proposte risultano i controlli a campione e la predeterminazione dei criteri alla base del singolo processo.</w:t>
      </w:r>
    </w:p>
    <w:p w14:paraId="08C27328" w14:textId="77777777" w:rsidR="009A684E" w:rsidRDefault="009A684E" w:rsidP="009A684E">
      <w:pPr>
        <w:pStyle w:val="Corpotesto"/>
        <w:spacing w:before="11"/>
        <w:rPr>
          <w:rFonts w:ascii="Arial"/>
          <w:sz w:val="23"/>
        </w:rPr>
      </w:pPr>
    </w:p>
    <w:p w14:paraId="26C87377" w14:textId="42A06776" w:rsidR="009A684E" w:rsidRPr="00A823C2" w:rsidRDefault="00803A41" w:rsidP="00A823C2">
      <w:pPr>
        <w:pStyle w:val="Titolo2"/>
        <w:ind w:left="426" w:hanging="162"/>
        <w:jc w:val="both"/>
        <w:rPr>
          <w:rFonts w:ascii="Arial" w:hAnsi="Arial" w:cs="Arial"/>
          <w:i w:val="0"/>
          <w:iCs/>
          <w:sz w:val="21"/>
          <w:szCs w:val="21"/>
        </w:rPr>
      </w:pPr>
      <w:bookmarkStart w:id="10" w:name="_TOC_250015"/>
      <w:bookmarkEnd w:id="10"/>
      <w:r>
        <w:rPr>
          <w:rFonts w:ascii="Arial" w:hAnsi="Arial" w:cs="Arial"/>
          <w:i w:val="0"/>
          <w:iCs/>
          <w:sz w:val="21"/>
          <w:szCs w:val="21"/>
        </w:rPr>
        <w:t>5.</w:t>
      </w:r>
      <w:r w:rsidR="00A823C2" w:rsidRPr="00A823C2">
        <w:rPr>
          <w:rFonts w:ascii="Arial" w:hAnsi="Arial" w:cs="Arial"/>
          <w:i w:val="0"/>
          <w:iCs/>
          <w:sz w:val="21"/>
          <w:szCs w:val="21"/>
        </w:rPr>
        <w:t xml:space="preserve">1 </w:t>
      </w:r>
      <w:proofErr w:type="gramStart"/>
      <w:r w:rsidR="00A823C2" w:rsidRPr="00A823C2">
        <w:rPr>
          <w:rFonts w:ascii="Arial" w:hAnsi="Arial" w:cs="Arial"/>
          <w:i w:val="0"/>
          <w:iCs/>
          <w:sz w:val="21"/>
          <w:szCs w:val="21"/>
        </w:rPr>
        <w:t xml:space="preserve">-  </w:t>
      </w:r>
      <w:r w:rsidR="009A684E" w:rsidRPr="00A823C2">
        <w:rPr>
          <w:rFonts w:ascii="Arial" w:hAnsi="Arial" w:cs="Arial"/>
          <w:i w:val="0"/>
          <w:iCs/>
          <w:sz w:val="21"/>
          <w:szCs w:val="21"/>
        </w:rPr>
        <w:t>MISURE</w:t>
      </w:r>
      <w:proofErr w:type="gramEnd"/>
      <w:r w:rsidR="009A684E" w:rsidRPr="00A823C2">
        <w:rPr>
          <w:rFonts w:ascii="Arial" w:hAnsi="Arial" w:cs="Arial"/>
          <w:i w:val="0"/>
          <w:iCs/>
          <w:sz w:val="21"/>
          <w:szCs w:val="21"/>
        </w:rPr>
        <w:t xml:space="preserve"> PREVISTE DALLE LEGGE</w:t>
      </w:r>
    </w:p>
    <w:p w14:paraId="73025CF7" w14:textId="20411D50" w:rsidR="009A684E" w:rsidRDefault="009A684E" w:rsidP="009A684E">
      <w:pPr>
        <w:pStyle w:val="Corpotesto"/>
        <w:spacing w:before="120"/>
        <w:ind w:left="272" w:right="207"/>
        <w:jc w:val="both"/>
        <w:rPr>
          <w:rFonts w:ascii="Arial" w:hAnsi="Arial"/>
        </w:rPr>
      </w:pPr>
      <w:r>
        <w:rPr>
          <w:rFonts w:ascii="Arial" w:hAnsi="Arial"/>
        </w:rPr>
        <w:t>Rispetto della distinzione tra attività di indirizzo politico e attività gestionale. Occorre profonda collaborazione tra gli Amministratori e il personale dell’Ente nel rispetto dei rispettivi ruoli ricoperti e delle funzioni e responsabilità, così come previsto dal vigente Statuto.</w:t>
      </w:r>
    </w:p>
    <w:p w14:paraId="3CB56D89" w14:textId="77777777" w:rsidR="009A684E" w:rsidRDefault="009A684E" w:rsidP="009A684E">
      <w:pPr>
        <w:pStyle w:val="Corpotesto"/>
        <w:ind w:left="272" w:right="210"/>
        <w:jc w:val="both"/>
        <w:rPr>
          <w:rFonts w:ascii="Arial" w:hAnsi="Arial"/>
        </w:rPr>
      </w:pPr>
      <w:r>
        <w:rPr>
          <w:rFonts w:ascii="Arial" w:hAnsi="Arial"/>
        </w:rPr>
        <w:t>Rispetto delle azioni in materia di pubblicità e trasparenza. Il Piano di Prevenzione della Corruzione individua nel rispetto dei principi di trasparenza e pubblicità una leva fondamentale per le finalità del Piano stesso. Il dirigente deve attuare le previsioni contenute nelle disposizioni legislative vigenti, nonché quelle contenute nel presente documento.</w:t>
      </w:r>
    </w:p>
    <w:p w14:paraId="1737F9B6" w14:textId="77777777" w:rsidR="009A684E" w:rsidRDefault="009A684E" w:rsidP="009A684E">
      <w:pPr>
        <w:pStyle w:val="Corpotesto"/>
        <w:ind w:left="272" w:right="210"/>
        <w:jc w:val="both"/>
        <w:rPr>
          <w:rFonts w:ascii="Arial" w:hAnsi="Arial"/>
        </w:rPr>
      </w:pPr>
      <w:r>
        <w:rPr>
          <w:rFonts w:ascii="Arial" w:hAnsi="Arial"/>
        </w:rPr>
        <w:t>Rispetto delle previsioni normative in tema di proroghe e rinnovi. Occorre evitar il</w:t>
      </w:r>
      <w:r>
        <w:rPr>
          <w:rFonts w:ascii="Arial" w:hAnsi="Arial"/>
          <w:spacing w:val="-31"/>
        </w:rPr>
        <w:t xml:space="preserve"> </w:t>
      </w:r>
      <w:r>
        <w:rPr>
          <w:rFonts w:ascii="Arial" w:hAnsi="Arial"/>
        </w:rPr>
        <w:t>ricorso a proroghe o rinnovi di affidamenti di qualsivoglia genere e in ogni caso, in via del tutto eccezionale, e con provvedimento debitamente motivato, limitato ai soli casi previsti dalla legge, al fine di non incorrere in responsabilità amministrativa, disciplinare o penale. A tal fine viene previsto l’obbligo di procedere, di norma, almeno sei mesi prima della scadenza dei contratti aventi per oggetto la fornitura di beni e servizi, alla indizione delle procedure di selezione secondo le modalità indicate dal Decreto Legislativo 50/2016 e ss.mm.ii., nonché alla pubblicazione, entro il 31 gennaio di ogni anno, sul sito istituzionale dell’Ente, dell’elenco delle procedure di gara di fornitura di beni, servizi e lavori previsti nel corso dell’anno.</w:t>
      </w:r>
    </w:p>
    <w:p w14:paraId="597385E5" w14:textId="77777777" w:rsidR="009A684E" w:rsidRDefault="009A684E" w:rsidP="009A684E">
      <w:pPr>
        <w:pStyle w:val="Corpotesto"/>
        <w:spacing w:line="274" w:lineRule="exact"/>
        <w:ind w:left="272"/>
        <w:jc w:val="both"/>
        <w:rPr>
          <w:rFonts w:ascii="Arial" w:hAnsi="Arial"/>
        </w:rPr>
      </w:pPr>
      <w:r>
        <w:rPr>
          <w:rFonts w:ascii="Arial" w:hAnsi="Arial"/>
        </w:rPr>
        <w:t>Rispetto della normativa in tema di incarichi extra ufficio.</w:t>
      </w:r>
    </w:p>
    <w:p w14:paraId="3FE486AC" w14:textId="77777777" w:rsidR="009A684E" w:rsidRDefault="009A684E" w:rsidP="009A684E">
      <w:pPr>
        <w:pStyle w:val="Corpotesto"/>
        <w:ind w:left="272"/>
        <w:jc w:val="both"/>
        <w:rPr>
          <w:rFonts w:ascii="Arial" w:hAnsi="Arial"/>
        </w:rPr>
      </w:pPr>
      <w:r>
        <w:rPr>
          <w:rFonts w:ascii="Arial" w:hAnsi="Arial"/>
        </w:rPr>
        <w:t>Divieto di accettare qualsiasi forma di regalia, salvo di modico valore.</w:t>
      </w:r>
    </w:p>
    <w:p w14:paraId="3D0F3E37" w14:textId="77777777" w:rsidR="009A684E" w:rsidRDefault="009A684E" w:rsidP="009A684E">
      <w:pPr>
        <w:pStyle w:val="Corpotesto"/>
        <w:ind w:left="272" w:right="211"/>
        <w:jc w:val="both"/>
        <w:rPr>
          <w:rFonts w:ascii="Arial" w:hAnsi="Arial"/>
        </w:rPr>
      </w:pPr>
      <w:r>
        <w:rPr>
          <w:rFonts w:ascii="Arial" w:hAnsi="Arial"/>
        </w:rPr>
        <w:t xml:space="preserve">Obbligo di riscossione tempestiva delle rette e dei canoni e di recupero coattivo </w:t>
      </w:r>
      <w:r>
        <w:rPr>
          <w:rFonts w:ascii="Arial" w:hAnsi="Arial"/>
          <w:spacing w:val="-13"/>
        </w:rPr>
        <w:t xml:space="preserve">delle </w:t>
      </w:r>
      <w:r>
        <w:rPr>
          <w:rFonts w:ascii="Arial" w:hAnsi="Arial"/>
        </w:rPr>
        <w:t>morosità. A tal proposito si evidenzia che l'inerzia rispetto agli obblighi di accertamento e</w:t>
      </w:r>
      <w:r>
        <w:rPr>
          <w:rFonts w:ascii="Arial" w:hAnsi="Arial"/>
          <w:spacing w:val="-24"/>
        </w:rPr>
        <w:t xml:space="preserve"> </w:t>
      </w:r>
      <w:r>
        <w:rPr>
          <w:rFonts w:ascii="Arial" w:hAnsi="Arial"/>
        </w:rPr>
        <w:t>di avvio delle procedure di riscossione coattiva può essere fonte di responsabilità contabile e disciplinare.</w:t>
      </w:r>
    </w:p>
    <w:p w14:paraId="0CD293A2" w14:textId="77777777" w:rsidR="009A684E" w:rsidRDefault="009A684E" w:rsidP="009A684E">
      <w:pPr>
        <w:pStyle w:val="Corpotesto"/>
        <w:spacing w:before="1"/>
        <w:ind w:left="272" w:right="213"/>
        <w:jc w:val="both"/>
        <w:rPr>
          <w:rFonts w:ascii="Arial" w:hAnsi="Arial"/>
        </w:rPr>
      </w:pPr>
      <w:r>
        <w:rPr>
          <w:rFonts w:ascii="Arial" w:hAnsi="Arial"/>
        </w:rPr>
        <w:t xml:space="preserve">Divieto di frazionamento del valore dell'appalto. Il frazionamento del valore degli appalti </w:t>
      </w:r>
      <w:r>
        <w:rPr>
          <w:rFonts w:ascii="Arial" w:hAnsi="Arial"/>
          <w:spacing w:val="-62"/>
        </w:rPr>
        <w:t xml:space="preserve">è </w:t>
      </w:r>
      <w:r>
        <w:rPr>
          <w:rFonts w:ascii="Arial" w:hAnsi="Arial"/>
        </w:rPr>
        <w:t>statisticamente, a livello nazionale, lo strumento più utilizzato per favorire affidamenti diretti. La misura previene questo comportamento non</w:t>
      </w:r>
      <w:r>
        <w:rPr>
          <w:rFonts w:ascii="Arial" w:hAnsi="Arial"/>
          <w:spacing w:val="-3"/>
        </w:rPr>
        <w:t xml:space="preserve"> </w:t>
      </w:r>
      <w:r>
        <w:rPr>
          <w:rFonts w:ascii="Arial" w:hAnsi="Arial"/>
        </w:rPr>
        <w:t>conforme.</w:t>
      </w:r>
    </w:p>
    <w:p w14:paraId="0576648E" w14:textId="77777777" w:rsidR="009A684E" w:rsidRDefault="009A684E" w:rsidP="009A684E">
      <w:pPr>
        <w:pStyle w:val="Corpotesto"/>
        <w:ind w:left="272" w:right="212"/>
        <w:jc w:val="both"/>
        <w:rPr>
          <w:rFonts w:ascii="Arial" w:hAnsi="Arial"/>
        </w:rPr>
      </w:pPr>
      <w:r>
        <w:rPr>
          <w:rFonts w:ascii="Arial" w:hAnsi="Arial"/>
        </w:rPr>
        <w:t xml:space="preserve">Ricorso a CONSIP e </w:t>
      </w:r>
      <w:r>
        <w:rPr>
          <w:rFonts w:ascii="Arial" w:hAnsi="Arial"/>
          <w:spacing w:val="-5"/>
        </w:rPr>
        <w:t xml:space="preserve">MEPA </w:t>
      </w:r>
      <w:r>
        <w:rPr>
          <w:rFonts w:ascii="Arial" w:hAnsi="Arial"/>
        </w:rPr>
        <w:t xml:space="preserve">per forniture e servizi per acquisizioni sotto </w:t>
      </w:r>
      <w:r>
        <w:rPr>
          <w:rFonts w:ascii="Arial" w:hAnsi="Arial"/>
          <w:spacing w:val="-13"/>
        </w:rPr>
        <w:t xml:space="preserve">soglia </w:t>
      </w:r>
      <w:r>
        <w:rPr>
          <w:rFonts w:ascii="Arial" w:hAnsi="Arial"/>
        </w:rPr>
        <w:t>comunitaria ove possibile. Anche questa misura è obbligatoria per legge. Il mancato rispetto è fonte di danno</w:t>
      </w:r>
      <w:r>
        <w:rPr>
          <w:rFonts w:ascii="Arial" w:hAnsi="Arial"/>
          <w:spacing w:val="2"/>
        </w:rPr>
        <w:t xml:space="preserve"> </w:t>
      </w:r>
      <w:r>
        <w:rPr>
          <w:rFonts w:ascii="Arial" w:hAnsi="Arial"/>
        </w:rPr>
        <w:t>erariale.</w:t>
      </w:r>
    </w:p>
    <w:p w14:paraId="29FC3FA1" w14:textId="77777777" w:rsidR="009A684E" w:rsidRDefault="009A684E" w:rsidP="009A684E">
      <w:pPr>
        <w:pStyle w:val="Corpotesto"/>
        <w:ind w:left="272" w:right="211"/>
        <w:jc w:val="both"/>
        <w:rPr>
          <w:rFonts w:ascii="Arial" w:hAnsi="Arial"/>
        </w:rPr>
      </w:pPr>
      <w:r>
        <w:rPr>
          <w:rFonts w:ascii="Arial" w:hAnsi="Arial"/>
        </w:rPr>
        <w:t>Attestazione motivata rispetto alla congruità dell'offerta. Le motivazioni per le quali una offerta è ritenuta congrua, debbono essere sempre esplicitate. In tal senso si ricorda l'obbligatorietà di vagliare le offerte presenti sul mercato (indagine di mercato) o l'esperimento di procedure che permettono il confronto fra più preventivi.</w:t>
      </w:r>
    </w:p>
    <w:p w14:paraId="4D21C520" w14:textId="448D2343" w:rsidR="009A684E" w:rsidRDefault="009A684E" w:rsidP="009A684E">
      <w:pPr>
        <w:pStyle w:val="Corpotesto"/>
        <w:ind w:left="272" w:right="211"/>
        <w:jc w:val="both"/>
        <w:rPr>
          <w:rFonts w:ascii="Arial" w:hAnsi="Arial"/>
        </w:rPr>
      </w:pPr>
      <w:r>
        <w:rPr>
          <w:rFonts w:ascii="Arial" w:hAnsi="Arial"/>
        </w:rPr>
        <w:t>Rispetto delle previsioni normative e regolamentari in tema di conferimento di incarico di</w:t>
      </w:r>
      <w:r>
        <w:rPr>
          <w:rFonts w:ascii="Arial" w:hAnsi="Arial"/>
          <w:spacing w:val="-30"/>
        </w:rPr>
        <w:t xml:space="preserve"> </w:t>
      </w:r>
      <w:r>
        <w:rPr>
          <w:rFonts w:ascii="Arial" w:hAnsi="Arial"/>
        </w:rPr>
        <w:t>collaborazione esterna ex art. 7, co. 6 e 6 bis del D.Lgs. 165/2001 (collaborazioni autonome professionali, collaborazioni</w:t>
      </w:r>
      <w:r>
        <w:rPr>
          <w:rFonts w:ascii="Arial" w:hAnsi="Arial"/>
          <w:spacing w:val="-5"/>
        </w:rPr>
        <w:t xml:space="preserve"> </w:t>
      </w:r>
      <w:r>
        <w:rPr>
          <w:rFonts w:ascii="Arial" w:hAnsi="Arial"/>
        </w:rPr>
        <w:t>occasionali).</w:t>
      </w:r>
    </w:p>
    <w:p w14:paraId="23943AF6" w14:textId="77777777" w:rsidR="009A684E" w:rsidRDefault="009A684E" w:rsidP="009A684E">
      <w:pPr>
        <w:pStyle w:val="Corpotesto"/>
        <w:rPr>
          <w:rFonts w:ascii="Arial"/>
          <w:sz w:val="20"/>
        </w:rPr>
      </w:pPr>
    </w:p>
    <w:p w14:paraId="08A6BD25" w14:textId="48F4B2E3" w:rsidR="009A684E" w:rsidRDefault="009A684E" w:rsidP="009A684E">
      <w:pPr>
        <w:pStyle w:val="Corpotesto"/>
        <w:spacing w:before="3"/>
        <w:rPr>
          <w:rFonts w:ascii="Arial"/>
          <w:sz w:val="17"/>
        </w:rPr>
      </w:pPr>
    </w:p>
    <w:p w14:paraId="6E7F9052" w14:textId="2ED07C2C" w:rsidR="000A6EA1" w:rsidRDefault="000A6EA1" w:rsidP="009A684E">
      <w:pPr>
        <w:pStyle w:val="Corpotesto"/>
        <w:spacing w:before="3"/>
        <w:rPr>
          <w:rFonts w:ascii="Arial"/>
          <w:sz w:val="17"/>
        </w:rPr>
      </w:pPr>
    </w:p>
    <w:p w14:paraId="0F386A7F" w14:textId="77777777" w:rsidR="000A6EA1" w:rsidRDefault="000A6EA1" w:rsidP="009A684E">
      <w:pPr>
        <w:pStyle w:val="Corpotesto"/>
        <w:spacing w:before="3"/>
        <w:rPr>
          <w:rFonts w:ascii="Arial"/>
          <w:sz w:val="17"/>
        </w:rPr>
      </w:pPr>
    </w:p>
    <w:p w14:paraId="7FB2FCBE" w14:textId="0ACD5976" w:rsidR="009A684E" w:rsidRPr="00A823C2" w:rsidRDefault="00803A41" w:rsidP="00803A41">
      <w:pPr>
        <w:pStyle w:val="Titolo2"/>
        <w:spacing w:before="93"/>
        <w:rPr>
          <w:rFonts w:ascii="Arial" w:hAnsi="Arial" w:cs="Arial"/>
          <w:i w:val="0"/>
          <w:iCs/>
          <w:sz w:val="21"/>
          <w:szCs w:val="21"/>
        </w:rPr>
      </w:pPr>
      <w:bookmarkStart w:id="11" w:name="_TOC_250014"/>
      <w:bookmarkEnd w:id="11"/>
      <w:r>
        <w:rPr>
          <w:rFonts w:ascii="Arial" w:hAnsi="Arial" w:cs="Arial"/>
          <w:i w:val="0"/>
          <w:iCs/>
          <w:sz w:val="21"/>
          <w:szCs w:val="21"/>
        </w:rPr>
        <w:t>5.</w:t>
      </w:r>
      <w:r w:rsidR="009A684E" w:rsidRPr="00A823C2">
        <w:rPr>
          <w:rFonts w:ascii="Arial" w:hAnsi="Arial" w:cs="Arial"/>
          <w:i w:val="0"/>
          <w:iCs/>
          <w:sz w:val="21"/>
          <w:szCs w:val="21"/>
        </w:rPr>
        <w:t xml:space="preserve">2 </w:t>
      </w:r>
      <w:r w:rsidR="00A823C2">
        <w:rPr>
          <w:rFonts w:ascii="Arial" w:hAnsi="Arial" w:cs="Arial"/>
          <w:i w:val="0"/>
          <w:iCs/>
          <w:sz w:val="21"/>
          <w:szCs w:val="21"/>
        </w:rPr>
        <w:t xml:space="preserve">- </w:t>
      </w:r>
      <w:r w:rsidR="009A684E" w:rsidRPr="00A823C2">
        <w:rPr>
          <w:rFonts w:ascii="Arial" w:hAnsi="Arial" w:cs="Arial"/>
          <w:i w:val="0"/>
          <w:iCs/>
          <w:sz w:val="21"/>
          <w:szCs w:val="21"/>
        </w:rPr>
        <w:t>MISURE ULTERIORI</w:t>
      </w:r>
    </w:p>
    <w:p w14:paraId="10971018" w14:textId="77777777" w:rsidR="009A684E" w:rsidRDefault="009A684E" w:rsidP="009A684E">
      <w:pPr>
        <w:pStyle w:val="Corpotesto"/>
        <w:spacing w:before="120"/>
        <w:ind w:left="272" w:right="208"/>
        <w:jc w:val="both"/>
        <w:rPr>
          <w:rFonts w:ascii="Arial" w:hAnsi="Arial"/>
        </w:rPr>
      </w:pPr>
      <w:r>
        <w:rPr>
          <w:rFonts w:ascii="Arial" w:hAnsi="Arial"/>
        </w:rPr>
        <w:t xml:space="preserve">Valorizzazione del c.d. rating di legalità (art. 5 ter del DL n. 1 del 24.1.2012). </w:t>
      </w:r>
      <w:proofErr w:type="gramStart"/>
      <w:r>
        <w:rPr>
          <w:rFonts w:ascii="Arial" w:hAnsi="Arial"/>
        </w:rPr>
        <w:t>E'</w:t>
      </w:r>
      <w:proofErr w:type="gramEnd"/>
      <w:r>
        <w:rPr>
          <w:rFonts w:ascii="Arial" w:hAnsi="Arial"/>
        </w:rPr>
        <w:t xml:space="preserve"> misura che tende a premiare, in fase di aggiudicazioni, le imprese munite del c.d. rating di legalità.</w:t>
      </w:r>
    </w:p>
    <w:p w14:paraId="0E5120FE" w14:textId="482DD489" w:rsidR="009A684E" w:rsidRDefault="009A684E" w:rsidP="009A684E">
      <w:pPr>
        <w:pStyle w:val="Corpotesto"/>
        <w:ind w:left="272" w:right="208"/>
        <w:jc w:val="both"/>
        <w:rPr>
          <w:rFonts w:ascii="Arial" w:hAnsi="Arial"/>
        </w:rPr>
      </w:pPr>
      <w:r>
        <w:rPr>
          <w:rFonts w:ascii="Arial" w:hAnsi="Arial"/>
        </w:rPr>
        <w:t>Obbligo di segnalazione di possibili situazioni sintomatiche di fenomeni corruttivi, da</w:t>
      </w:r>
      <w:r>
        <w:rPr>
          <w:rFonts w:ascii="Arial" w:hAnsi="Arial"/>
          <w:spacing w:val="-29"/>
        </w:rPr>
        <w:t xml:space="preserve"> </w:t>
      </w:r>
      <w:r>
        <w:rPr>
          <w:rFonts w:ascii="Arial" w:hAnsi="Arial"/>
        </w:rPr>
        <w:t xml:space="preserve">parte del personale dell’Ente all’indirizzo di posta elettronica opasm@inwind.it. </w:t>
      </w:r>
      <w:proofErr w:type="gramStart"/>
      <w:r>
        <w:rPr>
          <w:rFonts w:ascii="Arial" w:hAnsi="Arial"/>
        </w:rPr>
        <w:t>E'</w:t>
      </w:r>
      <w:proofErr w:type="gramEnd"/>
      <w:r>
        <w:rPr>
          <w:rFonts w:ascii="Arial" w:hAnsi="Arial"/>
        </w:rPr>
        <w:t xml:space="preserve"> indispensabile il contributo di tutto il personale dell’Ente, al fine di consentire l'emersione di comportamenti non conformi ai principi del buon andamento della Pubblica Amministrazione. A tal fine l'art. 54 bis del decreto legislativo n. 165/2001 prevede che, "fuori dei casi di responsabilità a titolo di calunnia o diffamazione, ovvero per lo stesso titolo ai sensi dell'articolo 2043 del codice civile, il pubblico dipendente che denuncia all'autorità giudiziaria o alla Corte dei conti, ovvero riferisce al proprio superiore gerarchico condotte illecite di cui sia venuto a conoscenza in ragione del rapporto di lavoro, non può essere sanzionato, licenziato o sottoposto ad una misura discriminatoria, diretta o  indiretta, avente effetti sulle condizioni di lavoro per motivi collegati direttamente o indirettamente alla denuncia”. In tal caso deve essere garantito l’anonimato del soggetto che ha proceduto alla segnalazione.</w:t>
      </w:r>
    </w:p>
    <w:p w14:paraId="213F6C5B" w14:textId="77777777" w:rsidR="00CD7874" w:rsidRPr="00DD48CF" w:rsidRDefault="00CD7874" w:rsidP="009A684E">
      <w:pPr>
        <w:pStyle w:val="Corpotesto"/>
        <w:ind w:left="272" w:right="208"/>
        <w:jc w:val="both"/>
        <w:rPr>
          <w:rFonts w:ascii="Arial" w:hAnsi="Arial" w:cs="Arial"/>
          <w:iCs/>
          <w:sz w:val="36"/>
          <w:szCs w:val="36"/>
        </w:rPr>
      </w:pPr>
    </w:p>
    <w:p w14:paraId="596B738F" w14:textId="7C5A780B" w:rsidR="009A684E" w:rsidRPr="00A823C2" w:rsidRDefault="00803A41" w:rsidP="00945F8F">
      <w:pPr>
        <w:pStyle w:val="Titolo2"/>
        <w:spacing w:before="120"/>
        <w:ind w:left="709" w:right="212" w:hanging="437"/>
        <w:jc w:val="both"/>
        <w:rPr>
          <w:rFonts w:ascii="Arial" w:hAnsi="Arial" w:cs="Arial"/>
          <w:i w:val="0"/>
          <w:iCs/>
        </w:rPr>
      </w:pPr>
      <w:r>
        <w:rPr>
          <w:rFonts w:ascii="Arial" w:hAnsi="Arial" w:cs="Arial"/>
          <w:i w:val="0"/>
          <w:iCs/>
        </w:rPr>
        <w:t>6</w:t>
      </w:r>
      <w:r w:rsidR="009A684E" w:rsidRPr="00A823C2">
        <w:rPr>
          <w:rFonts w:ascii="Arial" w:hAnsi="Arial" w:cs="Arial"/>
          <w:i w:val="0"/>
          <w:iCs/>
        </w:rPr>
        <w:t xml:space="preserve"> - </w:t>
      </w:r>
      <w:r w:rsidR="009A684E" w:rsidRPr="000704F8">
        <w:rPr>
          <w:rFonts w:ascii="Arial" w:hAnsi="Arial" w:cs="Arial"/>
          <w:i w:val="0"/>
          <w:iCs/>
          <w:color w:val="1F497D" w:themeColor="text2"/>
        </w:rPr>
        <w:t>AZIONI SUCCESSIVE SULLE ATTIVITÀ IDENTIFICATE CON RISCHIO RILEVANTE</w:t>
      </w:r>
      <w:r w:rsidR="0065285D" w:rsidRPr="000704F8">
        <w:rPr>
          <w:rFonts w:ascii="Arial" w:hAnsi="Arial" w:cs="Arial"/>
          <w:i w:val="0"/>
          <w:iCs/>
          <w:color w:val="1F497D" w:themeColor="text2"/>
        </w:rPr>
        <w:t>,</w:t>
      </w:r>
      <w:r w:rsidR="009A684E" w:rsidRPr="000704F8">
        <w:rPr>
          <w:rFonts w:ascii="Arial" w:hAnsi="Arial" w:cs="Arial"/>
          <w:i w:val="0"/>
          <w:iCs/>
          <w:color w:val="1F497D" w:themeColor="text2"/>
        </w:rPr>
        <w:t xml:space="preserve"> </w:t>
      </w:r>
      <w:r w:rsidR="0065285D" w:rsidRPr="000704F8">
        <w:rPr>
          <w:rFonts w:ascii="Arial" w:hAnsi="Arial" w:cs="Arial"/>
          <w:i w:val="0"/>
          <w:iCs/>
          <w:color w:val="1F497D" w:themeColor="text2"/>
        </w:rPr>
        <w:t>MODERATO E SCARSO</w:t>
      </w:r>
    </w:p>
    <w:p w14:paraId="0A3D1323" w14:textId="577D90E0" w:rsidR="009A684E" w:rsidRDefault="006A2C82" w:rsidP="009A684E">
      <w:pPr>
        <w:pStyle w:val="Corpotesto"/>
        <w:spacing w:before="120"/>
        <w:ind w:left="272" w:right="210"/>
        <w:jc w:val="both"/>
        <w:rPr>
          <w:rFonts w:ascii="Arial" w:hAnsi="Arial"/>
        </w:rPr>
      </w:pPr>
      <w:r>
        <w:rPr>
          <w:rFonts w:ascii="Arial" w:hAnsi="Arial"/>
        </w:rPr>
        <w:t xml:space="preserve">L’Opera Pia Asili Scuole Materne </w:t>
      </w:r>
      <w:r w:rsidR="00CD7874">
        <w:rPr>
          <w:rFonts w:ascii="Arial" w:hAnsi="Arial"/>
        </w:rPr>
        <w:t xml:space="preserve">è dotata di un solo Segretario/Direttore al quale compete l’adozione di tutti gli atti amministrativi. </w:t>
      </w:r>
      <w:proofErr w:type="gramStart"/>
      <w:r w:rsidR="00CD7874">
        <w:rPr>
          <w:rFonts w:ascii="Arial" w:hAnsi="Arial"/>
        </w:rPr>
        <w:t>E’</w:t>
      </w:r>
      <w:proofErr w:type="gramEnd"/>
      <w:r w:rsidR="0065285D">
        <w:rPr>
          <w:rFonts w:ascii="Arial" w:hAnsi="Arial"/>
        </w:rPr>
        <w:t xml:space="preserve"> </w:t>
      </w:r>
      <w:r w:rsidR="00CD7874">
        <w:rPr>
          <w:rFonts w:ascii="Arial" w:hAnsi="Arial"/>
        </w:rPr>
        <w:t>suo onere, quindi, verificare tutte le fasi della procedura allo scopo di scongiurare il perpetrarsi di fenomeni corruttivi</w:t>
      </w:r>
      <w:r w:rsidR="0065285D">
        <w:rPr>
          <w:rFonts w:ascii="Arial" w:hAnsi="Arial"/>
        </w:rPr>
        <w:t>.</w:t>
      </w:r>
    </w:p>
    <w:p w14:paraId="6D19BE27" w14:textId="77777777" w:rsidR="00DD48CF" w:rsidRPr="00DD48CF" w:rsidRDefault="00DD48CF" w:rsidP="009A684E">
      <w:pPr>
        <w:pStyle w:val="Corpotesto"/>
        <w:ind w:left="272" w:right="213"/>
        <w:jc w:val="both"/>
        <w:rPr>
          <w:rFonts w:ascii="Arial" w:hAnsi="Arial"/>
          <w:sz w:val="36"/>
          <w:szCs w:val="36"/>
        </w:rPr>
      </w:pPr>
    </w:p>
    <w:p w14:paraId="6A5A4922" w14:textId="44A0A496" w:rsidR="009A684E" w:rsidRPr="00943A90" w:rsidRDefault="00803A41" w:rsidP="00803A41">
      <w:pPr>
        <w:pStyle w:val="Titolo2"/>
        <w:tabs>
          <w:tab w:val="left" w:pos="565"/>
        </w:tabs>
        <w:spacing w:before="120"/>
        <w:ind w:left="220" w:right="207"/>
        <w:rPr>
          <w:i w:val="0"/>
          <w:iCs/>
          <w:color w:val="FF0000"/>
        </w:rPr>
      </w:pPr>
      <w:r>
        <w:rPr>
          <w:rFonts w:ascii="Arial" w:hAnsi="Arial" w:cs="Arial"/>
          <w:i w:val="0"/>
          <w:iCs/>
        </w:rPr>
        <w:t xml:space="preserve">7 - </w:t>
      </w:r>
      <w:r w:rsidR="009A684E" w:rsidRPr="000704F8">
        <w:rPr>
          <w:rFonts w:ascii="Arial" w:hAnsi="Arial" w:cs="Arial"/>
          <w:i w:val="0"/>
          <w:iCs/>
          <w:color w:val="1F497D" w:themeColor="text2"/>
        </w:rPr>
        <w:t xml:space="preserve">REVISIONE DEI PROCESSI DECISIONALI </w:t>
      </w:r>
    </w:p>
    <w:p w14:paraId="24B4814F" w14:textId="0EDABCB0" w:rsidR="009A684E" w:rsidRPr="00945F8F" w:rsidRDefault="00803A41" w:rsidP="00D12FFE">
      <w:pPr>
        <w:pStyle w:val="Titolo2"/>
        <w:tabs>
          <w:tab w:val="left" w:pos="677"/>
        </w:tabs>
        <w:spacing w:before="120"/>
        <w:rPr>
          <w:rFonts w:ascii="Arial" w:hAnsi="Arial" w:cs="Arial"/>
          <w:i w:val="0"/>
          <w:iCs/>
          <w:sz w:val="21"/>
          <w:szCs w:val="21"/>
        </w:rPr>
      </w:pPr>
      <w:bookmarkStart w:id="12" w:name="_TOC_250013"/>
      <w:r>
        <w:rPr>
          <w:rFonts w:ascii="Arial" w:hAnsi="Arial" w:cs="Arial"/>
          <w:i w:val="0"/>
          <w:iCs/>
          <w:sz w:val="21"/>
          <w:szCs w:val="21"/>
        </w:rPr>
        <w:t>7</w:t>
      </w:r>
      <w:r w:rsidR="00EA1042">
        <w:rPr>
          <w:rFonts w:ascii="Arial" w:hAnsi="Arial" w:cs="Arial"/>
          <w:i w:val="0"/>
          <w:iCs/>
          <w:sz w:val="21"/>
          <w:szCs w:val="21"/>
        </w:rPr>
        <w:t xml:space="preserve">.1 </w:t>
      </w:r>
      <w:r w:rsidR="00945F8F">
        <w:rPr>
          <w:rFonts w:ascii="Arial" w:hAnsi="Arial" w:cs="Arial"/>
          <w:i w:val="0"/>
          <w:iCs/>
          <w:sz w:val="21"/>
          <w:szCs w:val="21"/>
        </w:rPr>
        <w:t xml:space="preserve">- </w:t>
      </w:r>
      <w:r w:rsidR="009A684E" w:rsidRPr="00945F8F">
        <w:rPr>
          <w:rFonts w:ascii="Arial" w:hAnsi="Arial" w:cs="Arial"/>
          <w:i w:val="0"/>
          <w:iCs/>
          <w:sz w:val="21"/>
          <w:szCs w:val="21"/>
        </w:rPr>
        <w:t>REVISIONE DEI</w:t>
      </w:r>
      <w:r w:rsidR="009A684E" w:rsidRPr="00945F8F">
        <w:rPr>
          <w:rFonts w:ascii="Arial" w:hAnsi="Arial" w:cs="Arial"/>
          <w:i w:val="0"/>
          <w:iCs/>
          <w:spacing w:val="-1"/>
          <w:sz w:val="21"/>
          <w:szCs w:val="21"/>
        </w:rPr>
        <w:t xml:space="preserve"> </w:t>
      </w:r>
      <w:bookmarkEnd w:id="12"/>
      <w:r w:rsidR="009A684E" w:rsidRPr="00945F8F">
        <w:rPr>
          <w:rFonts w:ascii="Arial" w:hAnsi="Arial" w:cs="Arial"/>
          <w:i w:val="0"/>
          <w:iCs/>
          <w:sz w:val="21"/>
          <w:szCs w:val="21"/>
        </w:rPr>
        <w:t>REGOLAMENTI</w:t>
      </w:r>
    </w:p>
    <w:p w14:paraId="5B219AAE" w14:textId="77777777" w:rsidR="006E52A5" w:rsidRDefault="009A684E" w:rsidP="006E52A5">
      <w:pPr>
        <w:pStyle w:val="Corpotesto"/>
        <w:spacing w:before="118"/>
        <w:ind w:left="272" w:right="210"/>
        <w:jc w:val="both"/>
        <w:rPr>
          <w:rFonts w:ascii="Arial" w:hAnsi="Arial"/>
        </w:rPr>
      </w:pPr>
      <w:r>
        <w:rPr>
          <w:rFonts w:ascii="Arial" w:hAnsi="Arial"/>
        </w:rPr>
        <w:t>Il Responsabile anticorruzione</w:t>
      </w:r>
      <w:r w:rsidR="006E52A5">
        <w:rPr>
          <w:rFonts w:ascii="Arial" w:hAnsi="Arial"/>
        </w:rPr>
        <w:t xml:space="preserve"> </w:t>
      </w:r>
      <w:r>
        <w:rPr>
          <w:rFonts w:ascii="Arial" w:hAnsi="Arial"/>
        </w:rPr>
        <w:t>provvederà a</w:t>
      </w:r>
      <w:r w:rsidR="006E52A5">
        <w:rPr>
          <w:rFonts w:ascii="Arial" w:hAnsi="Arial"/>
        </w:rPr>
        <w:t xml:space="preserve">lla costante </w:t>
      </w:r>
      <w:r>
        <w:rPr>
          <w:rFonts w:ascii="Arial" w:hAnsi="Arial"/>
        </w:rPr>
        <w:t>revisio</w:t>
      </w:r>
      <w:r w:rsidR="006E52A5">
        <w:rPr>
          <w:rFonts w:ascii="Arial" w:hAnsi="Arial"/>
        </w:rPr>
        <w:t>n</w:t>
      </w:r>
      <w:r>
        <w:rPr>
          <w:rFonts w:ascii="Arial" w:hAnsi="Arial"/>
        </w:rPr>
        <w:t xml:space="preserve">e </w:t>
      </w:r>
      <w:r w:rsidR="006E52A5">
        <w:rPr>
          <w:rFonts w:ascii="Arial" w:hAnsi="Arial"/>
        </w:rPr>
        <w:t>ed aggiornamento d</w:t>
      </w:r>
      <w:r>
        <w:rPr>
          <w:rFonts w:ascii="Arial" w:hAnsi="Arial"/>
        </w:rPr>
        <w:t>i</w:t>
      </w:r>
      <w:r w:rsidR="006E52A5">
        <w:rPr>
          <w:rFonts w:ascii="Arial" w:hAnsi="Arial"/>
        </w:rPr>
        <w:t xml:space="preserve"> tutti i regolamenti dell’Ente, proponendo al </w:t>
      </w:r>
      <w:r>
        <w:rPr>
          <w:rFonts w:ascii="Arial" w:hAnsi="Arial"/>
        </w:rPr>
        <w:t>Consiglio di Amministrazione eventuali modifiche od integrazioni tese a diminuire il rischio di corruzione nei processi decisionali</w:t>
      </w:r>
      <w:r w:rsidR="006E52A5">
        <w:rPr>
          <w:rFonts w:ascii="Arial" w:hAnsi="Arial"/>
        </w:rPr>
        <w:t>. Relazionerà al Consiglio di Amministrazione anche nel caso in cui non rilevasse la necessità di alcuna modifica o integrazio</w:t>
      </w:r>
      <w:bookmarkStart w:id="13" w:name="_TOC_250012"/>
      <w:r w:rsidR="006E52A5">
        <w:rPr>
          <w:rFonts w:ascii="Arial" w:hAnsi="Arial"/>
        </w:rPr>
        <w:t>ne.</w:t>
      </w:r>
    </w:p>
    <w:p w14:paraId="50230495" w14:textId="77777777" w:rsidR="00943A90" w:rsidRDefault="00943A90" w:rsidP="00945F8F">
      <w:pPr>
        <w:pStyle w:val="Corpotesto"/>
        <w:spacing w:before="118"/>
        <w:ind w:left="272" w:right="210" w:firstLine="579"/>
        <w:jc w:val="both"/>
        <w:rPr>
          <w:rFonts w:ascii="Arial" w:hAnsi="Arial" w:cs="Arial"/>
          <w:b/>
          <w:bCs/>
          <w:sz w:val="21"/>
          <w:szCs w:val="21"/>
        </w:rPr>
      </w:pPr>
    </w:p>
    <w:p w14:paraId="629E2EFC" w14:textId="17CB8AC7" w:rsidR="009A684E" w:rsidRPr="00945F8F" w:rsidRDefault="00D12FFE" w:rsidP="00D12FFE">
      <w:pPr>
        <w:pStyle w:val="Corpotesto"/>
        <w:spacing w:before="118"/>
        <w:ind w:right="210"/>
        <w:jc w:val="both"/>
        <w:rPr>
          <w:rFonts w:ascii="Arial" w:hAnsi="Arial" w:cs="Arial"/>
          <w:b/>
          <w:bCs/>
          <w:sz w:val="21"/>
          <w:szCs w:val="21"/>
        </w:rPr>
      </w:pPr>
      <w:r>
        <w:rPr>
          <w:rFonts w:ascii="Arial" w:hAnsi="Arial" w:cs="Arial"/>
          <w:b/>
          <w:bCs/>
          <w:sz w:val="21"/>
          <w:szCs w:val="21"/>
        </w:rPr>
        <w:t xml:space="preserve">     </w:t>
      </w:r>
      <w:r w:rsidR="00803A41">
        <w:rPr>
          <w:rFonts w:ascii="Arial" w:hAnsi="Arial" w:cs="Arial"/>
          <w:b/>
          <w:bCs/>
          <w:sz w:val="21"/>
          <w:szCs w:val="21"/>
        </w:rPr>
        <w:t>7</w:t>
      </w:r>
      <w:r w:rsidR="00945F8F" w:rsidRPr="00945F8F">
        <w:rPr>
          <w:rFonts w:ascii="Arial" w:hAnsi="Arial" w:cs="Arial"/>
          <w:b/>
          <w:bCs/>
          <w:sz w:val="21"/>
          <w:szCs w:val="21"/>
        </w:rPr>
        <w:t xml:space="preserve">.2 - </w:t>
      </w:r>
      <w:r w:rsidR="009A684E" w:rsidRPr="00945F8F">
        <w:rPr>
          <w:rFonts w:ascii="Arial" w:hAnsi="Arial" w:cs="Arial"/>
          <w:b/>
          <w:bCs/>
          <w:sz w:val="21"/>
          <w:szCs w:val="21"/>
        </w:rPr>
        <w:t>RAPPRESENTAZIONE GRAFICA DEI PROCESSI</w:t>
      </w:r>
      <w:r w:rsidR="009A684E" w:rsidRPr="00945F8F">
        <w:rPr>
          <w:rFonts w:ascii="Arial" w:hAnsi="Arial" w:cs="Arial"/>
          <w:b/>
          <w:bCs/>
          <w:spacing w:val="-14"/>
          <w:sz w:val="21"/>
          <w:szCs w:val="21"/>
        </w:rPr>
        <w:t xml:space="preserve"> </w:t>
      </w:r>
      <w:bookmarkEnd w:id="13"/>
      <w:r w:rsidR="009A684E" w:rsidRPr="00945F8F">
        <w:rPr>
          <w:rFonts w:ascii="Arial" w:hAnsi="Arial" w:cs="Arial"/>
          <w:b/>
          <w:bCs/>
          <w:sz w:val="21"/>
          <w:szCs w:val="21"/>
        </w:rPr>
        <w:t>DECISIONALI</w:t>
      </w:r>
    </w:p>
    <w:p w14:paraId="697D5D59" w14:textId="77777777" w:rsidR="009A684E" w:rsidRDefault="009A684E" w:rsidP="009A684E">
      <w:pPr>
        <w:pStyle w:val="Corpotesto"/>
        <w:spacing w:before="120"/>
        <w:ind w:left="272" w:right="209"/>
        <w:jc w:val="both"/>
        <w:rPr>
          <w:rFonts w:ascii="Arial" w:hAnsi="Arial"/>
        </w:rPr>
      </w:pPr>
      <w:r>
        <w:rPr>
          <w:rFonts w:ascii="Arial" w:hAnsi="Arial"/>
        </w:rPr>
        <w:t>Il Responsabile anticorruzione, contestualmente alla revisione dei regolamenti, in collaborazione con i Servizi coinvolti, provvederà a elaborare una rappresentazione grafica dei processi decisionali a rischio elevato di corruzione, onde evidenziare con facilità le fasi maggiormente a rischio.</w:t>
      </w:r>
    </w:p>
    <w:p w14:paraId="09731D71" w14:textId="6A73AE67" w:rsidR="009A684E" w:rsidRDefault="009A684E" w:rsidP="009A684E">
      <w:pPr>
        <w:pStyle w:val="Corpotesto"/>
        <w:rPr>
          <w:rFonts w:ascii="Arial"/>
          <w:sz w:val="20"/>
        </w:rPr>
      </w:pPr>
    </w:p>
    <w:p w14:paraId="72F6A34B" w14:textId="00D368D0" w:rsidR="00943A90" w:rsidRDefault="00943A90" w:rsidP="009A684E">
      <w:pPr>
        <w:pStyle w:val="Corpotesto"/>
        <w:rPr>
          <w:rFonts w:ascii="Arial"/>
          <w:sz w:val="20"/>
        </w:rPr>
      </w:pPr>
    </w:p>
    <w:p w14:paraId="4968AD42" w14:textId="6F001719" w:rsidR="0065285D" w:rsidRDefault="0065285D" w:rsidP="009A684E">
      <w:pPr>
        <w:pStyle w:val="Corpotesto"/>
        <w:rPr>
          <w:rFonts w:ascii="Arial"/>
          <w:sz w:val="20"/>
        </w:rPr>
      </w:pPr>
    </w:p>
    <w:p w14:paraId="71830AB2" w14:textId="77777777" w:rsidR="00DD48CF" w:rsidRDefault="00DD48CF" w:rsidP="009A684E">
      <w:pPr>
        <w:pStyle w:val="Corpotesto"/>
        <w:rPr>
          <w:rFonts w:ascii="Arial"/>
          <w:sz w:val="20"/>
        </w:rPr>
      </w:pPr>
    </w:p>
    <w:p w14:paraId="4483B3D4" w14:textId="0B96AD33" w:rsidR="00943A90" w:rsidRDefault="00943A90" w:rsidP="009A684E">
      <w:pPr>
        <w:pStyle w:val="Corpotesto"/>
        <w:rPr>
          <w:rFonts w:ascii="Arial"/>
          <w:sz w:val="20"/>
        </w:rPr>
      </w:pPr>
    </w:p>
    <w:p w14:paraId="2E7F478F" w14:textId="77777777" w:rsidR="00943A90" w:rsidRDefault="00943A90" w:rsidP="009A684E">
      <w:pPr>
        <w:pStyle w:val="Corpotesto"/>
        <w:rPr>
          <w:rFonts w:ascii="Arial"/>
          <w:sz w:val="20"/>
        </w:rPr>
      </w:pPr>
    </w:p>
    <w:p w14:paraId="203D2011" w14:textId="77777777" w:rsidR="009A684E" w:rsidRPr="00945F8F" w:rsidRDefault="009A684E" w:rsidP="009A684E">
      <w:pPr>
        <w:pStyle w:val="Corpotesto"/>
        <w:spacing w:before="3"/>
        <w:rPr>
          <w:rFonts w:ascii="Arial" w:hAnsi="Arial" w:cs="Arial"/>
          <w:iCs/>
          <w:sz w:val="17"/>
        </w:rPr>
      </w:pPr>
    </w:p>
    <w:p w14:paraId="6403DF80" w14:textId="0EE1693D" w:rsidR="009A684E" w:rsidRPr="00945F8F" w:rsidRDefault="009A684E" w:rsidP="00803A41">
      <w:pPr>
        <w:pStyle w:val="Titolo2"/>
        <w:numPr>
          <w:ilvl w:val="0"/>
          <w:numId w:val="50"/>
        </w:numPr>
        <w:tabs>
          <w:tab w:val="left" w:pos="473"/>
        </w:tabs>
        <w:spacing w:before="93"/>
        <w:rPr>
          <w:rFonts w:ascii="Arial" w:hAnsi="Arial" w:cs="Arial"/>
          <w:i w:val="0"/>
          <w:iCs/>
        </w:rPr>
      </w:pPr>
      <w:bookmarkStart w:id="14" w:name="_TOC_250011"/>
      <w:r w:rsidRPr="00945F8F">
        <w:rPr>
          <w:rFonts w:ascii="Arial" w:hAnsi="Arial" w:cs="Arial"/>
          <w:i w:val="0"/>
          <w:iCs/>
        </w:rPr>
        <w:lastRenderedPageBreak/>
        <w:t xml:space="preserve">– </w:t>
      </w:r>
      <w:r w:rsidRPr="000704F8">
        <w:rPr>
          <w:rFonts w:ascii="Arial" w:hAnsi="Arial" w:cs="Arial"/>
          <w:i w:val="0"/>
          <w:iCs/>
          <w:color w:val="1F497D" w:themeColor="text2"/>
        </w:rPr>
        <w:t>RENDICONTAZIONE AL RESPONSABILE DELLA</w:t>
      </w:r>
      <w:r w:rsidRPr="000704F8">
        <w:rPr>
          <w:rFonts w:ascii="Arial" w:hAnsi="Arial" w:cs="Arial"/>
          <w:i w:val="0"/>
          <w:iCs/>
          <w:color w:val="1F497D" w:themeColor="text2"/>
          <w:spacing w:val="-26"/>
        </w:rPr>
        <w:t xml:space="preserve"> </w:t>
      </w:r>
      <w:bookmarkEnd w:id="14"/>
      <w:r w:rsidRPr="000704F8">
        <w:rPr>
          <w:rFonts w:ascii="Arial" w:hAnsi="Arial" w:cs="Arial"/>
          <w:i w:val="0"/>
          <w:iCs/>
          <w:color w:val="1F497D" w:themeColor="text2"/>
        </w:rPr>
        <w:t>PREVENZIONE</w:t>
      </w:r>
    </w:p>
    <w:p w14:paraId="03A21B9A" w14:textId="3884CE8A" w:rsidR="009A684E" w:rsidRPr="00945F8F" w:rsidRDefault="00803A41" w:rsidP="00D12FFE">
      <w:pPr>
        <w:pStyle w:val="Titolo2"/>
        <w:tabs>
          <w:tab w:val="left" w:pos="675"/>
        </w:tabs>
        <w:spacing w:before="120"/>
        <w:rPr>
          <w:rFonts w:ascii="Arial" w:hAnsi="Arial" w:cs="Arial"/>
          <w:i w:val="0"/>
          <w:iCs/>
          <w:sz w:val="21"/>
          <w:szCs w:val="21"/>
        </w:rPr>
      </w:pPr>
      <w:bookmarkStart w:id="15" w:name="_TOC_250010"/>
      <w:r>
        <w:rPr>
          <w:rFonts w:ascii="Arial" w:hAnsi="Arial" w:cs="Arial"/>
          <w:i w:val="0"/>
          <w:iCs/>
          <w:sz w:val="21"/>
          <w:szCs w:val="21"/>
        </w:rPr>
        <w:t>8</w:t>
      </w:r>
      <w:r w:rsidR="00EA1042">
        <w:rPr>
          <w:rFonts w:ascii="Arial" w:hAnsi="Arial" w:cs="Arial"/>
          <w:i w:val="0"/>
          <w:iCs/>
          <w:sz w:val="21"/>
          <w:szCs w:val="21"/>
        </w:rPr>
        <w:t xml:space="preserve">.1 </w:t>
      </w:r>
      <w:r w:rsidR="009A684E" w:rsidRPr="00945F8F">
        <w:rPr>
          <w:rFonts w:ascii="Arial" w:hAnsi="Arial" w:cs="Arial"/>
          <w:i w:val="0"/>
          <w:iCs/>
          <w:sz w:val="21"/>
          <w:szCs w:val="21"/>
        </w:rPr>
        <w:t>– RENDICONTAZIONE A</w:t>
      </w:r>
      <w:r w:rsidR="009A684E" w:rsidRPr="00945F8F">
        <w:rPr>
          <w:rFonts w:ascii="Arial" w:hAnsi="Arial" w:cs="Arial"/>
          <w:i w:val="0"/>
          <w:iCs/>
          <w:spacing w:val="-23"/>
          <w:sz w:val="21"/>
          <w:szCs w:val="21"/>
        </w:rPr>
        <w:t xml:space="preserve"> </w:t>
      </w:r>
      <w:bookmarkEnd w:id="15"/>
      <w:r w:rsidR="009A684E" w:rsidRPr="00945F8F">
        <w:rPr>
          <w:rFonts w:ascii="Arial" w:hAnsi="Arial" w:cs="Arial"/>
          <w:i w:val="0"/>
          <w:iCs/>
          <w:sz w:val="21"/>
          <w:szCs w:val="21"/>
        </w:rPr>
        <w:t>RICHIESTA</w:t>
      </w:r>
    </w:p>
    <w:p w14:paraId="7D099E36" w14:textId="4B908192" w:rsidR="009A684E" w:rsidRDefault="009A684E" w:rsidP="009A684E">
      <w:pPr>
        <w:pStyle w:val="Corpotesto"/>
        <w:spacing w:before="120"/>
        <w:ind w:left="272" w:right="212"/>
        <w:jc w:val="both"/>
        <w:rPr>
          <w:rFonts w:ascii="Arial" w:hAnsi="Arial"/>
        </w:rPr>
      </w:pPr>
      <w:r>
        <w:rPr>
          <w:rFonts w:ascii="Arial" w:hAnsi="Arial"/>
        </w:rPr>
        <w:t xml:space="preserve">Su semplice richiesta del Responsabile anticorruzione, il responsabile di ciascun servizio è tenuto a fornire informazioni su qualunque atto rientrante tra le attività a rischio di corruzione: </w:t>
      </w:r>
      <w:r w:rsidR="000827C7">
        <w:rPr>
          <w:rFonts w:ascii="Arial" w:hAnsi="Arial"/>
        </w:rPr>
        <w:t>nullo e scarso</w:t>
      </w:r>
      <w:r>
        <w:rPr>
          <w:rFonts w:ascii="Arial" w:hAnsi="Arial"/>
        </w:rPr>
        <w:t>.</w:t>
      </w:r>
    </w:p>
    <w:p w14:paraId="75077174" w14:textId="64B671E7" w:rsidR="009A684E" w:rsidRPr="00945F8F" w:rsidRDefault="00D12FFE" w:rsidP="00D12FFE">
      <w:pPr>
        <w:pStyle w:val="Titolo2"/>
        <w:tabs>
          <w:tab w:val="left" w:pos="675"/>
        </w:tabs>
        <w:spacing w:before="120"/>
        <w:rPr>
          <w:rFonts w:ascii="Arial" w:hAnsi="Arial" w:cs="Arial"/>
          <w:i w:val="0"/>
          <w:iCs/>
          <w:sz w:val="21"/>
          <w:szCs w:val="21"/>
        </w:rPr>
      </w:pPr>
      <w:bookmarkStart w:id="16" w:name="_TOC_250009"/>
      <w:r>
        <w:rPr>
          <w:rFonts w:ascii="Arial" w:hAnsi="Arial" w:cs="Arial"/>
          <w:i w:val="0"/>
          <w:iCs/>
          <w:sz w:val="21"/>
          <w:szCs w:val="21"/>
        </w:rPr>
        <w:t>8.2</w:t>
      </w:r>
      <w:r w:rsidR="00EA1042">
        <w:rPr>
          <w:rFonts w:ascii="Arial" w:hAnsi="Arial" w:cs="Arial"/>
          <w:i w:val="0"/>
          <w:iCs/>
          <w:sz w:val="21"/>
          <w:szCs w:val="21"/>
        </w:rPr>
        <w:t xml:space="preserve"> </w:t>
      </w:r>
      <w:r w:rsidR="009A684E" w:rsidRPr="00945F8F">
        <w:rPr>
          <w:rFonts w:ascii="Arial" w:hAnsi="Arial" w:cs="Arial"/>
          <w:i w:val="0"/>
          <w:iCs/>
          <w:sz w:val="21"/>
          <w:szCs w:val="21"/>
        </w:rPr>
        <w:t>– RENDICONTAZIONE</w:t>
      </w:r>
      <w:r w:rsidR="009A684E" w:rsidRPr="00945F8F">
        <w:rPr>
          <w:rFonts w:ascii="Arial" w:hAnsi="Arial" w:cs="Arial"/>
          <w:i w:val="0"/>
          <w:iCs/>
          <w:spacing w:val="-1"/>
          <w:sz w:val="21"/>
          <w:szCs w:val="21"/>
        </w:rPr>
        <w:t xml:space="preserve"> </w:t>
      </w:r>
      <w:bookmarkEnd w:id="16"/>
      <w:r w:rsidR="009A684E" w:rsidRPr="00945F8F">
        <w:rPr>
          <w:rFonts w:ascii="Arial" w:hAnsi="Arial" w:cs="Arial"/>
          <w:i w:val="0"/>
          <w:iCs/>
          <w:sz w:val="21"/>
          <w:szCs w:val="21"/>
        </w:rPr>
        <w:t>PERIODICA</w:t>
      </w:r>
    </w:p>
    <w:p w14:paraId="39986873" w14:textId="607CEF53" w:rsidR="009A684E" w:rsidRDefault="009A684E" w:rsidP="006C603D">
      <w:pPr>
        <w:pStyle w:val="Corpotesto"/>
        <w:spacing w:before="120"/>
        <w:ind w:left="272" w:right="211" w:firstLine="12"/>
        <w:jc w:val="both"/>
        <w:rPr>
          <w:rFonts w:ascii="Arial" w:hAnsi="Arial"/>
        </w:rPr>
      </w:pPr>
      <w:r>
        <w:rPr>
          <w:rFonts w:ascii="Arial" w:hAnsi="Arial"/>
        </w:rPr>
        <w:t xml:space="preserve">Con cadenza annuale, il responsabile di ciascun ufficio che gestisce attività a rischio </w:t>
      </w:r>
      <w:r w:rsidR="000827C7">
        <w:rPr>
          <w:rFonts w:ascii="Arial" w:hAnsi="Arial"/>
        </w:rPr>
        <w:t xml:space="preserve">moderato e </w:t>
      </w:r>
      <w:r>
        <w:rPr>
          <w:rFonts w:ascii="Arial" w:hAnsi="Arial"/>
        </w:rPr>
        <w:t>rilevante di corruzione fornisce le informazioni sui processi decisionali, anche al fine di monitorare il rispetto dei termini previsti per la conclusione dei procedimenti nonché eventuali legami di parentela o affinità con i contraenti o con gli interessati dai procedimenti.</w:t>
      </w:r>
    </w:p>
    <w:p w14:paraId="28F07574" w14:textId="4BE7171E" w:rsidR="009A684E" w:rsidRDefault="009A684E" w:rsidP="009A684E">
      <w:pPr>
        <w:pStyle w:val="Corpotesto"/>
        <w:ind w:left="272" w:right="211"/>
        <w:jc w:val="both"/>
        <w:rPr>
          <w:rFonts w:ascii="Arial" w:hAnsi="Arial"/>
        </w:rPr>
      </w:pPr>
      <w:r>
        <w:rPr>
          <w:rFonts w:ascii="Arial" w:hAnsi="Arial"/>
        </w:rPr>
        <w:t>Il monitoraggio di eventuali legami di parentela o affinità dei contraenti o comunque delle persone interessate ai procedimenti con il personale del servizio preposto viene effettuato mediante la raccolta di apposite dichiarazioni scritte del personale medesimo.</w:t>
      </w:r>
    </w:p>
    <w:p w14:paraId="7B6ECA36" w14:textId="77777777" w:rsidR="00945F8F" w:rsidRDefault="00945F8F" w:rsidP="009A684E">
      <w:pPr>
        <w:pStyle w:val="Corpotesto"/>
        <w:ind w:left="272" w:right="211"/>
        <w:jc w:val="both"/>
        <w:rPr>
          <w:rFonts w:ascii="Arial" w:hAnsi="Arial"/>
        </w:rPr>
      </w:pPr>
    </w:p>
    <w:p w14:paraId="2BD69C9D" w14:textId="2ABA57ED" w:rsidR="009A684E" w:rsidRPr="000704F8" w:rsidRDefault="00D12FFE" w:rsidP="00005147">
      <w:pPr>
        <w:pStyle w:val="Titolo2"/>
        <w:tabs>
          <w:tab w:val="left" w:pos="498"/>
        </w:tabs>
        <w:spacing w:before="120"/>
        <w:ind w:left="709" w:right="210" w:hanging="425"/>
        <w:rPr>
          <w:rFonts w:ascii="Arial" w:hAnsi="Arial" w:cs="Arial"/>
          <w:color w:val="1F497D" w:themeColor="text2"/>
        </w:rPr>
      </w:pPr>
      <w:r>
        <w:rPr>
          <w:rFonts w:ascii="Arial" w:hAnsi="Arial" w:cs="Arial"/>
          <w:i w:val="0"/>
          <w:iCs/>
        </w:rPr>
        <w:t xml:space="preserve">9 </w:t>
      </w:r>
      <w:r w:rsidR="009A684E" w:rsidRPr="00EA1042">
        <w:rPr>
          <w:rFonts w:ascii="Arial" w:hAnsi="Arial" w:cs="Arial"/>
          <w:i w:val="0"/>
          <w:iCs/>
        </w:rPr>
        <w:t xml:space="preserve">- </w:t>
      </w:r>
      <w:r w:rsidR="009A684E" w:rsidRPr="000704F8">
        <w:rPr>
          <w:rFonts w:ascii="Arial" w:hAnsi="Arial" w:cs="Arial"/>
          <w:i w:val="0"/>
          <w:iCs/>
          <w:color w:val="1F497D" w:themeColor="text2"/>
        </w:rPr>
        <w:t xml:space="preserve">MONITORAGGIO </w:t>
      </w:r>
      <w:r w:rsidR="009A684E" w:rsidRPr="000704F8">
        <w:rPr>
          <w:rFonts w:ascii="Arial" w:hAnsi="Arial" w:cs="Arial"/>
          <w:i w:val="0"/>
          <w:iCs/>
          <w:color w:val="1F497D" w:themeColor="text2"/>
          <w:spacing w:val="-3"/>
        </w:rPr>
        <w:t xml:space="preserve">SULL’ATTUAZIONE </w:t>
      </w:r>
      <w:r w:rsidR="009A684E" w:rsidRPr="000704F8">
        <w:rPr>
          <w:rFonts w:ascii="Arial" w:hAnsi="Arial" w:cs="Arial"/>
          <w:i w:val="0"/>
          <w:iCs/>
          <w:color w:val="1F497D" w:themeColor="text2"/>
        </w:rPr>
        <w:t>DEL PIANO TRIENNALE DI PREVENZIONE DELLA</w:t>
      </w:r>
      <w:r w:rsidR="009A684E" w:rsidRPr="000704F8">
        <w:rPr>
          <w:rFonts w:ascii="Arial" w:hAnsi="Arial" w:cs="Arial"/>
          <w:i w:val="0"/>
          <w:iCs/>
          <w:color w:val="1F497D" w:themeColor="text2"/>
          <w:spacing w:val="-11"/>
        </w:rPr>
        <w:t xml:space="preserve"> </w:t>
      </w:r>
      <w:r w:rsidR="009A684E" w:rsidRPr="000704F8">
        <w:rPr>
          <w:rFonts w:ascii="Arial" w:hAnsi="Arial" w:cs="Arial"/>
          <w:i w:val="0"/>
          <w:iCs/>
          <w:color w:val="1F497D" w:themeColor="text2"/>
        </w:rPr>
        <w:t>CORRUZIONE</w:t>
      </w:r>
    </w:p>
    <w:p w14:paraId="6342F2B9" w14:textId="5D9031E6" w:rsidR="009A684E" w:rsidRDefault="009A684E" w:rsidP="008F10C6">
      <w:pPr>
        <w:pStyle w:val="Corpotesto"/>
        <w:spacing w:before="120"/>
        <w:ind w:left="272" w:right="206"/>
        <w:jc w:val="both"/>
        <w:rPr>
          <w:rFonts w:ascii="Arial" w:hAnsi="Arial"/>
        </w:rPr>
      </w:pPr>
      <w:r>
        <w:rPr>
          <w:rFonts w:ascii="Arial" w:hAnsi="Arial"/>
        </w:rPr>
        <w:t>Il Responsabile della prevenzione ha il compito di verificare e vigilare sull'efficace attuazione del presente Piano, mediante compilazione dell’allegata tabella.</w:t>
      </w:r>
    </w:p>
    <w:p w14:paraId="7FD73073" w14:textId="77777777" w:rsidR="006C603D" w:rsidRPr="006C603D" w:rsidRDefault="006C603D" w:rsidP="008F10C6">
      <w:pPr>
        <w:pStyle w:val="Corpotesto"/>
        <w:spacing w:before="120"/>
        <w:ind w:left="272" w:right="206"/>
        <w:jc w:val="both"/>
        <w:rPr>
          <w:rFonts w:ascii="Arial" w:hAnsi="Arial" w:cs="Arial"/>
          <w:iCs/>
        </w:rPr>
      </w:pPr>
    </w:p>
    <w:p w14:paraId="1A668C2F" w14:textId="2D9F243C" w:rsidR="009A684E" w:rsidRPr="006C603D" w:rsidRDefault="00EA1042" w:rsidP="00EA1042">
      <w:pPr>
        <w:pStyle w:val="Titolo2"/>
        <w:tabs>
          <w:tab w:val="left" w:pos="473"/>
        </w:tabs>
        <w:spacing w:before="120"/>
        <w:ind w:left="220"/>
        <w:rPr>
          <w:rFonts w:ascii="Arial" w:hAnsi="Arial" w:cs="Arial"/>
          <w:i w:val="0"/>
          <w:iCs/>
        </w:rPr>
      </w:pPr>
      <w:r>
        <w:rPr>
          <w:rFonts w:ascii="Arial" w:hAnsi="Arial" w:cs="Arial"/>
          <w:i w:val="0"/>
          <w:iCs/>
        </w:rPr>
        <w:t>1</w:t>
      </w:r>
      <w:r w:rsidR="00D12FFE">
        <w:rPr>
          <w:rFonts w:ascii="Arial" w:hAnsi="Arial" w:cs="Arial"/>
          <w:i w:val="0"/>
          <w:iCs/>
        </w:rPr>
        <w:t>0</w:t>
      </w:r>
      <w:r>
        <w:rPr>
          <w:rFonts w:ascii="Arial" w:hAnsi="Arial" w:cs="Arial"/>
          <w:i w:val="0"/>
          <w:iCs/>
        </w:rPr>
        <w:t xml:space="preserve"> </w:t>
      </w:r>
      <w:r w:rsidR="009A684E" w:rsidRPr="006C603D">
        <w:rPr>
          <w:rFonts w:ascii="Arial" w:hAnsi="Arial" w:cs="Arial"/>
          <w:i w:val="0"/>
          <w:iCs/>
        </w:rPr>
        <w:t xml:space="preserve">– </w:t>
      </w:r>
      <w:r w:rsidR="009A684E" w:rsidRPr="000704F8">
        <w:rPr>
          <w:rFonts w:ascii="Arial" w:hAnsi="Arial" w:cs="Arial"/>
          <w:i w:val="0"/>
          <w:iCs/>
          <w:color w:val="1F497D" w:themeColor="text2"/>
        </w:rPr>
        <w:t>TRASPARENZA ED</w:t>
      </w:r>
      <w:r w:rsidR="009A684E" w:rsidRPr="000704F8">
        <w:rPr>
          <w:rFonts w:ascii="Arial" w:hAnsi="Arial" w:cs="Arial"/>
          <w:i w:val="0"/>
          <w:iCs/>
          <w:color w:val="1F497D" w:themeColor="text2"/>
          <w:spacing w:val="-11"/>
        </w:rPr>
        <w:t xml:space="preserve"> </w:t>
      </w:r>
      <w:r w:rsidR="009A684E" w:rsidRPr="000704F8">
        <w:rPr>
          <w:rFonts w:ascii="Arial" w:hAnsi="Arial" w:cs="Arial"/>
          <w:i w:val="0"/>
          <w:iCs/>
          <w:color w:val="1F497D" w:themeColor="text2"/>
          <w:spacing w:val="-3"/>
        </w:rPr>
        <w:t>INTEGRITA’</w:t>
      </w:r>
    </w:p>
    <w:p w14:paraId="6B1CACE8" w14:textId="3016D548" w:rsidR="009A684E" w:rsidRPr="005F2DD6" w:rsidRDefault="009A684E" w:rsidP="009A684E">
      <w:pPr>
        <w:pStyle w:val="Corpotesto"/>
        <w:spacing w:before="118"/>
        <w:ind w:left="272" w:right="209"/>
        <w:jc w:val="both"/>
        <w:rPr>
          <w:rFonts w:ascii="Arial" w:hAnsi="Arial"/>
          <w:color w:val="000000" w:themeColor="text1"/>
        </w:rPr>
      </w:pPr>
      <w:r w:rsidRPr="005F2DD6">
        <w:rPr>
          <w:rFonts w:ascii="Arial" w:hAnsi="Arial"/>
          <w:color w:val="000000" w:themeColor="text1"/>
        </w:rPr>
        <w:t xml:space="preserve">Il D.Lgs. 14 marzo 2013, nr. 33, ha approvato il “Riordino della disciplina riguardante gli obblighi di pubblicità, trasparenza e diffusione di informazioni da parte delle pubbliche amministrazioni”. Ai sensi della suddetta normativa </w:t>
      </w:r>
      <w:r w:rsidR="00AC7C3C" w:rsidRPr="005F2DD6">
        <w:rPr>
          <w:rFonts w:ascii="Arial" w:hAnsi="Arial"/>
          <w:color w:val="000000" w:themeColor="text1"/>
        </w:rPr>
        <w:t>l’Opera Pia Asili Scuole Materne di Vicenza h</w:t>
      </w:r>
      <w:r w:rsidRPr="005F2DD6">
        <w:rPr>
          <w:rFonts w:ascii="Arial" w:hAnsi="Arial"/>
          <w:color w:val="000000" w:themeColor="text1"/>
        </w:rPr>
        <w:t>a approvato il Programma triennale per la trasparenza e l’integrità, 201</w:t>
      </w:r>
      <w:r w:rsidR="00AC7C3C" w:rsidRPr="005F2DD6">
        <w:rPr>
          <w:rFonts w:ascii="Arial" w:hAnsi="Arial"/>
          <w:color w:val="000000" w:themeColor="text1"/>
        </w:rPr>
        <w:t>4</w:t>
      </w:r>
      <w:r w:rsidRPr="005F2DD6">
        <w:rPr>
          <w:rFonts w:ascii="Arial" w:hAnsi="Arial"/>
          <w:color w:val="000000" w:themeColor="text1"/>
        </w:rPr>
        <w:t xml:space="preserve"> – 20</w:t>
      </w:r>
      <w:r w:rsidR="00AC7C3C" w:rsidRPr="005F2DD6">
        <w:rPr>
          <w:rFonts w:ascii="Arial" w:hAnsi="Arial"/>
          <w:color w:val="000000" w:themeColor="text1"/>
        </w:rPr>
        <w:t>16</w:t>
      </w:r>
      <w:r w:rsidRPr="005F2DD6">
        <w:rPr>
          <w:rFonts w:ascii="Arial" w:hAnsi="Arial"/>
          <w:color w:val="000000" w:themeColor="text1"/>
        </w:rPr>
        <w:t>. Il comma secondo dell’art. 10 del D. Lgs 33/2013 prevede che “Il Programma triennale per la trasparenza e l’integrità, di cui al comma 1, definisce le misure, i modi e le iniziative volti all’attuazione degli obblighi di pubblicazione previsti dalla normativa vigente, ivi comprese le misure organizzative volte ad assicurare la regolarità e la tempestività dei flussi informativi di cui all’articolo 43, comma 3. Le misure del Programma triennale sono collegate, sotto l’indirizzo del responsabile, con le misure e gli interventi previsti dal Piano di prevenzione della corruzione. A tal fine, il Programma costituisce di norma una sezione del Piano di prevenzione della corruzione. Per tale motivo, la presente sezione è dedicata al Programma Triennale per la trasparenza e l’integrità 202</w:t>
      </w:r>
      <w:r w:rsidR="00AC7C3C" w:rsidRPr="005F2DD6">
        <w:rPr>
          <w:rFonts w:ascii="Arial" w:hAnsi="Arial"/>
          <w:color w:val="000000" w:themeColor="text1"/>
        </w:rPr>
        <w:t>2</w:t>
      </w:r>
      <w:r w:rsidRPr="005F2DD6">
        <w:rPr>
          <w:rFonts w:ascii="Arial" w:hAnsi="Arial"/>
          <w:color w:val="000000" w:themeColor="text1"/>
        </w:rPr>
        <w:t xml:space="preserve"> – 202</w:t>
      </w:r>
      <w:r w:rsidR="00AC7C3C" w:rsidRPr="005F2DD6">
        <w:rPr>
          <w:rFonts w:ascii="Arial" w:hAnsi="Arial"/>
          <w:color w:val="000000" w:themeColor="text1"/>
        </w:rPr>
        <w:t>4</w:t>
      </w:r>
      <w:r w:rsidRPr="005F2DD6">
        <w:rPr>
          <w:rFonts w:ascii="Arial" w:hAnsi="Arial"/>
          <w:color w:val="000000" w:themeColor="text1"/>
        </w:rPr>
        <w:t>, tenuto conto che il responsabile è il medesimo già identificato quale Responsabile della prevenzione della corruzione, ovvero il direttore/segretario dell’I.P.A.B. N</w:t>
      </w:r>
      <w:r w:rsidR="00AC7C3C" w:rsidRPr="005F2DD6">
        <w:rPr>
          <w:rFonts w:ascii="Arial" w:hAnsi="Arial"/>
          <w:color w:val="000000" w:themeColor="text1"/>
        </w:rPr>
        <w:t>oventa Matteo</w:t>
      </w:r>
      <w:r w:rsidRPr="005F2DD6">
        <w:rPr>
          <w:rFonts w:ascii="Arial" w:hAnsi="Arial"/>
          <w:color w:val="000000" w:themeColor="text1"/>
        </w:rPr>
        <w:t>.</w:t>
      </w:r>
    </w:p>
    <w:p w14:paraId="46222536" w14:textId="54FC4907" w:rsidR="009A684E" w:rsidRPr="005F2DD6" w:rsidRDefault="009A684E" w:rsidP="009A684E">
      <w:pPr>
        <w:pStyle w:val="Corpotesto"/>
        <w:spacing w:before="120"/>
        <w:ind w:left="272" w:right="213"/>
        <w:jc w:val="both"/>
        <w:rPr>
          <w:rFonts w:ascii="Arial" w:hAnsi="Arial"/>
          <w:color w:val="000000" w:themeColor="text1"/>
        </w:rPr>
      </w:pPr>
      <w:r w:rsidRPr="005F2DD6">
        <w:rPr>
          <w:rFonts w:ascii="Arial" w:hAnsi="Arial"/>
          <w:color w:val="000000" w:themeColor="text1"/>
        </w:rPr>
        <w:t>Il presente Programma Triennale per la Trasparenza e l’Integrità viene adottato tenendo conto della specificità del</w:t>
      </w:r>
      <w:r w:rsidR="00AC7C3C" w:rsidRPr="005F2DD6">
        <w:rPr>
          <w:rFonts w:ascii="Arial" w:hAnsi="Arial"/>
          <w:color w:val="000000" w:themeColor="text1"/>
        </w:rPr>
        <w:t>l’Opera Pia Asili Scuole Materne di Vicenza</w:t>
      </w:r>
      <w:r w:rsidRPr="005F2DD6">
        <w:rPr>
          <w:rFonts w:ascii="Arial" w:hAnsi="Arial"/>
          <w:color w:val="000000" w:themeColor="text1"/>
        </w:rPr>
        <w:t xml:space="preserve">. La divulgazione dei dati </w:t>
      </w:r>
      <w:r w:rsidR="002F4F66" w:rsidRPr="005F2DD6">
        <w:rPr>
          <w:rFonts w:ascii="Arial" w:hAnsi="Arial"/>
          <w:color w:val="000000" w:themeColor="text1"/>
        </w:rPr>
        <w:t>avrà</w:t>
      </w:r>
      <w:r w:rsidRPr="005F2DD6">
        <w:rPr>
          <w:rFonts w:ascii="Arial" w:hAnsi="Arial"/>
          <w:color w:val="000000" w:themeColor="text1"/>
        </w:rPr>
        <w:t xml:space="preserve"> un impulso importante con l’adozione</w:t>
      </w:r>
      <w:r w:rsidR="00DC2088" w:rsidRPr="005F2DD6">
        <w:rPr>
          <w:rFonts w:ascii="Arial" w:hAnsi="Arial"/>
          <w:color w:val="000000" w:themeColor="text1"/>
        </w:rPr>
        <w:t xml:space="preserve"> da gennaio</w:t>
      </w:r>
      <w:r w:rsidR="00AC7C3C" w:rsidRPr="005F2DD6">
        <w:rPr>
          <w:rFonts w:ascii="Arial" w:hAnsi="Arial"/>
          <w:color w:val="000000" w:themeColor="text1"/>
        </w:rPr>
        <w:t xml:space="preserve"> </w:t>
      </w:r>
      <w:r w:rsidRPr="005F2DD6">
        <w:rPr>
          <w:rFonts w:ascii="Arial" w:hAnsi="Arial"/>
          <w:color w:val="000000" w:themeColor="text1"/>
        </w:rPr>
        <w:t>20</w:t>
      </w:r>
      <w:r w:rsidR="00AC7C3C" w:rsidRPr="005F2DD6">
        <w:rPr>
          <w:rFonts w:ascii="Arial" w:hAnsi="Arial"/>
          <w:color w:val="000000" w:themeColor="text1"/>
        </w:rPr>
        <w:t>22</w:t>
      </w:r>
      <w:r w:rsidRPr="005F2DD6">
        <w:rPr>
          <w:rFonts w:ascii="Arial" w:hAnsi="Arial"/>
          <w:color w:val="000000" w:themeColor="text1"/>
        </w:rPr>
        <w:t>, di un software specifico dedicato alla pubblicazione ed implementazione dei dati on line.</w:t>
      </w:r>
    </w:p>
    <w:p w14:paraId="26FA55DF" w14:textId="77777777" w:rsidR="009A684E" w:rsidRDefault="009A684E" w:rsidP="009A684E">
      <w:pPr>
        <w:pStyle w:val="Corpotesto"/>
        <w:spacing w:before="11"/>
        <w:rPr>
          <w:rFonts w:ascii="Arial"/>
          <w:sz w:val="23"/>
        </w:rPr>
      </w:pPr>
    </w:p>
    <w:p w14:paraId="6CBD09E6" w14:textId="77777777" w:rsidR="009A684E" w:rsidRPr="006C603D" w:rsidRDefault="009A684E" w:rsidP="00EA1042">
      <w:pPr>
        <w:pStyle w:val="Titolo2"/>
        <w:numPr>
          <w:ilvl w:val="1"/>
          <w:numId w:val="47"/>
        </w:numPr>
        <w:tabs>
          <w:tab w:val="left" w:pos="677"/>
        </w:tabs>
        <w:ind w:left="676" w:firstLine="175"/>
        <w:rPr>
          <w:rFonts w:ascii="Arial" w:hAnsi="Arial" w:cs="Arial"/>
          <w:i w:val="0"/>
          <w:iCs/>
          <w:sz w:val="21"/>
          <w:szCs w:val="21"/>
        </w:rPr>
      </w:pPr>
      <w:bookmarkStart w:id="17" w:name="_TOC_250008"/>
      <w:r w:rsidRPr="006C603D">
        <w:rPr>
          <w:rFonts w:ascii="Arial" w:hAnsi="Arial" w:cs="Arial"/>
          <w:i w:val="0"/>
          <w:iCs/>
          <w:sz w:val="21"/>
          <w:szCs w:val="21"/>
        </w:rPr>
        <w:t>- TRASPARENZA:</w:t>
      </w:r>
      <w:r w:rsidRPr="006C603D">
        <w:rPr>
          <w:rFonts w:ascii="Arial" w:hAnsi="Arial" w:cs="Arial"/>
          <w:i w:val="0"/>
          <w:iCs/>
          <w:spacing w:val="-5"/>
          <w:sz w:val="21"/>
          <w:szCs w:val="21"/>
        </w:rPr>
        <w:t xml:space="preserve"> </w:t>
      </w:r>
      <w:bookmarkEnd w:id="17"/>
      <w:r w:rsidRPr="006C603D">
        <w:rPr>
          <w:rFonts w:ascii="Arial" w:hAnsi="Arial" w:cs="Arial"/>
          <w:i w:val="0"/>
          <w:iCs/>
          <w:sz w:val="21"/>
          <w:szCs w:val="21"/>
        </w:rPr>
        <w:t>definizione</w:t>
      </w:r>
    </w:p>
    <w:p w14:paraId="7C6944BF" w14:textId="5D7A94DD" w:rsidR="00943A90" w:rsidRDefault="009A684E" w:rsidP="009A684E">
      <w:pPr>
        <w:pStyle w:val="Corpotesto"/>
        <w:ind w:left="272" w:right="210"/>
        <w:jc w:val="both"/>
        <w:rPr>
          <w:rFonts w:ascii="Arial" w:hAnsi="Arial"/>
        </w:rPr>
      </w:pPr>
      <w:r>
        <w:rPr>
          <w:rFonts w:ascii="Arial" w:hAnsi="Arial"/>
        </w:rPr>
        <w:t>Ai fini del presente documento per trasparenza si intende la accessibilità totale, anche attraverso</w:t>
      </w:r>
      <w:r w:rsidR="001A46ED">
        <w:rPr>
          <w:rFonts w:ascii="Arial" w:hAnsi="Arial"/>
        </w:rPr>
        <w:t xml:space="preserve">  </w:t>
      </w:r>
      <w:r>
        <w:rPr>
          <w:rFonts w:ascii="Arial" w:hAnsi="Arial"/>
        </w:rPr>
        <w:t xml:space="preserve"> lo</w:t>
      </w:r>
      <w:r w:rsidR="001A46ED">
        <w:rPr>
          <w:rFonts w:ascii="Arial" w:hAnsi="Arial"/>
        </w:rPr>
        <w:t xml:space="preserve">   </w:t>
      </w:r>
      <w:proofErr w:type="gramStart"/>
      <w:r>
        <w:rPr>
          <w:rFonts w:ascii="Arial" w:hAnsi="Arial"/>
        </w:rPr>
        <w:t xml:space="preserve">strumento </w:t>
      </w:r>
      <w:r w:rsidR="001A46ED">
        <w:rPr>
          <w:rFonts w:ascii="Arial" w:hAnsi="Arial"/>
        </w:rPr>
        <w:t xml:space="preserve"> </w:t>
      </w:r>
      <w:r>
        <w:rPr>
          <w:rFonts w:ascii="Arial" w:hAnsi="Arial"/>
        </w:rPr>
        <w:t>della</w:t>
      </w:r>
      <w:proofErr w:type="gramEnd"/>
      <w:r>
        <w:rPr>
          <w:rFonts w:ascii="Arial" w:hAnsi="Arial"/>
        </w:rPr>
        <w:t xml:space="preserve"> </w:t>
      </w:r>
      <w:r w:rsidR="001A46ED">
        <w:rPr>
          <w:rFonts w:ascii="Arial" w:hAnsi="Arial"/>
        </w:rPr>
        <w:t xml:space="preserve"> </w:t>
      </w:r>
      <w:r>
        <w:rPr>
          <w:rFonts w:ascii="Arial" w:hAnsi="Arial"/>
        </w:rPr>
        <w:t xml:space="preserve">pubblicazione </w:t>
      </w:r>
      <w:r w:rsidR="001A46ED">
        <w:rPr>
          <w:rFonts w:ascii="Arial" w:hAnsi="Arial"/>
        </w:rPr>
        <w:t xml:space="preserve"> </w:t>
      </w:r>
      <w:r>
        <w:rPr>
          <w:rFonts w:ascii="Arial" w:hAnsi="Arial"/>
        </w:rPr>
        <w:t xml:space="preserve">sui </w:t>
      </w:r>
      <w:r w:rsidR="001A46ED">
        <w:rPr>
          <w:rFonts w:ascii="Arial" w:hAnsi="Arial"/>
        </w:rPr>
        <w:t xml:space="preserve"> </w:t>
      </w:r>
      <w:r>
        <w:rPr>
          <w:rFonts w:ascii="Arial" w:hAnsi="Arial"/>
        </w:rPr>
        <w:t xml:space="preserve">siti </w:t>
      </w:r>
      <w:r w:rsidR="001A46ED">
        <w:rPr>
          <w:rFonts w:ascii="Arial" w:hAnsi="Arial"/>
        </w:rPr>
        <w:t xml:space="preserve"> </w:t>
      </w:r>
      <w:r>
        <w:rPr>
          <w:rFonts w:ascii="Arial" w:hAnsi="Arial"/>
        </w:rPr>
        <w:t xml:space="preserve">istituzionali </w:t>
      </w:r>
      <w:r w:rsidR="001A46ED">
        <w:rPr>
          <w:rFonts w:ascii="Arial" w:hAnsi="Arial"/>
        </w:rPr>
        <w:t xml:space="preserve"> </w:t>
      </w:r>
      <w:r>
        <w:rPr>
          <w:rFonts w:ascii="Arial" w:hAnsi="Arial"/>
        </w:rPr>
        <w:t xml:space="preserve">delle </w:t>
      </w:r>
      <w:r w:rsidR="001A46ED">
        <w:rPr>
          <w:rFonts w:ascii="Arial" w:hAnsi="Arial"/>
        </w:rPr>
        <w:t xml:space="preserve">  </w:t>
      </w:r>
      <w:r>
        <w:rPr>
          <w:rFonts w:ascii="Arial" w:hAnsi="Arial"/>
        </w:rPr>
        <w:t xml:space="preserve">amministrazioni </w:t>
      </w:r>
    </w:p>
    <w:p w14:paraId="469FF1A8" w14:textId="77777777" w:rsidR="00943A90" w:rsidRDefault="00943A90" w:rsidP="009A684E">
      <w:pPr>
        <w:pStyle w:val="Corpotesto"/>
        <w:ind w:left="272" w:right="210"/>
        <w:jc w:val="both"/>
        <w:rPr>
          <w:rFonts w:ascii="Arial" w:hAnsi="Arial"/>
        </w:rPr>
      </w:pPr>
    </w:p>
    <w:p w14:paraId="2B31BE1B" w14:textId="6D7F45A6" w:rsidR="009A684E" w:rsidRDefault="009A684E" w:rsidP="009A684E">
      <w:pPr>
        <w:pStyle w:val="Corpotesto"/>
        <w:ind w:left="272" w:right="210"/>
        <w:jc w:val="both"/>
        <w:rPr>
          <w:rFonts w:ascii="Arial" w:hAnsi="Arial"/>
        </w:rPr>
      </w:pPr>
      <w:r>
        <w:rPr>
          <w:rFonts w:ascii="Arial" w:hAnsi="Arial"/>
        </w:rPr>
        <w:lastRenderedPageBreak/>
        <w:t>pubbliche, delle informazioni concernenti ogni aspetto della organizzazione, degli indicatori relativi agli andamenti gestionali e all’utilizzo delle risorse per il perseguimento delle funzioni istituzionali, dei risultati dell’attività di misurazione e valutazione, allo scopo di favorire forme diffuse di controllo del rispetto dei principi di buon andamento e imparzialità.</w:t>
      </w:r>
    </w:p>
    <w:p w14:paraId="2E56EDE6" w14:textId="77777777" w:rsidR="009A684E" w:rsidRDefault="009A684E" w:rsidP="009A684E">
      <w:pPr>
        <w:pStyle w:val="Corpotesto"/>
        <w:rPr>
          <w:rFonts w:ascii="Arial"/>
        </w:rPr>
      </w:pPr>
    </w:p>
    <w:p w14:paraId="57F14D18" w14:textId="77777777" w:rsidR="009A684E" w:rsidRPr="006C603D" w:rsidRDefault="009A684E" w:rsidP="00EA1042">
      <w:pPr>
        <w:pStyle w:val="Titolo2"/>
        <w:numPr>
          <w:ilvl w:val="1"/>
          <w:numId w:val="47"/>
        </w:numPr>
        <w:tabs>
          <w:tab w:val="left" w:pos="677"/>
        </w:tabs>
        <w:ind w:left="676" w:firstLine="175"/>
        <w:rPr>
          <w:rFonts w:ascii="Arial" w:hAnsi="Arial" w:cs="Arial"/>
          <w:i w:val="0"/>
          <w:iCs/>
          <w:sz w:val="21"/>
          <w:szCs w:val="21"/>
        </w:rPr>
      </w:pPr>
      <w:bookmarkStart w:id="18" w:name="_TOC_250007"/>
      <w:r w:rsidRPr="006C603D">
        <w:rPr>
          <w:rFonts w:ascii="Arial" w:hAnsi="Arial" w:cs="Arial"/>
          <w:i w:val="0"/>
          <w:iCs/>
          <w:sz w:val="21"/>
          <w:szCs w:val="21"/>
        </w:rPr>
        <w:t>- INTEGRITÀ:</w:t>
      </w:r>
      <w:r w:rsidRPr="006C603D">
        <w:rPr>
          <w:rFonts w:ascii="Arial" w:hAnsi="Arial" w:cs="Arial"/>
          <w:i w:val="0"/>
          <w:iCs/>
          <w:spacing w:val="-1"/>
          <w:sz w:val="21"/>
          <w:szCs w:val="21"/>
        </w:rPr>
        <w:t xml:space="preserve"> </w:t>
      </w:r>
      <w:bookmarkEnd w:id="18"/>
      <w:r w:rsidRPr="006C603D">
        <w:rPr>
          <w:rFonts w:ascii="Arial" w:hAnsi="Arial" w:cs="Arial"/>
          <w:i w:val="0"/>
          <w:iCs/>
          <w:sz w:val="21"/>
          <w:szCs w:val="21"/>
        </w:rPr>
        <w:t>definizione</w:t>
      </w:r>
    </w:p>
    <w:p w14:paraId="5F2788EE" w14:textId="77777777" w:rsidR="009A684E" w:rsidRDefault="009A684E" w:rsidP="009A684E">
      <w:pPr>
        <w:pStyle w:val="Corpotesto"/>
        <w:ind w:left="272" w:right="213"/>
        <w:jc w:val="both"/>
        <w:rPr>
          <w:rFonts w:ascii="Arial" w:hAnsi="Arial"/>
        </w:rPr>
      </w:pPr>
      <w:r>
        <w:rPr>
          <w:rFonts w:ascii="Arial" w:hAnsi="Arial"/>
        </w:rPr>
        <w:t>Ai fini del presente documento per integrità si intende il dovere, da parte dei cittadini cui sono affidate funzioni pubbliche, di adempiere alle stesse “con disciplina e onore”.</w:t>
      </w:r>
    </w:p>
    <w:p w14:paraId="0ABCEBEE" w14:textId="77777777" w:rsidR="009A684E" w:rsidRDefault="009A684E" w:rsidP="009A684E">
      <w:pPr>
        <w:pStyle w:val="Corpotesto"/>
        <w:ind w:left="272" w:right="209"/>
        <w:jc w:val="both"/>
        <w:rPr>
          <w:rFonts w:ascii="Arial" w:hAnsi="Arial"/>
        </w:rPr>
      </w:pPr>
      <w:r>
        <w:rPr>
          <w:rFonts w:ascii="Arial" w:hAnsi="Arial"/>
        </w:rPr>
        <w:t>La trasparenza, attuata mediante la pubblicazione di dati riguardanti l’Amministrazione, permette di prevenire e, eventualmente, di svelare situazioni in cui possano annidarsi forme di illecito e di conflitto di interessi.</w:t>
      </w:r>
    </w:p>
    <w:p w14:paraId="0CB3B84B" w14:textId="77777777" w:rsidR="009A684E" w:rsidRDefault="009A684E" w:rsidP="009A684E">
      <w:pPr>
        <w:pStyle w:val="Corpotesto"/>
        <w:rPr>
          <w:rFonts w:ascii="Arial"/>
        </w:rPr>
      </w:pPr>
    </w:p>
    <w:p w14:paraId="65B1DCE0" w14:textId="77777777" w:rsidR="009A684E" w:rsidRPr="006C603D" w:rsidRDefault="009A684E" w:rsidP="00EA1042">
      <w:pPr>
        <w:pStyle w:val="Titolo2"/>
        <w:numPr>
          <w:ilvl w:val="1"/>
          <w:numId w:val="47"/>
        </w:numPr>
        <w:tabs>
          <w:tab w:val="left" w:pos="677"/>
        </w:tabs>
        <w:ind w:left="676" w:firstLine="175"/>
        <w:rPr>
          <w:rFonts w:ascii="Arial" w:hAnsi="Arial" w:cs="Arial"/>
          <w:i w:val="0"/>
          <w:iCs/>
          <w:sz w:val="21"/>
          <w:szCs w:val="21"/>
        </w:rPr>
      </w:pPr>
      <w:bookmarkStart w:id="19" w:name="_TOC_250006"/>
      <w:r w:rsidRPr="006C603D">
        <w:rPr>
          <w:rFonts w:ascii="Arial" w:hAnsi="Arial" w:cs="Arial"/>
          <w:i w:val="0"/>
          <w:iCs/>
          <w:sz w:val="21"/>
          <w:szCs w:val="21"/>
        </w:rPr>
        <w:t xml:space="preserve">- PROTEZIONE DEI </w:t>
      </w:r>
      <w:r w:rsidRPr="006C603D">
        <w:rPr>
          <w:rFonts w:ascii="Arial" w:hAnsi="Arial" w:cs="Arial"/>
          <w:i w:val="0"/>
          <w:iCs/>
          <w:spacing w:val="-6"/>
          <w:sz w:val="21"/>
          <w:szCs w:val="21"/>
        </w:rPr>
        <w:t>DATI</w:t>
      </w:r>
      <w:r w:rsidRPr="006C603D">
        <w:rPr>
          <w:rFonts w:ascii="Arial" w:hAnsi="Arial" w:cs="Arial"/>
          <w:i w:val="0"/>
          <w:iCs/>
          <w:spacing w:val="3"/>
          <w:sz w:val="21"/>
          <w:szCs w:val="21"/>
        </w:rPr>
        <w:t xml:space="preserve"> </w:t>
      </w:r>
      <w:bookmarkEnd w:id="19"/>
      <w:r w:rsidRPr="006C603D">
        <w:rPr>
          <w:rFonts w:ascii="Arial" w:hAnsi="Arial" w:cs="Arial"/>
          <w:i w:val="0"/>
          <w:iCs/>
          <w:sz w:val="21"/>
          <w:szCs w:val="21"/>
        </w:rPr>
        <w:t>PERSONALI</w:t>
      </w:r>
    </w:p>
    <w:p w14:paraId="73737016" w14:textId="77777777" w:rsidR="009A684E" w:rsidRDefault="009A684E" w:rsidP="009A684E">
      <w:pPr>
        <w:pStyle w:val="Corpotesto"/>
        <w:ind w:left="272"/>
        <w:rPr>
          <w:rFonts w:ascii="Arial" w:hAnsi="Arial"/>
        </w:rPr>
      </w:pPr>
      <w:r>
        <w:rPr>
          <w:rFonts w:ascii="Arial" w:hAnsi="Arial"/>
        </w:rPr>
        <w:t>Il presente Programma Triennale è stato elaborato nel rispetto della disciplina in materia di protezione dei dati personali, in particolare:</w:t>
      </w:r>
    </w:p>
    <w:p w14:paraId="2E9FFFB8" w14:textId="59C5320F" w:rsidR="009A684E" w:rsidRDefault="009A684E" w:rsidP="00BB47D4">
      <w:pPr>
        <w:pStyle w:val="Paragrafoelenco"/>
        <w:numPr>
          <w:ilvl w:val="0"/>
          <w:numId w:val="33"/>
        </w:numPr>
        <w:tabs>
          <w:tab w:val="left" w:pos="992"/>
          <w:tab w:val="left" w:pos="993"/>
        </w:tabs>
        <w:spacing w:before="1"/>
        <w:ind w:left="993" w:right="211"/>
        <w:rPr>
          <w:rFonts w:ascii="Arial" w:hAnsi="Arial"/>
          <w:sz w:val="24"/>
        </w:rPr>
      </w:pPr>
      <w:r>
        <w:tab/>
      </w:r>
      <w:r>
        <w:rPr>
          <w:rFonts w:ascii="Arial" w:hAnsi="Arial"/>
          <w:sz w:val="24"/>
        </w:rPr>
        <w:t xml:space="preserve">i dati pubblicati e </w:t>
      </w:r>
      <w:proofErr w:type="gramStart"/>
      <w:r>
        <w:rPr>
          <w:rFonts w:ascii="Arial" w:hAnsi="Arial"/>
          <w:sz w:val="24"/>
        </w:rPr>
        <w:t xml:space="preserve">i </w:t>
      </w:r>
      <w:r w:rsidR="00D12FFE">
        <w:rPr>
          <w:rFonts w:ascii="Arial" w:hAnsi="Arial"/>
          <w:sz w:val="24"/>
        </w:rPr>
        <w:t xml:space="preserve"> </w:t>
      </w:r>
      <w:r>
        <w:rPr>
          <w:rFonts w:ascii="Arial" w:hAnsi="Arial"/>
          <w:sz w:val="24"/>
        </w:rPr>
        <w:t>modi</w:t>
      </w:r>
      <w:proofErr w:type="gramEnd"/>
      <w:r>
        <w:rPr>
          <w:rFonts w:ascii="Arial" w:hAnsi="Arial"/>
          <w:sz w:val="24"/>
        </w:rPr>
        <w:t xml:space="preserve"> </w:t>
      </w:r>
      <w:r w:rsidR="00764445">
        <w:rPr>
          <w:rFonts w:ascii="Arial" w:hAnsi="Arial"/>
          <w:sz w:val="24"/>
        </w:rPr>
        <w:t xml:space="preserve"> </w:t>
      </w:r>
      <w:r>
        <w:rPr>
          <w:rFonts w:ascii="Arial" w:hAnsi="Arial"/>
          <w:sz w:val="24"/>
        </w:rPr>
        <w:t xml:space="preserve">di </w:t>
      </w:r>
      <w:r w:rsidR="00764445">
        <w:rPr>
          <w:rFonts w:ascii="Arial" w:hAnsi="Arial"/>
          <w:sz w:val="24"/>
        </w:rPr>
        <w:t xml:space="preserve"> </w:t>
      </w:r>
      <w:r>
        <w:rPr>
          <w:rFonts w:ascii="Arial" w:hAnsi="Arial"/>
          <w:sz w:val="24"/>
        </w:rPr>
        <w:t xml:space="preserve">pubblicazione </w:t>
      </w:r>
      <w:r w:rsidR="00764445">
        <w:rPr>
          <w:rFonts w:ascii="Arial" w:hAnsi="Arial"/>
          <w:sz w:val="24"/>
        </w:rPr>
        <w:t xml:space="preserve"> </w:t>
      </w:r>
      <w:r>
        <w:rPr>
          <w:rFonts w:ascii="Arial" w:hAnsi="Arial"/>
          <w:sz w:val="24"/>
        </w:rPr>
        <w:t xml:space="preserve">sono </w:t>
      </w:r>
      <w:r w:rsidR="00764445">
        <w:rPr>
          <w:rFonts w:ascii="Arial" w:hAnsi="Arial"/>
          <w:sz w:val="24"/>
        </w:rPr>
        <w:t xml:space="preserve"> </w:t>
      </w:r>
      <w:r>
        <w:rPr>
          <w:rFonts w:ascii="Arial" w:hAnsi="Arial"/>
          <w:sz w:val="24"/>
        </w:rPr>
        <w:t xml:space="preserve">pertinenti e non eccedenti rispetto </w:t>
      </w:r>
      <w:r w:rsidR="005F2DD6">
        <w:rPr>
          <w:rFonts w:ascii="Arial" w:hAnsi="Arial"/>
          <w:sz w:val="24"/>
        </w:rPr>
        <w:t xml:space="preserve"> </w:t>
      </w:r>
      <w:r>
        <w:rPr>
          <w:rFonts w:ascii="Arial" w:hAnsi="Arial"/>
          <w:sz w:val="24"/>
        </w:rPr>
        <w:t>alle disposizioni della legge;</w:t>
      </w:r>
    </w:p>
    <w:p w14:paraId="4B21F5E8" w14:textId="77777777" w:rsidR="009A684E" w:rsidRDefault="009A684E" w:rsidP="00BB47D4">
      <w:pPr>
        <w:pStyle w:val="Paragrafoelenco"/>
        <w:numPr>
          <w:ilvl w:val="0"/>
          <w:numId w:val="33"/>
        </w:numPr>
        <w:tabs>
          <w:tab w:val="left" w:pos="992"/>
          <w:tab w:val="left" w:pos="993"/>
        </w:tabs>
        <w:spacing w:line="276" w:lineRule="exact"/>
        <w:ind w:left="992"/>
        <w:rPr>
          <w:rFonts w:ascii="Arial" w:hAnsi="Arial"/>
          <w:sz w:val="24"/>
        </w:rPr>
      </w:pPr>
      <w:r>
        <w:rPr>
          <w:rFonts w:ascii="Arial" w:hAnsi="Arial"/>
          <w:sz w:val="24"/>
        </w:rPr>
        <w:t>i dati sensibili vengono divulgati in forma anonima e in forma</w:t>
      </w:r>
      <w:r>
        <w:rPr>
          <w:rFonts w:ascii="Arial" w:hAnsi="Arial"/>
          <w:spacing w:val="-6"/>
          <w:sz w:val="24"/>
        </w:rPr>
        <w:t xml:space="preserve"> </w:t>
      </w:r>
      <w:r>
        <w:rPr>
          <w:rFonts w:ascii="Arial" w:hAnsi="Arial"/>
          <w:sz w:val="24"/>
        </w:rPr>
        <w:t>aggregata;</w:t>
      </w:r>
    </w:p>
    <w:p w14:paraId="70E3AABB" w14:textId="77777777" w:rsidR="009A684E" w:rsidRDefault="009A684E" w:rsidP="00BB47D4">
      <w:pPr>
        <w:pStyle w:val="Paragrafoelenco"/>
        <w:numPr>
          <w:ilvl w:val="0"/>
          <w:numId w:val="33"/>
        </w:numPr>
        <w:tabs>
          <w:tab w:val="left" w:pos="992"/>
          <w:tab w:val="left" w:pos="993"/>
        </w:tabs>
        <w:spacing w:before="1" w:line="237" w:lineRule="auto"/>
        <w:ind w:left="993" w:right="211"/>
        <w:rPr>
          <w:rFonts w:ascii="Arial" w:hAnsi="Arial"/>
          <w:sz w:val="24"/>
        </w:rPr>
      </w:pPr>
      <w:r>
        <w:tab/>
      </w:r>
      <w:r>
        <w:rPr>
          <w:rFonts w:ascii="Arial" w:hAnsi="Arial"/>
          <w:sz w:val="24"/>
        </w:rPr>
        <w:t>i dati sono pubblicati in modo da evitare la proliferazione da parte dei motori di ricerca.</w:t>
      </w:r>
    </w:p>
    <w:p w14:paraId="6919C5E3" w14:textId="77777777" w:rsidR="009A684E" w:rsidRDefault="009A684E" w:rsidP="009A684E">
      <w:pPr>
        <w:pStyle w:val="Corpotesto"/>
        <w:rPr>
          <w:rFonts w:ascii="Arial"/>
        </w:rPr>
      </w:pPr>
    </w:p>
    <w:p w14:paraId="1CC97C58" w14:textId="77777777" w:rsidR="009A684E" w:rsidRPr="006C603D" w:rsidRDefault="009A684E" w:rsidP="00EA1042">
      <w:pPr>
        <w:pStyle w:val="Titolo2"/>
        <w:numPr>
          <w:ilvl w:val="1"/>
          <w:numId w:val="47"/>
        </w:numPr>
        <w:tabs>
          <w:tab w:val="left" w:pos="677"/>
        </w:tabs>
        <w:ind w:left="676" w:firstLine="175"/>
        <w:rPr>
          <w:rFonts w:ascii="Arial" w:hAnsi="Arial" w:cs="Arial"/>
          <w:i w:val="0"/>
          <w:iCs/>
          <w:sz w:val="21"/>
          <w:szCs w:val="21"/>
        </w:rPr>
      </w:pPr>
      <w:r w:rsidRPr="006C603D">
        <w:rPr>
          <w:rFonts w:ascii="Arial" w:hAnsi="Arial" w:cs="Arial"/>
          <w:i w:val="0"/>
          <w:iCs/>
          <w:sz w:val="21"/>
          <w:szCs w:val="21"/>
        </w:rPr>
        <w:t xml:space="preserve">- SELEZIONE DEI </w:t>
      </w:r>
      <w:r w:rsidRPr="006C603D">
        <w:rPr>
          <w:rFonts w:ascii="Arial" w:hAnsi="Arial" w:cs="Arial"/>
          <w:i w:val="0"/>
          <w:iCs/>
          <w:spacing w:val="-4"/>
          <w:sz w:val="21"/>
          <w:szCs w:val="21"/>
        </w:rPr>
        <w:t xml:space="preserve">DATI </w:t>
      </w:r>
      <w:r w:rsidRPr="006C603D">
        <w:rPr>
          <w:rFonts w:ascii="Arial" w:hAnsi="Arial" w:cs="Arial"/>
          <w:i w:val="0"/>
          <w:iCs/>
          <w:sz w:val="21"/>
          <w:szCs w:val="21"/>
        </w:rPr>
        <w:t>DA</w:t>
      </w:r>
      <w:r w:rsidRPr="006C603D">
        <w:rPr>
          <w:rFonts w:ascii="Arial" w:hAnsi="Arial" w:cs="Arial"/>
          <w:i w:val="0"/>
          <w:iCs/>
          <w:spacing w:val="-12"/>
          <w:sz w:val="21"/>
          <w:szCs w:val="21"/>
        </w:rPr>
        <w:t xml:space="preserve"> </w:t>
      </w:r>
      <w:r w:rsidRPr="006C603D">
        <w:rPr>
          <w:rFonts w:ascii="Arial" w:hAnsi="Arial" w:cs="Arial"/>
          <w:i w:val="0"/>
          <w:iCs/>
          <w:sz w:val="21"/>
          <w:szCs w:val="21"/>
        </w:rPr>
        <w:t>PUBBLICARE</w:t>
      </w:r>
    </w:p>
    <w:p w14:paraId="78B3FE80" w14:textId="77777777" w:rsidR="009A684E" w:rsidRDefault="009A684E" w:rsidP="009A684E">
      <w:pPr>
        <w:pStyle w:val="Corpotesto"/>
        <w:ind w:left="272"/>
        <w:rPr>
          <w:rFonts w:ascii="Arial" w:hAnsi="Arial"/>
        </w:rPr>
      </w:pPr>
      <w:r>
        <w:rPr>
          <w:rFonts w:ascii="Arial" w:hAnsi="Arial"/>
        </w:rPr>
        <w:t>I dati da pubblicare sul sito istituzionale dell’Ente sono indicati di seguito:</w:t>
      </w:r>
    </w:p>
    <w:p w14:paraId="2C378018" w14:textId="77777777" w:rsidR="009A684E" w:rsidRDefault="009A684E" w:rsidP="009A684E">
      <w:pPr>
        <w:pStyle w:val="Corpotesto"/>
        <w:rPr>
          <w:rFonts w:ascii="Arial"/>
        </w:rPr>
      </w:pPr>
    </w:p>
    <w:p w14:paraId="6839DB7A" w14:textId="77777777" w:rsidR="009A684E" w:rsidRPr="00603A6B" w:rsidRDefault="009A684E" w:rsidP="00603A6B">
      <w:pPr>
        <w:pStyle w:val="Corpotesto"/>
        <w:ind w:left="272"/>
        <w:jc w:val="both"/>
        <w:rPr>
          <w:rFonts w:ascii="Arial" w:hAnsi="Arial" w:cs="Arial"/>
        </w:rPr>
      </w:pPr>
      <w:r w:rsidRPr="00603A6B">
        <w:rPr>
          <w:rFonts w:ascii="Arial" w:hAnsi="Arial" w:cs="Arial"/>
          <w:spacing w:val="-60"/>
          <w:u w:val="single"/>
        </w:rPr>
        <w:t xml:space="preserve"> </w:t>
      </w:r>
      <w:r w:rsidRPr="00603A6B">
        <w:rPr>
          <w:rFonts w:ascii="Arial" w:hAnsi="Arial" w:cs="Arial"/>
          <w:u w:val="single"/>
        </w:rPr>
        <w:t>Sezione I – disposizioni generali</w:t>
      </w:r>
    </w:p>
    <w:p w14:paraId="0EA5D175" w14:textId="77777777" w:rsidR="009A684E" w:rsidRPr="00603A6B" w:rsidRDefault="009A684E" w:rsidP="00BB47D4">
      <w:pPr>
        <w:pStyle w:val="Paragrafoelenco"/>
        <w:numPr>
          <w:ilvl w:val="0"/>
          <w:numId w:val="35"/>
        </w:numPr>
        <w:tabs>
          <w:tab w:val="left" w:pos="992"/>
          <w:tab w:val="left" w:pos="993"/>
        </w:tabs>
        <w:spacing w:line="277" w:lineRule="exact"/>
        <w:ind w:left="993" w:hanging="633"/>
        <w:jc w:val="both"/>
        <w:rPr>
          <w:rFonts w:ascii="Arial" w:hAnsi="Arial" w:cs="Arial"/>
          <w:sz w:val="24"/>
        </w:rPr>
      </w:pPr>
      <w:r w:rsidRPr="00603A6B">
        <w:rPr>
          <w:rFonts w:ascii="Arial" w:hAnsi="Arial" w:cs="Arial"/>
          <w:sz w:val="24"/>
        </w:rPr>
        <w:t>programma triennale per la trasparenza e</w:t>
      </w:r>
      <w:r w:rsidRPr="00603A6B">
        <w:rPr>
          <w:rFonts w:ascii="Arial" w:hAnsi="Arial" w:cs="Arial"/>
          <w:spacing w:val="-2"/>
          <w:sz w:val="24"/>
        </w:rPr>
        <w:t xml:space="preserve"> </w:t>
      </w:r>
      <w:r w:rsidRPr="00603A6B">
        <w:rPr>
          <w:rFonts w:ascii="Arial" w:hAnsi="Arial" w:cs="Arial"/>
          <w:sz w:val="24"/>
        </w:rPr>
        <w:t>l’integrità;</w:t>
      </w:r>
    </w:p>
    <w:p w14:paraId="0A612BD5" w14:textId="77777777" w:rsidR="009A684E" w:rsidRPr="00603A6B" w:rsidRDefault="009A684E" w:rsidP="00BB47D4">
      <w:pPr>
        <w:pStyle w:val="Paragrafoelenco"/>
        <w:numPr>
          <w:ilvl w:val="0"/>
          <w:numId w:val="35"/>
        </w:numPr>
        <w:tabs>
          <w:tab w:val="left" w:pos="992"/>
          <w:tab w:val="left" w:pos="993"/>
        </w:tabs>
        <w:spacing w:line="276" w:lineRule="exact"/>
        <w:ind w:left="993" w:hanging="633"/>
        <w:jc w:val="both"/>
        <w:rPr>
          <w:rFonts w:ascii="Arial" w:hAnsi="Arial" w:cs="Arial"/>
          <w:sz w:val="24"/>
        </w:rPr>
      </w:pPr>
      <w:r w:rsidRPr="00603A6B">
        <w:rPr>
          <w:rFonts w:ascii="Arial" w:hAnsi="Arial" w:cs="Arial"/>
          <w:sz w:val="24"/>
        </w:rPr>
        <w:t>attestazione di assolvimento degli obblighi di</w:t>
      </w:r>
      <w:r w:rsidRPr="00603A6B">
        <w:rPr>
          <w:rFonts w:ascii="Arial" w:hAnsi="Arial" w:cs="Arial"/>
          <w:spacing w:val="-12"/>
          <w:sz w:val="24"/>
        </w:rPr>
        <w:t xml:space="preserve"> </w:t>
      </w:r>
      <w:r w:rsidRPr="00603A6B">
        <w:rPr>
          <w:rFonts w:ascii="Arial" w:hAnsi="Arial" w:cs="Arial"/>
          <w:sz w:val="24"/>
        </w:rPr>
        <w:t>pubblicazione;</w:t>
      </w:r>
    </w:p>
    <w:p w14:paraId="4CDB31F1" w14:textId="6B8471DB" w:rsidR="009A684E" w:rsidRPr="00603A6B" w:rsidRDefault="009A684E" w:rsidP="00BB47D4">
      <w:pPr>
        <w:pStyle w:val="Paragrafoelenco"/>
        <w:numPr>
          <w:ilvl w:val="0"/>
          <w:numId w:val="35"/>
        </w:numPr>
        <w:tabs>
          <w:tab w:val="left" w:pos="992"/>
          <w:tab w:val="left" w:pos="993"/>
        </w:tabs>
        <w:spacing w:line="276" w:lineRule="exact"/>
        <w:ind w:left="993" w:hanging="633"/>
        <w:jc w:val="both"/>
        <w:rPr>
          <w:rFonts w:ascii="Arial" w:hAnsi="Arial" w:cs="Arial"/>
          <w:sz w:val="24"/>
        </w:rPr>
      </w:pPr>
      <w:r w:rsidRPr="00603A6B">
        <w:rPr>
          <w:rFonts w:ascii="Arial" w:hAnsi="Arial" w:cs="Arial"/>
          <w:sz w:val="24"/>
        </w:rPr>
        <w:t>statuto,</w:t>
      </w:r>
      <w:r w:rsidR="005F2DD6" w:rsidRPr="00603A6B">
        <w:rPr>
          <w:rFonts w:ascii="Arial" w:hAnsi="Arial" w:cs="Arial"/>
          <w:sz w:val="24"/>
        </w:rPr>
        <w:t xml:space="preserve"> regolamenti di organizzazione</w:t>
      </w:r>
    </w:p>
    <w:p w14:paraId="1017C0CC" w14:textId="77777777" w:rsidR="009A684E" w:rsidRPr="00603A6B" w:rsidRDefault="009A684E" w:rsidP="00BB47D4">
      <w:pPr>
        <w:pStyle w:val="Paragrafoelenco"/>
        <w:numPr>
          <w:ilvl w:val="0"/>
          <w:numId w:val="35"/>
        </w:numPr>
        <w:tabs>
          <w:tab w:val="left" w:pos="992"/>
          <w:tab w:val="left" w:pos="993"/>
        </w:tabs>
        <w:spacing w:line="277" w:lineRule="exact"/>
        <w:ind w:left="993" w:hanging="633"/>
        <w:jc w:val="both"/>
        <w:rPr>
          <w:rFonts w:ascii="Arial" w:hAnsi="Arial" w:cs="Arial"/>
          <w:sz w:val="24"/>
        </w:rPr>
      </w:pPr>
      <w:r w:rsidRPr="00603A6B">
        <w:rPr>
          <w:rFonts w:ascii="Arial" w:hAnsi="Arial" w:cs="Arial"/>
          <w:sz w:val="24"/>
        </w:rPr>
        <w:t>codice disciplinare e codice di</w:t>
      </w:r>
      <w:r w:rsidRPr="00603A6B">
        <w:rPr>
          <w:rFonts w:ascii="Arial" w:hAnsi="Arial" w:cs="Arial"/>
          <w:spacing w:val="-6"/>
          <w:sz w:val="24"/>
        </w:rPr>
        <w:t xml:space="preserve"> </w:t>
      </w:r>
      <w:r w:rsidRPr="00603A6B">
        <w:rPr>
          <w:rFonts w:ascii="Arial" w:hAnsi="Arial" w:cs="Arial"/>
          <w:sz w:val="24"/>
        </w:rPr>
        <w:t>condotta;</w:t>
      </w:r>
    </w:p>
    <w:p w14:paraId="7A4C0834" w14:textId="77777777" w:rsidR="009A684E" w:rsidRPr="00603A6B" w:rsidRDefault="009A684E" w:rsidP="00603A6B">
      <w:pPr>
        <w:pStyle w:val="Corpotesto"/>
        <w:spacing w:before="11"/>
        <w:ind w:left="993" w:hanging="633"/>
        <w:jc w:val="both"/>
        <w:rPr>
          <w:rFonts w:ascii="Arial" w:hAnsi="Arial" w:cs="Arial"/>
          <w:sz w:val="23"/>
        </w:rPr>
      </w:pPr>
    </w:p>
    <w:p w14:paraId="51E3B8A3" w14:textId="77777777" w:rsidR="009A684E" w:rsidRDefault="009A684E" w:rsidP="00603A6B">
      <w:pPr>
        <w:pStyle w:val="Corpotesto"/>
        <w:ind w:left="272"/>
        <w:jc w:val="both"/>
        <w:rPr>
          <w:rFonts w:ascii="Arial" w:hAnsi="Arial"/>
        </w:rPr>
      </w:pPr>
      <w:r>
        <w:rPr>
          <w:spacing w:val="-60"/>
          <w:u w:val="single"/>
        </w:rPr>
        <w:t xml:space="preserve"> </w:t>
      </w:r>
      <w:r>
        <w:rPr>
          <w:rFonts w:ascii="Arial" w:hAnsi="Arial"/>
          <w:u w:val="single"/>
        </w:rPr>
        <w:t>Sezione II – organizzazione 1</w:t>
      </w:r>
    </w:p>
    <w:p w14:paraId="282F27E6" w14:textId="77777777" w:rsidR="009A684E" w:rsidRDefault="009A684E" w:rsidP="00BB47D4">
      <w:pPr>
        <w:pStyle w:val="Corpotesto"/>
        <w:numPr>
          <w:ilvl w:val="0"/>
          <w:numId w:val="34"/>
        </w:numPr>
        <w:ind w:hanging="708"/>
        <w:jc w:val="both"/>
        <w:rPr>
          <w:rFonts w:ascii="Arial" w:hAnsi="Arial"/>
        </w:rPr>
      </w:pPr>
      <w:r>
        <w:rPr>
          <w:rFonts w:ascii="Arial" w:hAnsi="Arial"/>
        </w:rPr>
        <w:t>elenco degli amministratori dell’IPAB;</w:t>
      </w:r>
    </w:p>
    <w:p w14:paraId="1154252D" w14:textId="77777777" w:rsidR="00603A6B" w:rsidRDefault="009A684E" w:rsidP="00BB47D4">
      <w:pPr>
        <w:pStyle w:val="Corpotesto"/>
        <w:numPr>
          <w:ilvl w:val="0"/>
          <w:numId w:val="34"/>
        </w:numPr>
        <w:ind w:right="207" w:hanging="708"/>
        <w:jc w:val="both"/>
        <w:rPr>
          <w:rFonts w:ascii="Arial"/>
        </w:rPr>
      </w:pPr>
      <w:r>
        <w:rPr>
          <w:rFonts w:ascii="Arial"/>
        </w:rPr>
        <w:t xml:space="preserve">provvedimento di nomina degli amministratori in </w:t>
      </w:r>
      <w:r w:rsidR="00603A6B">
        <w:rPr>
          <w:rFonts w:ascii="Arial"/>
        </w:rPr>
        <w:t>ca</w:t>
      </w:r>
      <w:r>
        <w:rPr>
          <w:rFonts w:ascii="Arial"/>
        </w:rPr>
        <w:t>rica;</w:t>
      </w:r>
    </w:p>
    <w:p w14:paraId="341A5E80" w14:textId="55FC9A4D" w:rsidR="009A684E" w:rsidRDefault="00603A6B" w:rsidP="00BB47D4">
      <w:pPr>
        <w:pStyle w:val="Corpotesto"/>
        <w:numPr>
          <w:ilvl w:val="0"/>
          <w:numId w:val="34"/>
        </w:numPr>
        <w:ind w:right="207" w:hanging="708"/>
        <w:jc w:val="both"/>
        <w:rPr>
          <w:rFonts w:ascii="Arial"/>
        </w:rPr>
      </w:pPr>
      <w:r>
        <w:rPr>
          <w:rFonts w:ascii="Arial"/>
        </w:rPr>
        <w:t>c</w:t>
      </w:r>
      <w:r w:rsidR="009A684E">
        <w:rPr>
          <w:rFonts w:ascii="Arial"/>
        </w:rPr>
        <w:t>urriculum di ogni amministratore in carica;</w:t>
      </w:r>
    </w:p>
    <w:p w14:paraId="77CC8939" w14:textId="000620B1" w:rsidR="00603A6B" w:rsidRDefault="00603A6B" w:rsidP="00BB47D4">
      <w:pPr>
        <w:pStyle w:val="Corpotesto"/>
        <w:numPr>
          <w:ilvl w:val="0"/>
          <w:numId w:val="34"/>
        </w:numPr>
        <w:ind w:right="206" w:hanging="708"/>
        <w:jc w:val="both"/>
        <w:rPr>
          <w:rFonts w:ascii="Arial" w:hAnsi="Arial"/>
        </w:rPr>
      </w:pPr>
      <w:r>
        <w:rPr>
          <w:rFonts w:ascii="Arial" w:hAnsi="Arial"/>
        </w:rPr>
        <w:t>indennità e rimborsi spese erogati agli amministratori su base annua;</w:t>
      </w:r>
    </w:p>
    <w:p w14:paraId="72A813F6" w14:textId="56B84F71" w:rsidR="009A684E" w:rsidRDefault="009A684E" w:rsidP="00BB47D4">
      <w:pPr>
        <w:pStyle w:val="Corpotesto"/>
        <w:numPr>
          <w:ilvl w:val="0"/>
          <w:numId w:val="34"/>
        </w:numPr>
        <w:ind w:right="206" w:hanging="708"/>
        <w:jc w:val="both"/>
        <w:rPr>
          <w:rFonts w:ascii="Arial" w:hAnsi="Arial"/>
        </w:rPr>
      </w:pPr>
      <w:r>
        <w:rPr>
          <w:rFonts w:ascii="Arial" w:hAnsi="Arial"/>
        </w:rPr>
        <w:t>dati relativi all’assunzione di altre cariche da parte degli amministratori, presso enti pubblici e privati, o incarichi con oneri a carico della finanza pubblica, e relativi compensi;</w:t>
      </w:r>
    </w:p>
    <w:p w14:paraId="3512BECD" w14:textId="77777777" w:rsidR="009A684E" w:rsidRDefault="009A684E" w:rsidP="00BB47D4">
      <w:pPr>
        <w:pStyle w:val="Corpotesto"/>
        <w:numPr>
          <w:ilvl w:val="0"/>
          <w:numId w:val="34"/>
        </w:numPr>
        <w:ind w:hanging="708"/>
        <w:jc w:val="both"/>
        <w:rPr>
          <w:rFonts w:ascii="Arial"/>
        </w:rPr>
      </w:pPr>
      <w:r>
        <w:rPr>
          <w:rFonts w:ascii="Arial"/>
        </w:rPr>
        <w:t>eventuali sanzioni per mancata comunicazione dei dati;</w:t>
      </w:r>
    </w:p>
    <w:p w14:paraId="2B2E90D2" w14:textId="77777777" w:rsidR="009A684E" w:rsidRDefault="009A684E" w:rsidP="00603A6B">
      <w:pPr>
        <w:pStyle w:val="Corpotesto"/>
        <w:jc w:val="both"/>
        <w:rPr>
          <w:rFonts w:ascii="Arial"/>
        </w:rPr>
      </w:pPr>
    </w:p>
    <w:p w14:paraId="347693AB" w14:textId="77777777" w:rsidR="009A684E" w:rsidRDefault="009A684E" w:rsidP="009A684E">
      <w:pPr>
        <w:pStyle w:val="Corpotesto"/>
        <w:ind w:left="272"/>
        <w:rPr>
          <w:rFonts w:ascii="Arial" w:hAnsi="Arial"/>
        </w:rPr>
      </w:pPr>
      <w:r>
        <w:rPr>
          <w:spacing w:val="-60"/>
          <w:u w:val="single"/>
        </w:rPr>
        <w:t xml:space="preserve"> </w:t>
      </w:r>
      <w:r>
        <w:rPr>
          <w:rFonts w:ascii="Arial" w:hAnsi="Arial"/>
          <w:u w:val="single"/>
        </w:rPr>
        <w:t>Sezione III – organizzazione 2</w:t>
      </w:r>
    </w:p>
    <w:p w14:paraId="440BD69F" w14:textId="77777777" w:rsidR="009A684E" w:rsidRPr="00603A6B" w:rsidRDefault="009A684E" w:rsidP="00BB47D4">
      <w:pPr>
        <w:pStyle w:val="Paragrafoelenco"/>
        <w:numPr>
          <w:ilvl w:val="0"/>
          <w:numId w:val="36"/>
        </w:numPr>
        <w:spacing w:line="277" w:lineRule="exact"/>
        <w:ind w:hanging="707"/>
        <w:rPr>
          <w:rFonts w:ascii="Arial"/>
          <w:sz w:val="24"/>
        </w:rPr>
      </w:pPr>
      <w:r w:rsidRPr="00603A6B">
        <w:rPr>
          <w:rFonts w:ascii="Arial"/>
          <w:sz w:val="24"/>
        </w:rPr>
        <w:t>organigramma con articolazione degli uffici e dei</w:t>
      </w:r>
      <w:r w:rsidRPr="00603A6B">
        <w:rPr>
          <w:rFonts w:ascii="Arial"/>
          <w:spacing w:val="-10"/>
          <w:sz w:val="24"/>
        </w:rPr>
        <w:t xml:space="preserve"> </w:t>
      </w:r>
      <w:r w:rsidRPr="00603A6B">
        <w:rPr>
          <w:rFonts w:ascii="Arial"/>
          <w:sz w:val="24"/>
        </w:rPr>
        <w:t>servizi;</w:t>
      </w:r>
    </w:p>
    <w:p w14:paraId="153560E4" w14:textId="77777777" w:rsidR="009A684E" w:rsidRPr="00603A6B" w:rsidRDefault="009A684E" w:rsidP="00BB47D4">
      <w:pPr>
        <w:pStyle w:val="Paragrafoelenco"/>
        <w:numPr>
          <w:ilvl w:val="0"/>
          <w:numId w:val="36"/>
        </w:numPr>
        <w:spacing w:line="277" w:lineRule="exact"/>
        <w:ind w:hanging="707"/>
        <w:rPr>
          <w:rFonts w:ascii="Arial"/>
          <w:sz w:val="24"/>
        </w:rPr>
      </w:pPr>
      <w:r w:rsidRPr="00603A6B">
        <w:rPr>
          <w:rFonts w:ascii="Arial"/>
          <w:sz w:val="24"/>
        </w:rPr>
        <w:t>contatti telefonici e di posta</w:t>
      </w:r>
      <w:r w:rsidRPr="00603A6B">
        <w:rPr>
          <w:rFonts w:ascii="Arial"/>
          <w:spacing w:val="-3"/>
          <w:sz w:val="24"/>
        </w:rPr>
        <w:t xml:space="preserve"> </w:t>
      </w:r>
      <w:r w:rsidRPr="00603A6B">
        <w:rPr>
          <w:rFonts w:ascii="Arial"/>
          <w:sz w:val="24"/>
        </w:rPr>
        <w:t>elettronica;</w:t>
      </w:r>
    </w:p>
    <w:p w14:paraId="3BD2B71D" w14:textId="77777777" w:rsidR="009A684E" w:rsidRDefault="009A684E" w:rsidP="009A684E">
      <w:pPr>
        <w:pStyle w:val="Corpotesto"/>
        <w:spacing w:before="3"/>
        <w:rPr>
          <w:rFonts w:ascii="Arial"/>
          <w:sz w:val="17"/>
        </w:rPr>
      </w:pPr>
    </w:p>
    <w:p w14:paraId="1DC7946D" w14:textId="77777777" w:rsidR="009A684E" w:rsidRDefault="009A684E" w:rsidP="009A684E">
      <w:pPr>
        <w:pStyle w:val="Corpotesto"/>
        <w:spacing w:before="93"/>
        <w:ind w:left="272"/>
        <w:rPr>
          <w:rFonts w:ascii="Arial" w:hAnsi="Arial"/>
        </w:rPr>
      </w:pPr>
      <w:r>
        <w:rPr>
          <w:spacing w:val="-60"/>
          <w:u w:val="single"/>
        </w:rPr>
        <w:t xml:space="preserve"> </w:t>
      </w:r>
      <w:r>
        <w:rPr>
          <w:rFonts w:ascii="Arial" w:hAnsi="Arial"/>
          <w:u w:val="single"/>
        </w:rPr>
        <w:t>Sezione IV – consulenti e collaboratori</w:t>
      </w:r>
    </w:p>
    <w:p w14:paraId="0C95D89E" w14:textId="010699B8" w:rsidR="009A684E" w:rsidRDefault="009A684E" w:rsidP="00BB47D4">
      <w:pPr>
        <w:pStyle w:val="Paragrafoelenco"/>
        <w:numPr>
          <w:ilvl w:val="0"/>
          <w:numId w:val="32"/>
        </w:numPr>
        <w:tabs>
          <w:tab w:val="left" w:pos="993"/>
        </w:tabs>
        <w:ind w:right="210" w:hanging="796"/>
        <w:jc w:val="both"/>
        <w:rPr>
          <w:rFonts w:ascii="Arial" w:hAnsi="Arial"/>
          <w:sz w:val="24"/>
        </w:rPr>
      </w:pPr>
      <w:r>
        <w:tab/>
      </w:r>
      <w:r>
        <w:rPr>
          <w:rFonts w:ascii="Arial" w:hAnsi="Arial"/>
          <w:sz w:val="24"/>
        </w:rPr>
        <w:t>tabella estremi degli atti di conferimento di incarichi di collaborazione, anche coordinata e continuativa, e di consulenza: soggetti percettori, ragione dell’incarico, ammontare</w:t>
      </w:r>
      <w:r>
        <w:rPr>
          <w:rFonts w:ascii="Arial" w:hAnsi="Arial"/>
          <w:spacing w:val="-4"/>
          <w:sz w:val="24"/>
        </w:rPr>
        <w:t xml:space="preserve"> </w:t>
      </w:r>
      <w:r>
        <w:rPr>
          <w:rFonts w:ascii="Arial" w:hAnsi="Arial"/>
          <w:sz w:val="24"/>
        </w:rPr>
        <w:t>erogato;</w:t>
      </w:r>
    </w:p>
    <w:p w14:paraId="7543D998" w14:textId="77777777" w:rsidR="00943A90" w:rsidRDefault="00943A90" w:rsidP="00943A90">
      <w:pPr>
        <w:pStyle w:val="Paragrafoelenco"/>
        <w:tabs>
          <w:tab w:val="left" w:pos="993"/>
        </w:tabs>
        <w:ind w:left="1080" w:right="210" w:firstLine="0"/>
        <w:jc w:val="both"/>
        <w:rPr>
          <w:rFonts w:ascii="Arial" w:hAnsi="Arial"/>
          <w:sz w:val="24"/>
        </w:rPr>
      </w:pPr>
    </w:p>
    <w:p w14:paraId="6BA3CFA8" w14:textId="7543DFF0" w:rsidR="009A684E" w:rsidRDefault="00603A6B" w:rsidP="00BB47D4">
      <w:pPr>
        <w:pStyle w:val="Paragrafoelenco"/>
        <w:numPr>
          <w:ilvl w:val="0"/>
          <w:numId w:val="32"/>
        </w:numPr>
        <w:tabs>
          <w:tab w:val="left" w:pos="993"/>
        </w:tabs>
        <w:spacing w:line="276" w:lineRule="exact"/>
        <w:ind w:left="992"/>
        <w:jc w:val="both"/>
        <w:rPr>
          <w:rFonts w:ascii="Arial"/>
          <w:sz w:val="24"/>
        </w:rPr>
      </w:pPr>
      <w:r>
        <w:rPr>
          <w:rFonts w:ascii="Arial"/>
          <w:sz w:val="24"/>
        </w:rPr>
        <w:lastRenderedPageBreak/>
        <w:t xml:space="preserve"> </w:t>
      </w:r>
      <w:r w:rsidR="009A684E">
        <w:rPr>
          <w:rFonts w:ascii="Arial"/>
          <w:sz w:val="24"/>
        </w:rPr>
        <w:t>curriculum di ogni titolare di</w:t>
      </w:r>
      <w:r w:rsidR="009A684E">
        <w:rPr>
          <w:rFonts w:ascii="Arial"/>
          <w:spacing w:val="1"/>
          <w:sz w:val="24"/>
        </w:rPr>
        <w:t xml:space="preserve"> </w:t>
      </w:r>
      <w:r w:rsidR="009A684E">
        <w:rPr>
          <w:rFonts w:ascii="Arial"/>
          <w:sz w:val="24"/>
        </w:rPr>
        <w:t>incarico;</w:t>
      </w:r>
    </w:p>
    <w:p w14:paraId="06624AF5" w14:textId="34229AF7" w:rsidR="009A684E" w:rsidRDefault="009A684E" w:rsidP="00BB47D4">
      <w:pPr>
        <w:pStyle w:val="Paragrafoelenco"/>
        <w:numPr>
          <w:ilvl w:val="0"/>
          <w:numId w:val="32"/>
        </w:numPr>
        <w:tabs>
          <w:tab w:val="left" w:pos="993"/>
        </w:tabs>
        <w:ind w:right="209" w:hanging="796"/>
        <w:jc w:val="both"/>
        <w:rPr>
          <w:rFonts w:ascii="Arial" w:hAnsi="Arial"/>
          <w:sz w:val="24"/>
        </w:rPr>
      </w:pPr>
      <w:r>
        <w:tab/>
      </w:r>
      <w:r>
        <w:rPr>
          <w:rFonts w:ascii="Arial" w:hAnsi="Arial"/>
          <w:sz w:val="24"/>
        </w:rPr>
        <w:t>tabella con i dati di cui all’art. 1, commi 123 e 127, della legge 662/1996</w:t>
      </w:r>
      <w:r w:rsidR="009C3672">
        <w:rPr>
          <w:rFonts w:ascii="Arial" w:hAnsi="Arial"/>
          <w:sz w:val="24"/>
        </w:rPr>
        <w:t xml:space="preserve"> e D. Lgs. 30.03.2021, n. 165, articolo 53 s.m.i.</w:t>
      </w:r>
      <w:r>
        <w:rPr>
          <w:rFonts w:ascii="Arial" w:hAnsi="Arial"/>
          <w:sz w:val="24"/>
        </w:rPr>
        <w:t xml:space="preserve"> (compensi percepiti dai dipendenti dell’Ente anche per incarichi relativi a compiti e doveri d’ufficio, elenco dei collaboratori esterni e dei soggetti cui sono stati affidati incarichi di consulenza, con indicazione dell’incarico e dei compensi</w:t>
      </w:r>
      <w:r>
        <w:rPr>
          <w:rFonts w:ascii="Arial" w:hAnsi="Arial"/>
          <w:spacing w:val="3"/>
          <w:sz w:val="24"/>
        </w:rPr>
        <w:t xml:space="preserve"> </w:t>
      </w:r>
      <w:r>
        <w:rPr>
          <w:rFonts w:ascii="Arial" w:hAnsi="Arial"/>
          <w:sz w:val="24"/>
        </w:rPr>
        <w:t>corrisposti);</w:t>
      </w:r>
    </w:p>
    <w:p w14:paraId="03E25447" w14:textId="77777777" w:rsidR="009A684E" w:rsidRDefault="009A684E" w:rsidP="00BB47D4">
      <w:pPr>
        <w:pStyle w:val="Paragrafoelenco"/>
        <w:numPr>
          <w:ilvl w:val="0"/>
          <w:numId w:val="32"/>
        </w:numPr>
        <w:tabs>
          <w:tab w:val="left" w:pos="993"/>
        </w:tabs>
        <w:ind w:right="209" w:hanging="796"/>
        <w:jc w:val="both"/>
        <w:rPr>
          <w:rFonts w:ascii="Arial" w:hAnsi="Arial"/>
          <w:sz w:val="24"/>
        </w:rPr>
      </w:pPr>
      <w:r>
        <w:tab/>
      </w:r>
      <w:r>
        <w:rPr>
          <w:rFonts w:ascii="Arial" w:hAnsi="Arial"/>
          <w:sz w:val="24"/>
        </w:rPr>
        <w:t>attestazione dell’avvenuta verifica dell’insussistenza di situazioni, anche potenziali, di conflitto di interesse;</w:t>
      </w:r>
    </w:p>
    <w:p w14:paraId="1CC7CEE8" w14:textId="77777777" w:rsidR="009A684E" w:rsidRDefault="009A684E" w:rsidP="009A684E">
      <w:pPr>
        <w:pStyle w:val="Corpotesto"/>
        <w:spacing w:before="8"/>
        <w:rPr>
          <w:rFonts w:ascii="Arial"/>
          <w:sz w:val="23"/>
        </w:rPr>
      </w:pPr>
    </w:p>
    <w:p w14:paraId="38596D14" w14:textId="77777777" w:rsidR="009A684E" w:rsidRDefault="009A684E" w:rsidP="009A684E">
      <w:pPr>
        <w:pStyle w:val="Corpotesto"/>
        <w:spacing w:before="1"/>
        <w:ind w:left="272"/>
        <w:rPr>
          <w:rFonts w:ascii="Arial" w:hAnsi="Arial"/>
        </w:rPr>
      </w:pPr>
      <w:r>
        <w:rPr>
          <w:spacing w:val="-60"/>
          <w:u w:val="single"/>
        </w:rPr>
        <w:t xml:space="preserve"> </w:t>
      </w:r>
      <w:r>
        <w:rPr>
          <w:rFonts w:ascii="Arial" w:hAnsi="Arial"/>
          <w:u w:val="single"/>
        </w:rPr>
        <w:t>Sezione V – personale dirigenziale</w:t>
      </w:r>
    </w:p>
    <w:p w14:paraId="59BA6717" w14:textId="13935641" w:rsidR="009A684E" w:rsidRDefault="009A684E" w:rsidP="00BB47D4">
      <w:pPr>
        <w:pStyle w:val="Paragrafoelenco"/>
        <w:numPr>
          <w:ilvl w:val="0"/>
          <w:numId w:val="31"/>
        </w:numPr>
        <w:tabs>
          <w:tab w:val="left" w:pos="992"/>
        </w:tabs>
        <w:ind w:left="993" w:right="211" w:hanging="709"/>
        <w:jc w:val="both"/>
        <w:rPr>
          <w:rFonts w:ascii="Arial" w:hAnsi="Arial"/>
          <w:sz w:val="24"/>
        </w:rPr>
      </w:pPr>
      <w:r>
        <w:tab/>
      </w:r>
      <w:r>
        <w:rPr>
          <w:rFonts w:ascii="Arial" w:hAnsi="Arial"/>
          <w:sz w:val="24"/>
        </w:rPr>
        <w:t xml:space="preserve">tabella dati di conferimento incarico a </w:t>
      </w:r>
      <w:r w:rsidR="009C3672">
        <w:rPr>
          <w:rFonts w:ascii="Arial" w:hAnsi="Arial"/>
          <w:sz w:val="24"/>
        </w:rPr>
        <w:t>Segretario/</w:t>
      </w:r>
      <w:r>
        <w:rPr>
          <w:rFonts w:ascii="Arial" w:hAnsi="Arial"/>
          <w:sz w:val="24"/>
        </w:rPr>
        <w:t xml:space="preserve">Direttore (estremi </w:t>
      </w:r>
      <w:proofErr w:type="gramStart"/>
      <w:r>
        <w:rPr>
          <w:rFonts w:ascii="Arial" w:hAnsi="Arial"/>
          <w:sz w:val="24"/>
        </w:rPr>
        <w:t xml:space="preserve">dell’atto, </w:t>
      </w:r>
      <w:r w:rsidR="009C3672">
        <w:rPr>
          <w:rFonts w:ascii="Arial" w:hAnsi="Arial"/>
          <w:sz w:val="24"/>
        </w:rPr>
        <w:t xml:space="preserve">  </w:t>
      </w:r>
      <w:proofErr w:type="gramEnd"/>
      <w:r w:rsidR="009C3672">
        <w:rPr>
          <w:rFonts w:ascii="Arial" w:hAnsi="Arial"/>
          <w:sz w:val="24"/>
        </w:rPr>
        <w:t xml:space="preserve">                               n</w:t>
      </w:r>
      <w:r>
        <w:rPr>
          <w:rFonts w:ascii="Arial" w:hAnsi="Arial"/>
          <w:sz w:val="24"/>
        </w:rPr>
        <w:t xml:space="preserve">ominativo, dipendente pubblica amministrazione o esterno, ragione dell’incarico e </w:t>
      </w:r>
      <w:r w:rsidR="009C3672">
        <w:rPr>
          <w:rFonts w:ascii="Arial" w:hAnsi="Arial"/>
          <w:sz w:val="24"/>
        </w:rPr>
        <w:t xml:space="preserve">   </w:t>
      </w:r>
      <w:r>
        <w:rPr>
          <w:rFonts w:ascii="Arial" w:hAnsi="Arial"/>
          <w:sz w:val="24"/>
        </w:rPr>
        <w:t>ammontare</w:t>
      </w:r>
      <w:r>
        <w:rPr>
          <w:rFonts w:ascii="Arial" w:hAnsi="Arial"/>
          <w:spacing w:val="-4"/>
          <w:sz w:val="24"/>
        </w:rPr>
        <w:t xml:space="preserve"> </w:t>
      </w:r>
      <w:r>
        <w:rPr>
          <w:rFonts w:ascii="Arial" w:hAnsi="Arial"/>
          <w:sz w:val="24"/>
        </w:rPr>
        <w:t>erogato);</w:t>
      </w:r>
    </w:p>
    <w:p w14:paraId="5F11BA7D" w14:textId="5FBCD7C5" w:rsidR="009A684E" w:rsidRDefault="009A684E" w:rsidP="00BB47D4">
      <w:pPr>
        <w:pStyle w:val="Paragrafoelenco"/>
        <w:numPr>
          <w:ilvl w:val="0"/>
          <w:numId w:val="31"/>
        </w:numPr>
        <w:tabs>
          <w:tab w:val="left" w:pos="992"/>
        </w:tabs>
        <w:ind w:left="991"/>
        <w:jc w:val="both"/>
        <w:rPr>
          <w:rFonts w:ascii="Arial"/>
          <w:sz w:val="24"/>
        </w:rPr>
      </w:pPr>
      <w:r>
        <w:rPr>
          <w:rFonts w:ascii="Arial"/>
          <w:sz w:val="24"/>
        </w:rPr>
        <w:t xml:space="preserve">curriculum del </w:t>
      </w:r>
      <w:r w:rsidR="002C04F9">
        <w:rPr>
          <w:rFonts w:ascii="Arial"/>
          <w:sz w:val="24"/>
        </w:rPr>
        <w:t>Segretario/</w:t>
      </w:r>
      <w:r>
        <w:rPr>
          <w:rFonts w:ascii="Arial"/>
          <w:sz w:val="24"/>
        </w:rPr>
        <w:t>Direttore;</w:t>
      </w:r>
    </w:p>
    <w:p w14:paraId="462C4525" w14:textId="3E309E1A" w:rsidR="009A684E" w:rsidRDefault="009A684E" w:rsidP="00BB47D4">
      <w:pPr>
        <w:pStyle w:val="Paragrafoelenco"/>
        <w:numPr>
          <w:ilvl w:val="0"/>
          <w:numId w:val="31"/>
        </w:numPr>
        <w:tabs>
          <w:tab w:val="left" w:pos="992"/>
        </w:tabs>
        <w:ind w:left="993" w:right="212" w:hanging="709"/>
        <w:jc w:val="both"/>
        <w:rPr>
          <w:rFonts w:ascii="Arial"/>
          <w:sz w:val="24"/>
        </w:rPr>
      </w:pPr>
      <w:r>
        <w:tab/>
      </w:r>
      <w:r>
        <w:rPr>
          <w:rFonts w:ascii="Arial"/>
          <w:sz w:val="24"/>
        </w:rPr>
        <w:t xml:space="preserve">retribuzioni annuali del </w:t>
      </w:r>
      <w:r w:rsidR="002C04F9">
        <w:rPr>
          <w:rFonts w:ascii="Arial"/>
          <w:sz w:val="24"/>
        </w:rPr>
        <w:t>Segretario/</w:t>
      </w:r>
      <w:r>
        <w:rPr>
          <w:rFonts w:ascii="Arial"/>
          <w:sz w:val="24"/>
        </w:rPr>
        <w:t>Direttore, con specifica evidenza delle componenti variabili delle</w:t>
      </w:r>
      <w:r>
        <w:rPr>
          <w:rFonts w:ascii="Arial"/>
          <w:spacing w:val="-3"/>
          <w:sz w:val="24"/>
        </w:rPr>
        <w:t xml:space="preserve"> </w:t>
      </w:r>
      <w:r>
        <w:rPr>
          <w:rFonts w:ascii="Arial"/>
          <w:sz w:val="24"/>
        </w:rPr>
        <w:t>stesse;</w:t>
      </w:r>
    </w:p>
    <w:p w14:paraId="2B658053" w14:textId="0C134300" w:rsidR="009A684E" w:rsidRDefault="009A684E" w:rsidP="00BB47D4">
      <w:pPr>
        <w:pStyle w:val="Paragrafoelenco"/>
        <w:numPr>
          <w:ilvl w:val="0"/>
          <w:numId w:val="31"/>
        </w:numPr>
        <w:tabs>
          <w:tab w:val="left" w:pos="992"/>
        </w:tabs>
        <w:ind w:left="993" w:right="209" w:hanging="721"/>
        <w:jc w:val="both"/>
        <w:rPr>
          <w:rFonts w:ascii="Arial" w:hAnsi="Arial"/>
          <w:sz w:val="24"/>
        </w:rPr>
      </w:pPr>
      <w:r>
        <w:tab/>
      </w:r>
      <w:r>
        <w:rPr>
          <w:rFonts w:ascii="Arial" w:hAnsi="Arial"/>
          <w:sz w:val="24"/>
        </w:rPr>
        <w:t xml:space="preserve">tabella dati relativi allo svolgimento di incarichi o titolarità di cariche in enti di diritto privato regolati o finanziati dalla pubblica amministrazione o allo svolgimento di attività professionali e relativi compensi, per il </w:t>
      </w:r>
      <w:r w:rsidR="002C04F9">
        <w:rPr>
          <w:rFonts w:ascii="Arial" w:hAnsi="Arial"/>
          <w:sz w:val="24"/>
        </w:rPr>
        <w:t>Segretario/</w:t>
      </w:r>
      <w:r>
        <w:rPr>
          <w:rFonts w:ascii="Arial" w:hAnsi="Arial"/>
          <w:sz w:val="24"/>
        </w:rPr>
        <w:t>Direttore;</w:t>
      </w:r>
    </w:p>
    <w:p w14:paraId="6FF8A87F" w14:textId="0F816029" w:rsidR="009A684E" w:rsidRDefault="009A684E" w:rsidP="00BB47D4">
      <w:pPr>
        <w:pStyle w:val="Paragrafoelenco"/>
        <w:numPr>
          <w:ilvl w:val="0"/>
          <w:numId w:val="31"/>
        </w:numPr>
        <w:tabs>
          <w:tab w:val="left" w:pos="992"/>
        </w:tabs>
        <w:ind w:left="993" w:right="211" w:hanging="721"/>
        <w:jc w:val="both"/>
        <w:rPr>
          <w:rFonts w:ascii="Arial" w:hAnsi="Arial"/>
          <w:sz w:val="24"/>
        </w:rPr>
      </w:pPr>
      <w:r>
        <w:tab/>
      </w:r>
      <w:r>
        <w:rPr>
          <w:rFonts w:ascii="Arial" w:hAnsi="Arial"/>
          <w:sz w:val="24"/>
        </w:rPr>
        <w:t xml:space="preserve">dichiarazione di insussistenza di una delle cause di inconferibilità dell’incarico e di incompatibilità del medesimo, per il </w:t>
      </w:r>
      <w:r w:rsidR="002C04F9">
        <w:rPr>
          <w:rFonts w:ascii="Arial" w:hAnsi="Arial"/>
          <w:sz w:val="24"/>
        </w:rPr>
        <w:t>Segretario/</w:t>
      </w:r>
      <w:r>
        <w:rPr>
          <w:rFonts w:ascii="Arial" w:hAnsi="Arial"/>
          <w:sz w:val="24"/>
        </w:rPr>
        <w:t>Direttore;</w:t>
      </w:r>
    </w:p>
    <w:p w14:paraId="316500C1" w14:textId="77777777" w:rsidR="009A684E" w:rsidRDefault="009A684E" w:rsidP="00BB47D4">
      <w:pPr>
        <w:pStyle w:val="Paragrafoelenco"/>
        <w:numPr>
          <w:ilvl w:val="0"/>
          <w:numId w:val="31"/>
        </w:numPr>
        <w:tabs>
          <w:tab w:val="left" w:pos="992"/>
        </w:tabs>
        <w:spacing w:before="2" w:line="237" w:lineRule="auto"/>
        <w:ind w:left="993" w:right="214" w:hanging="709"/>
        <w:jc w:val="both"/>
        <w:rPr>
          <w:rFonts w:ascii="Arial"/>
          <w:sz w:val="24"/>
        </w:rPr>
      </w:pPr>
      <w:r>
        <w:tab/>
      </w:r>
      <w:r>
        <w:rPr>
          <w:rFonts w:ascii="Arial"/>
          <w:sz w:val="24"/>
        </w:rPr>
        <w:t>elenco delle eventuali posizioni dirigenziali, con titoli e curricula, attribuite a persone individuate discrezionalmente dal Consiglio di</w:t>
      </w:r>
      <w:r>
        <w:rPr>
          <w:rFonts w:ascii="Arial"/>
          <w:spacing w:val="-18"/>
          <w:sz w:val="24"/>
        </w:rPr>
        <w:t xml:space="preserve"> </w:t>
      </w:r>
      <w:r>
        <w:rPr>
          <w:rFonts w:ascii="Arial"/>
          <w:sz w:val="24"/>
        </w:rPr>
        <w:t>Amministrazione;</w:t>
      </w:r>
    </w:p>
    <w:p w14:paraId="0ADAC641" w14:textId="77777777" w:rsidR="009A684E" w:rsidRDefault="009A684E" w:rsidP="00BB47D4">
      <w:pPr>
        <w:pStyle w:val="Paragrafoelenco"/>
        <w:numPr>
          <w:ilvl w:val="0"/>
          <w:numId w:val="31"/>
        </w:numPr>
        <w:tabs>
          <w:tab w:val="left" w:pos="992"/>
        </w:tabs>
        <w:spacing w:before="1"/>
        <w:ind w:left="991"/>
        <w:jc w:val="both"/>
        <w:rPr>
          <w:rFonts w:ascii="Arial"/>
          <w:sz w:val="24"/>
        </w:rPr>
      </w:pPr>
      <w:r>
        <w:rPr>
          <w:rFonts w:ascii="Arial"/>
          <w:sz w:val="24"/>
        </w:rPr>
        <w:t>eventuale avviso per posti di funzione dirigenziale</w:t>
      </w:r>
      <w:r>
        <w:rPr>
          <w:rFonts w:ascii="Arial"/>
          <w:spacing w:val="-2"/>
          <w:sz w:val="24"/>
        </w:rPr>
        <w:t xml:space="preserve"> </w:t>
      </w:r>
      <w:r>
        <w:rPr>
          <w:rFonts w:ascii="Arial"/>
          <w:sz w:val="24"/>
        </w:rPr>
        <w:t>disponibili;</w:t>
      </w:r>
    </w:p>
    <w:p w14:paraId="05F472CD" w14:textId="77777777" w:rsidR="009A684E" w:rsidRDefault="009A684E" w:rsidP="009A684E">
      <w:pPr>
        <w:pStyle w:val="Corpotesto"/>
        <w:rPr>
          <w:rFonts w:ascii="Arial"/>
        </w:rPr>
      </w:pPr>
    </w:p>
    <w:p w14:paraId="0DE4C505" w14:textId="77777777" w:rsidR="009A684E" w:rsidRDefault="009A684E" w:rsidP="009A684E">
      <w:pPr>
        <w:pStyle w:val="Corpotesto"/>
        <w:ind w:left="272"/>
        <w:rPr>
          <w:rFonts w:ascii="Arial" w:hAnsi="Arial"/>
        </w:rPr>
      </w:pPr>
      <w:r>
        <w:rPr>
          <w:spacing w:val="-60"/>
          <w:u w:val="single"/>
        </w:rPr>
        <w:t xml:space="preserve"> </w:t>
      </w:r>
      <w:r>
        <w:rPr>
          <w:rFonts w:ascii="Arial" w:hAnsi="Arial"/>
          <w:u w:val="single"/>
        </w:rPr>
        <w:t>Sezione VI – personale non dirigenziale</w:t>
      </w:r>
    </w:p>
    <w:p w14:paraId="1C66FA2E" w14:textId="77777777" w:rsidR="009A684E" w:rsidRPr="009C3672" w:rsidRDefault="009A684E" w:rsidP="00BB47D4">
      <w:pPr>
        <w:pStyle w:val="Paragrafoelenco"/>
        <w:numPr>
          <w:ilvl w:val="0"/>
          <w:numId w:val="37"/>
        </w:numPr>
        <w:tabs>
          <w:tab w:val="left" w:pos="992"/>
          <w:tab w:val="left" w:pos="993"/>
        </w:tabs>
        <w:spacing w:line="277" w:lineRule="exact"/>
        <w:ind w:hanging="796"/>
        <w:jc w:val="both"/>
        <w:rPr>
          <w:rFonts w:ascii="Arial"/>
          <w:sz w:val="24"/>
        </w:rPr>
      </w:pPr>
      <w:r w:rsidRPr="009C3672">
        <w:rPr>
          <w:rFonts w:ascii="Arial"/>
          <w:sz w:val="24"/>
        </w:rPr>
        <w:t>curricula dei titolari di posizioni</w:t>
      </w:r>
      <w:r w:rsidRPr="009C3672">
        <w:rPr>
          <w:rFonts w:ascii="Arial"/>
          <w:spacing w:val="-2"/>
          <w:sz w:val="24"/>
        </w:rPr>
        <w:t xml:space="preserve"> </w:t>
      </w:r>
      <w:r w:rsidRPr="009C3672">
        <w:rPr>
          <w:rFonts w:ascii="Arial"/>
          <w:sz w:val="24"/>
        </w:rPr>
        <w:t>organizzative;</w:t>
      </w:r>
    </w:p>
    <w:p w14:paraId="35987461" w14:textId="77777777" w:rsidR="009A684E" w:rsidRPr="009C3672" w:rsidRDefault="009A684E" w:rsidP="00BB47D4">
      <w:pPr>
        <w:pStyle w:val="Paragrafoelenco"/>
        <w:numPr>
          <w:ilvl w:val="0"/>
          <w:numId w:val="37"/>
        </w:numPr>
        <w:tabs>
          <w:tab w:val="left" w:pos="992"/>
          <w:tab w:val="left" w:pos="993"/>
        </w:tabs>
        <w:spacing w:line="276" w:lineRule="exact"/>
        <w:ind w:hanging="796"/>
        <w:jc w:val="both"/>
        <w:rPr>
          <w:rFonts w:ascii="Arial"/>
          <w:sz w:val="24"/>
        </w:rPr>
      </w:pPr>
      <w:r w:rsidRPr="009C3672">
        <w:rPr>
          <w:rFonts w:ascii="Arial"/>
          <w:sz w:val="24"/>
        </w:rPr>
        <w:t>dotazione organica al 31 dicembre di ogni</w:t>
      </w:r>
      <w:r w:rsidRPr="009C3672">
        <w:rPr>
          <w:rFonts w:ascii="Arial"/>
          <w:spacing w:val="-5"/>
          <w:sz w:val="24"/>
        </w:rPr>
        <w:t xml:space="preserve"> </w:t>
      </w:r>
      <w:r w:rsidRPr="009C3672">
        <w:rPr>
          <w:rFonts w:ascii="Arial"/>
          <w:sz w:val="24"/>
        </w:rPr>
        <w:t>anno;</w:t>
      </w:r>
    </w:p>
    <w:p w14:paraId="34B57386" w14:textId="2EB6F100" w:rsidR="009A684E" w:rsidRPr="009C3672" w:rsidRDefault="009A684E" w:rsidP="00BB47D4">
      <w:pPr>
        <w:pStyle w:val="Paragrafoelenco"/>
        <w:numPr>
          <w:ilvl w:val="0"/>
          <w:numId w:val="37"/>
        </w:numPr>
        <w:ind w:left="993" w:right="210" w:hanging="709"/>
        <w:jc w:val="both"/>
        <w:rPr>
          <w:rFonts w:ascii="Arial" w:hAnsi="Arial"/>
          <w:sz w:val="24"/>
        </w:rPr>
      </w:pPr>
      <w:r w:rsidRPr="009C3672">
        <w:rPr>
          <w:rFonts w:ascii="Arial" w:hAnsi="Arial"/>
          <w:sz w:val="24"/>
        </w:rPr>
        <w:t>tabella dati annuali sul costo del personale, suddiviso per aree, compresi i dipendenti a tempo determinato, i lavoratori somministrati e le attività libero professionali;</w:t>
      </w:r>
    </w:p>
    <w:p w14:paraId="6F14AEF5" w14:textId="77777777" w:rsidR="002C04F9" w:rsidRDefault="009A684E" w:rsidP="00BB47D4">
      <w:pPr>
        <w:pStyle w:val="Paragrafoelenco"/>
        <w:numPr>
          <w:ilvl w:val="0"/>
          <w:numId w:val="37"/>
        </w:numPr>
        <w:tabs>
          <w:tab w:val="left" w:pos="993"/>
        </w:tabs>
        <w:ind w:right="211" w:hanging="796"/>
        <w:jc w:val="both"/>
        <w:rPr>
          <w:rFonts w:ascii="Arial" w:hAnsi="Arial"/>
          <w:sz w:val="24"/>
        </w:rPr>
      </w:pPr>
      <w:r w:rsidRPr="009C3672">
        <w:rPr>
          <w:rFonts w:ascii="Arial" w:hAnsi="Arial"/>
          <w:sz w:val="24"/>
        </w:rPr>
        <w:t xml:space="preserve">tabella elenco nominativo dipendenti a tempo determinato, lavoratori somministrati e </w:t>
      </w:r>
    </w:p>
    <w:p w14:paraId="301D9DB1" w14:textId="5A8C0FCA" w:rsidR="009A684E" w:rsidRPr="002C04F9" w:rsidRDefault="002C04F9" w:rsidP="002C04F9">
      <w:pPr>
        <w:tabs>
          <w:tab w:val="left" w:pos="993"/>
        </w:tabs>
        <w:ind w:left="284" w:right="211"/>
        <w:jc w:val="both"/>
        <w:rPr>
          <w:rFonts w:ascii="Arial" w:hAnsi="Arial"/>
          <w:sz w:val="24"/>
        </w:rPr>
      </w:pPr>
      <w:r>
        <w:rPr>
          <w:rFonts w:ascii="Arial" w:hAnsi="Arial"/>
          <w:sz w:val="24"/>
        </w:rPr>
        <w:tab/>
      </w:r>
      <w:r w:rsidR="009A684E" w:rsidRPr="002C04F9">
        <w:rPr>
          <w:rFonts w:ascii="Arial" w:hAnsi="Arial"/>
          <w:sz w:val="24"/>
        </w:rPr>
        <w:t>attività libero</w:t>
      </w:r>
      <w:r w:rsidR="009A684E" w:rsidRPr="002C04F9">
        <w:rPr>
          <w:rFonts w:ascii="Arial" w:hAnsi="Arial"/>
          <w:spacing w:val="-1"/>
          <w:sz w:val="24"/>
        </w:rPr>
        <w:t xml:space="preserve"> </w:t>
      </w:r>
      <w:r w:rsidR="009A684E" w:rsidRPr="002C04F9">
        <w:rPr>
          <w:rFonts w:ascii="Arial" w:hAnsi="Arial"/>
          <w:sz w:val="24"/>
        </w:rPr>
        <w:t>professionali;</w:t>
      </w:r>
    </w:p>
    <w:p w14:paraId="7B376A1C" w14:textId="77777777" w:rsidR="009A684E" w:rsidRPr="009C3672" w:rsidRDefault="009A684E" w:rsidP="00BB47D4">
      <w:pPr>
        <w:pStyle w:val="Paragrafoelenco"/>
        <w:numPr>
          <w:ilvl w:val="0"/>
          <w:numId w:val="37"/>
        </w:numPr>
        <w:tabs>
          <w:tab w:val="left" w:pos="992"/>
          <w:tab w:val="left" w:pos="993"/>
        </w:tabs>
        <w:spacing w:line="276" w:lineRule="exact"/>
        <w:ind w:hanging="796"/>
        <w:jc w:val="both"/>
        <w:rPr>
          <w:rFonts w:ascii="Arial"/>
          <w:sz w:val="24"/>
        </w:rPr>
      </w:pPr>
      <w:r w:rsidRPr="009C3672">
        <w:rPr>
          <w:rFonts w:ascii="Arial"/>
          <w:sz w:val="24"/>
        </w:rPr>
        <w:t>tabella dati trimestrali sui tassi di assenza del personale, suddiviso per</w:t>
      </w:r>
      <w:r w:rsidRPr="009C3672">
        <w:rPr>
          <w:rFonts w:ascii="Arial"/>
          <w:spacing w:val="-10"/>
          <w:sz w:val="24"/>
        </w:rPr>
        <w:t xml:space="preserve"> </w:t>
      </w:r>
      <w:r w:rsidRPr="009C3672">
        <w:rPr>
          <w:rFonts w:ascii="Arial"/>
          <w:sz w:val="24"/>
        </w:rPr>
        <w:t>aree;</w:t>
      </w:r>
    </w:p>
    <w:p w14:paraId="17EEBA12" w14:textId="77777777" w:rsidR="009A684E" w:rsidRPr="009C3672" w:rsidRDefault="009A684E" w:rsidP="00BB47D4">
      <w:pPr>
        <w:pStyle w:val="Paragrafoelenco"/>
        <w:numPr>
          <w:ilvl w:val="0"/>
          <w:numId w:val="37"/>
        </w:numPr>
        <w:tabs>
          <w:tab w:val="left" w:pos="992"/>
          <w:tab w:val="left" w:pos="993"/>
        </w:tabs>
        <w:spacing w:line="276" w:lineRule="exact"/>
        <w:ind w:hanging="796"/>
        <w:jc w:val="both"/>
        <w:rPr>
          <w:rFonts w:ascii="Arial"/>
          <w:sz w:val="24"/>
        </w:rPr>
      </w:pPr>
      <w:r w:rsidRPr="009C3672">
        <w:rPr>
          <w:rFonts w:ascii="Arial"/>
          <w:sz w:val="24"/>
        </w:rPr>
        <w:t>tabella incarichi conferiti e autorizzati ai dipendenti, compresi i</w:t>
      </w:r>
      <w:r w:rsidRPr="009C3672">
        <w:rPr>
          <w:rFonts w:ascii="Arial"/>
          <w:spacing w:val="-8"/>
          <w:sz w:val="24"/>
        </w:rPr>
        <w:t xml:space="preserve"> </w:t>
      </w:r>
      <w:r w:rsidRPr="009C3672">
        <w:rPr>
          <w:rFonts w:ascii="Arial"/>
          <w:sz w:val="24"/>
        </w:rPr>
        <w:t>compensi;</w:t>
      </w:r>
    </w:p>
    <w:p w14:paraId="3C650ECB" w14:textId="2EECB960" w:rsidR="009A684E" w:rsidRDefault="009A684E" w:rsidP="00BB47D4">
      <w:pPr>
        <w:pStyle w:val="Paragrafoelenco"/>
        <w:numPr>
          <w:ilvl w:val="0"/>
          <w:numId w:val="37"/>
        </w:numPr>
        <w:tabs>
          <w:tab w:val="left" w:pos="992"/>
          <w:tab w:val="left" w:pos="993"/>
        </w:tabs>
        <w:spacing w:line="276" w:lineRule="exact"/>
        <w:ind w:hanging="796"/>
        <w:jc w:val="both"/>
        <w:rPr>
          <w:rFonts w:ascii="Arial"/>
          <w:sz w:val="24"/>
        </w:rPr>
      </w:pPr>
      <w:r w:rsidRPr="009C3672">
        <w:rPr>
          <w:rFonts w:ascii="Arial"/>
          <w:sz w:val="24"/>
        </w:rPr>
        <w:t>link al sito web ARAN per la consultazione del</w:t>
      </w:r>
      <w:r w:rsidRPr="009C3672">
        <w:rPr>
          <w:rFonts w:ascii="Arial"/>
          <w:spacing w:val="-14"/>
          <w:sz w:val="24"/>
        </w:rPr>
        <w:t xml:space="preserve"> </w:t>
      </w:r>
      <w:r w:rsidRPr="009C3672">
        <w:rPr>
          <w:rFonts w:ascii="Arial"/>
          <w:sz w:val="24"/>
        </w:rPr>
        <w:t>CCNL;</w:t>
      </w:r>
    </w:p>
    <w:p w14:paraId="46301591" w14:textId="77777777" w:rsidR="004A3E95" w:rsidRPr="004A3E95" w:rsidRDefault="002C04F9" w:rsidP="00BB47D4">
      <w:pPr>
        <w:pStyle w:val="Paragrafoelenco"/>
        <w:numPr>
          <w:ilvl w:val="0"/>
          <w:numId w:val="37"/>
        </w:numPr>
        <w:tabs>
          <w:tab w:val="left" w:pos="992"/>
          <w:tab w:val="left" w:pos="993"/>
        </w:tabs>
        <w:spacing w:line="276" w:lineRule="exact"/>
        <w:ind w:right="207" w:hanging="796"/>
        <w:jc w:val="both"/>
        <w:rPr>
          <w:rFonts w:ascii="Arial"/>
          <w:sz w:val="24"/>
        </w:rPr>
      </w:pPr>
      <w:r w:rsidRPr="009C3672">
        <w:rPr>
          <w:rFonts w:ascii="Arial" w:hAnsi="Arial"/>
          <w:sz w:val="24"/>
        </w:rPr>
        <w:t>c</w:t>
      </w:r>
      <w:r>
        <w:rPr>
          <w:rFonts w:ascii="Arial" w:hAnsi="Arial"/>
          <w:sz w:val="24"/>
        </w:rPr>
        <w:t>ontratto c</w:t>
      </w:r>
      <w:r w:rsidRPr="009C3672">
        <w:rPr>
          <w:rFonts w:ascii="Arial" w:hAnsi="Arial"/>
          <w:sz w:val="24"/>
        </w:rPr>
        <w:t xml:space="preserve">ollettivo decentrato con </w:t>
      </w:r>
      <w:r w:rsidRPr="009C3672">
        <w:rPr>
          <w:rFonts w:ascii="Arial" w:hAnsi="Arial"/>
          <w:spacing w:val="-5"/>
          <w:sz w:val="24"/>
        </w:rPr>
        <w:t xml:space="preserve">relazione tecnico </w:t>
      </w:r>
      <w:r w:rsidRPr="009C3672">
        <w:rPr>
          <w:rFonts w:ascii="Arial" w:hAnsi="Arial"/>
          <w:sz w:val="24"/>
        </w:rPr>
        <w:t xml:space="preserve">– </w:t>
      </w:r>
      <w:r w:rsidRPr="009C3672">
        <w:rPr>
          <w:rFonts w:ascii="Arial" w:hAnsi="Arial"/>
          <w:spacing w:val="-5"/>
          <w:sz w:val="24"/>
        </w:rPr>
        <w:t xml:space="preserve">finanziaria </w:t>
      </w:r>
      <w:r w:rsidRPr="009C3672">
        <w:rPr>
          <w:rFonts w:ascii="Arial" w:hAnsi="Arial"/>
          <w:sz w:val="24"/>
        </w:rPr>
        <w:t xml:space="preserve">e </w:t>
      </w:r>
      <w:r w:rsidRPr="009C3672">
        <w:rPr>
          <w:rFonts w:ascii="Arial" w:hAnsi="Arial"/>
          <w:spacing w:val="-5"/>
          <w:sz w:val="24"/>
        </w:rPr>
        <w:t>illustrativa certificata</w:t>
      </w:r>
    </w:p>
    <w:p w14:paraId="4A906055" w14:textId="7AB4E19D" w:rsidR="002C04F9" w:rsidRPr="004A3E95" w:rsidRDefault="004A3E95" w:rsidP="004A3E95">
      <w:pPr>
        <w:tabs>
          <w:tab w:val="left" w:pos="992"/>
          <w:tab w:val="left" w:pos="993"/>
        </w:tabs>
        <w:spacing w:line="276" w:lineRule="exact"/>
        <w:ind w:left="284" w:right="207"/>
        <w:jc w:val="both"/>
        <w:rPr>
          <w:rFonts w:ascii="Arial"/>
          <w:sz w:val="24"/>
        </w:rPr>
      </w:pPr>
      <w:r>
        <w:rPr>
          <w:rFonts w:ascii="Arial" w:hAnsi="Arial"/>
          <w:spacing w:val="-3"/>
          <w:sz w:val="24"/>
        </w:rPr>
        <w:tab/>
      </w:r>
      <w:r w:rsidR="002C04F9" w:rsidRPr="004A3E95">
        <w:rPr>
          <w:rFonts w:ascii="Arial" w:hAnsi="Arial"/>
          <w:spacing w:val="-3"/>
          <w:sz w:val="24"/>
        </w:rPr>
        <w:t xml:space="preserve">dagli </w:t>
      </w:r>
      <w:r w:rsidR="002C04F9" w:rsidRPr="004A3E95">
        <w:rPr>
          <w:rFonts w:ascii="Arial" w:hAnsi="Arial"/>
          <w:spacing w:val="-4"/>
          <w:sz w:val="24"/>
        </w:rPr>
        <w:t xml:space="preserve">organi </w:t>
      </w:r>
      <w:r w:rsidR="002C04F9" w:rsidRPr="004A3E95">
        <w:rPr>
          <w:rFonts w:ascii="Arial" w:hAnsi="Arial"/>
          <w:sz w:val="24"/>
        </w:rPr>
        <w:t>di</w:t>
      </w:r>
      <w:r w:rsidR="002C04F9" w:rsidRPr="004A3E95">
        <w:rPr>
          <w:rFonts w:ascii="Arial" w:hAnsi="Arial"/>
          <w:spacing w:val="-27"/>
          <w:sz w:val="24"/>
        </w:rPr>
        <w:t xml:space="preserve"> </w:t>
      </w:r>
      <w:r w:rsidR="002C04F9" w:rsidRPr="004A3E95">
        <w:rPr>
          <w:rFonts w:ascii="Arial" w:hAnsi="Arial"/>
          <w:spacing w:val="-4"/>
          <w:sz w:val="24"/>
        </w:rPr>
        <w:t>controllo;</w:t>
      </w:r>
    </w:p>
    <w:p w14:paraId="456D4BF3" w14:textId="77777777" w:rsidR="00943A90" w:rsidRDefault="00943A90" w:rsidP="009A684E">
      <w:pPr>
        <w:pStyle w:val="Corpotesto"/>
        <w:spacing w:before="8"/>
        <w:rPr>
          <w:rFonts w:ascii="Arial"/>
          <w:sz w:val="23"/>
        </w:rPr>
      </w:pPr>
    </w:p>
    <w:p w14:paraId="6BD47151" w14:textId="77777777" w:rsidR="009A684E" w:rsidRDefault="009A684E" w:rsidP="009A684E">
      <w:pPr>
        <w:pStyle w:val="Corpotesto"/>
        <w:spacing w:before="1"/>
        <w:ind w:left="272"/>
        <w:rPr>
          <w:rFonts w:ascii="Arial" w:hAnsi="Arial"/>
        </w:rPr>
      </w:pPr>
      <w:r>
        <w:rPr>
          <w:spacing w:val="-60"/>
          <w:u w:val="single"/>
        </w:rPr>
        <w:t xml:space="preserve"> </w:t>
      </w:r>
      <w:r>
        <w:rPr>
          <w:rFonts w:ascii="Arial" w:hAnsi="Arial"/>
          <w:u w:val="single"/>
        </w:rPr>
        <w:t>Sezione VII – bandi di</w:t>
      </w:r>
      <w:r>
        <w:rPr>
          <w:rFonts w:ascii="Arial" w:hAnsi="Arial"/>
          <w:spacing w:val="-4"/>
          <w:u w:val="single"/>
        </w:rPr>
        <w:t xml:space="preserve"> </w:t>
      </w:r>
      <w:r>
        <w:rPr>
          <w:rFonts w:ascii="Arial" w:hAnsi="Arial"/>
          <w:u w:val="single"/>
        </w:rPr>
        <w:t>concorso</w:t>
      </w:r>
    </w:p>
    <w:p w14:paraId="500C2623" w14:textId="7C0C0D60" w:rsidR="009A684E" w:rsidRPr="004A3E95" w:rsidRDefault="009A684E" w:rsidP="00BB47D4">
      <w:pPr>
        <w:pStyle w:val="Paragrafoelenco"/>
        <w:numPr>
          <w:ilvl w:val="0"/>
          <w:numId w:val="38"/>
        </w:numPr>
        <w:tabs>
          <w:tab w:val="left" w:pos="993"/>
        </w:tabs>
        <w:ind w:left="993" w:right="211" w:hanging="633"/>
        <w:jc w:val="both"/>
        <w:rPr>
          <w:rFonts w:ascii="Arial"/>
          <w:sz w:val="24"/>
        </w:rPr>
      </w:pPr>
      <w:r w:rsidRPr="004A3E95">
        <w:rPr>
          <w:rFonts w:ascii="Arial"/>
          <w:sz w:val="24"/>
        </w:rPr>
        <w:t>bandi di concorso e avvisi di selezione pubblica effettuati per assunzioni a tempo indeterminato e determinato;</w:t>
      </w:r>
    </w:p>
    <w:p w14:paraId="7D1FF456" w14:textId="46FF8D70" w:rsidR="009A684E" w:rsidRDefault="009A684E" w:rsidP="00BB47D4">
      <w:pPr>
        <w:pStyle w:val="Paragrafoelenco"/>
        <w:numPr>
          <w:ilvl w:val="0"/>
          <w:numId w:val="38"/>
        </w:numPr>
        <w:tabs>
          <w:tab w:val="left" w:pos="993"/>
        </w:tabs>
        <w:ind w:left="993" w:right="210" w:hanging="633"/>
        <w:jc w:val="both"/>
        <w:rPr>
          <w:rFonts w:ascii="Arial" w:hAnsi="Arial"/>
          <w:sz w:val="24"/>
        </w:rPr>
      </w:pPr>
      <w:r w:rsidRPr="004A3E95">
        <w:rPr>
          <w:rFonts w:ascii="Arial" w:hAnsi="Arial"/>
          <w:sz w:val="24"/>
        </w:rPr>
        <w:t>tabella dei bandi di concorso e avvisi di selezione pubblica effettuati nell’ultimo triennio per assunzioni a tempo indeterminato e determinato, con graduatoria finale di merito e indicazione del personale</w:t>
      </w:r>
      <w:r w:rsidRPr="004A3E95">
        <w:rPr>
          <w:rFonts w:ascii="Arial" w:hAnsi="Arial"/>
          <w:spacing w:val="-1"/>
          <w:sz w:val="24"/>
        </w:rPr>
        <w:t xml:space="preserve"> </w:t>
      </w:r>
      <w:r w:rsidRPr="004A3E95">
        <w:rPr>
          <w:rFonts w:ascii="Arial" w:hAnsi="Arial"/>
          <w:sz w:val="24"/>
        </w:rPr>
        <w:t>assunto;</w:t>
      </w:r>
    </w:p>
    <w:p w14:paraId="54E1D262" w14:textId="74CAE5DC" w:rsidR="00943A90" w:rsidRDefault="00943A90" w:rsidP="00943A90">
      <w:pPr>
        <w:tabs>
          <w:tab w:val="left" w:pos="993"/>
        </w:tabs>
        <w:ind w:right="210"/>
        <w:jc w:val="both"/>
        <w:rPr>
          <w:rFonts w:ascii="Arial" w:hAnsi="Arial"/>
          <w:sz w:val="24"/>
        </w:rPr>
      </w:pPr>
    </w:p>
    <w:p w14:paraId="26E1271A" w14:textId="77777777" w:rsidR="00943A90" w:rsidRPr="00943A90" w:rsidRDefault="00943A90" w:rsidP="00943A90">
      <w:pPr>
        <w:tabs>
          <w:tab w:val="left" w:pos="993"/>
        </w:tabs>
        <w:ind w:right="210"/>
        <w:jc w:val="both"/>
        <w:rPr>
          <w:rFonts w:ascii="Arial" w:hAnsi="Arial"/>
          <w:sz w:val="24"/>
        </w:rPr>
      </w:pPr>
    </w:p>
    <w:p w14:paraId="4DED8F76" w14:textId="0D0793C1" w:rsidR="009A684E" w:rsidRDefault="009A684E" w:rsidP="004A3E95">
      <w:pPr>
        <w:pStyle w:val="Corpotesto"/>
        <w:spacing w:before="3"/>
        <w:rPr>
          <w:rFonts w:ascii="Arial"/>
          <w:sz w:val="21"/>
        </w:rPr>
      </w:pPr>
    </w:p>
    <w:p w14:paraId="76BC0ADB" w14:textId="2E01DFE0" w:rsidR="00943A90" w:rsidRDefault="00943A90" w:rsidP="004A3E95">
      <w:pPr>
        <w:pStyle w:val="Corpotesto"/>
        <w:spacing w:before="3"/>
        <w:rPr>
          <w:rFonts w:ascii="Arial"/>
          <w:sz w:val="21"/>
        </w:rPr>
      </w:pPr>
    </w:p>
    <w:p w14:paraId="18F6562A" w14:textId="77777777" w:rsidR="00943A90" w:rsidRDefault="00943A90" w:rsidP="004A3E95">
      <w:pPr>
        <w:pStyle w:val="Corpotesto"/>
        <w:spacing w:before="3"/>
        <w:rPr>
          <w:rFonts w:ascii="Arial"/>
          <w:sz w:val="21"/>
        </w:rPr>
      </w:pPr>
    </w:p>
    <w:p w14:paraId="2DA58466" w14:textId="77777777" w:rsidR="009A684E" w:rsidRDefault="009A684E" w:rsidP="003F5C44">
      <w:pPr>
        <w:pStyle w:val="Corpotesto"/>
        <w:spacing w:before="93"/>
        <w:ind w:left="272"/>
        <w:jc w:val="both"/>
        <w:rPr>
          <w:rFonts w:ascii="Arial" w:hAnsi="Arial"/>
        </w:rPr>
      </w:pPr>
      <w:r>
        <w:rPr>
          <w:spacing w:val="-60"/>
          <w:u w:val="single"/>
        </w:rPr>
        <w:lastRenderedPageBreak/>
        <w:t xml:space="preserve"> </w:t>
      </w:r>
      <w:r>
        <w:rPr>
          <w:rFonts w:ascii="Arial" w:hAnsi="Arial"/>
          <w:u w:val="single"/>
        </w:rPr>
        <w:t>Sezione VIII – performance e benessere organizzativo</w:t>
      </w:r>
    </w:p>
    <w:p w14:paraId="41D5116D" w14:textId="77777777" w:rsidR="009A684E" w:rsidRDefault="009A684E" w:rsidP="003F5C44">
      <w:pPr>
        <w:pStyle w:val="Paragrafoelenco"/>
        <w:numPr>
          <w:ilvl w:val="0"/>
          <w:numId w:val="30"/>
        </w:numPr>
        <w:tabs>
          <w:tab w:val="left" w:pos="992"/>
          <w:tab w:val="left" w:pos="993"/>
        </w:tabs>
        <w:spacing w:line="277" w:lineRule="exact"/>
        <w:jc w:val="both"/>
        <w:rPr>
          <w:rFonts w:ascii="Arial"/>
          <w:sz w:val="24"/>
        </w:rPr>
      </w:pPr>
      <w:r>
        <w:rPr>
          <w:rFonts w:ascii="Arial"/>
          <w:sz w:val="24"/>
        </w:rPr>
        <w:t>tabella nominativi, curricula e compensi dei componenti del Nucleo di</w:t>
      </w:r>
      <w:r>
        <w:rPr>
          <w:rFonts w:ascii="Arial"/>
          <w:spacing w:val="-22"/>
          <w:sz w:val="24"/>
        </w:rPr>
        <w:t xml:space="preserve"> </w:t>
      </w:r>
      <w:r>
        <w:rPr>
          <w:rFonts w:ascii="Arial"/>
          <w:sz w:val="24"/>
        </w:rPr>
        <w:t>Valutazione;</w:t>
      </w:r>
    </w:p>
    <w:p w14:paraId="260A4A4E" w14:textId="77777777" w:rsidR="009A684E" w:rsidRDefault="009A684E" w:rsidP="003F5C44">
      <w:pPr>
        <w:pStyle w:val="Paragrafoelenco"/>
        <w:numPr>
          <w:ilvl w:val="0"/>
          <w:numId w:val="30"/>
        </w:numPr>
        <w:tabs>
          <w:tab w:val="left" w:pos="992"/>
          <w:tab w:val="left" w:pos="993"/>
        </w:tabs>
        <w:ind w:left="993" w:right="213"/>
        <w:jc w:val="both"/>
        <w:rPr>
          <w:rFonts w:ascii="Arial" w:hAnsi="Arial"/>
          <w:sz w:val="24"/>
        </w:rPr>
      </w:pPr>
      <w:r>
        <w:tab/>
      </w:r>
      <w:r>
        <w:rPr>
          <w:rFonts w:ascii="Arial" w:hAnsi="Arial"/>
          <w:sz w:val="24"/>
        </w:rPr>
        <w:t>distribuzione dei premi di produttività e analisi dei dati relativi al grado di differenziazione nell'utilizzo della premialità sia per i dirigenti sia per i</w:t>
      </w:r>
      <w:r>
        <w:rPr>
          <w:rFonts w:ascii="Arial" w:hAnsi="Arial"/>
          <w:spacing w:val="52"/>
          <w:sz w:val="24"/>
        </w:rPr>
        <w:t xml:space="preserve"> </w:t>
      </w:r>
      <w:r>
        <w:rPr>
          <w:rFonts w:ascii="Arial" w:hAnsi="Arial"/>
          <w:sz w:val="24"/>
        </w:rPr>
        <w:t>dipendenti;</w:t>
      </w:r>
    </w:p>
    <w:p w14:paraId="73D165A7" w14:textId="77777777" w:rsidR="009A684E" w:rsidRDefault="009A684E" w:rsidP="003F5C44">
      <w:pPr>
        <w:pStyle w:val="Paragrafoelenco"/>
        <w:numPr>
          <w:ilvl w:val="0"/>
          <w:numId w:val="30"/>
        </w:numPr>
        <w:tabs>
          <w:tab w:val="left" w:pos="992"/>
          <w:tab w:val="left" w:pos="993"/>
        </w:tabs>
        <w:ind w:left="993" w:right="211"/>
        <w:jc w:val="both"/>
        <w:rPr>
          <w:rFonts w:ascii="Arial" w:hAnsi="Arial"/>
          <w:sz w:val="24"/>
        </w:rPr>
      </w:pPr>
      <w:r>
        <w:tab/>
      </w:r>
      <w:r>
        <w:rPr>
          <w:rFonts w:ascii="Arial" w:hAnsi="Arial"/>
          <w:sz w:val="24"/>
        </w:rPr>
        <w:t xml:space="preserve">dichiarazione sull’applicazione alle </w:t>
      </w:r>
      <w:r>
        <w:rPr>
          <w:rFonts w:ascii="Arial" w:hAnsi="Arial"/>
          <w:spacing w:val="-5"/>
          <w:sz w:val="24"/>
        </w:rPr>
        <w:t xml:space="preserve">IPAB </w:t>
      </w:r>
      <w:r>
        <w:rPr>
          <w:rFonts w:ascii="Arial" w:hAnsi="Arial"/>
          <w:sz w:val="24"/>
        </w:rPr>
        <w:t>della disciplina della performance e dell’OIV;</w:t>
      </w:r>
    </w:p>
    <w:p w14:paraId="4335B745" w14:textId="77777777" w:rsidR="009A684E" w:rsidRDefault="009A684E" w:rsidP="003F5C44">
      <w:pPr>
        <w:pStyle w:val="Paragrafoelenco"/>
        <w:numPr>
          <w:ilvl w:val="0"/>
          <w:numId w:val="30"/>
        </w:numPr>
        <w:tabs>
          <w:tab w:val="left" w:pos="709"/>
        </w:tabs>
        <w:ind w:left="993" w:right="211"/>
        <w:jc w:val="both"/>
        <w:rPr>
          <w:rFonts w:ascii="Arial" w:hAnsi="Arial"/>
          <w:sz w:val="24"/>
        </w:rPr>
      </w:pPr>
      <w:r>
        <w:tab/>
      </w:r>
      <w:r>
        <w:rPr>
          <w:rFonts w:ascii="Arial" w:hAnsi="Arial"/>
          <w:sz w:val="24"/>
        </w:rPr>
        <w:t>relazione attività del Comitato Unico di Garanzia per le pari opportunità, la valorizzazione del benessere di chi lavora e contro le</w:t>
      </w:r>
      <w:r>
        <w:rPr>
          <w:rFonts w:ascii="Arial" w:hAnsi="Arial"/>
          <w:spacing w:val="-6"/>
          <w:sz w:val="24"/>
        </w:rPr>
        <w:t xml:space="preserve"> </w:t>
      </w:r>
      <w:r>
        <w:rPr>
          <w:rFonts w:ascii="Arial" w:hAnsi="Arial"/>
          <w:sz w:val="24"/>
        </w:rPr>
        <w:t>discriminazioni;</w:t>
      </w:r>
    </w:p>
    <w:p w14:paraId="7EC4B8CA" w14:textId="77777777" w:rsidR="009A684E" w:rsidRPr="00DD0CEC" w:rsidRDefault="009A684E" w:rsidP="009A684E">
      <w:pPr>
        <w:pStyle w:val="Corpotesto"/>
        <w:spacing w:before="7"/>
        <w:rPr>
          <w:rFonts w:ascii="Arial" w:hAnsi="Arial" w:cs="Arial"/>
          <w:sz w:val="23"/>
        </w:rPr>
      </w:pPr>
    </w:p>
    <w:p w14:paraId="5BF21EB5" w14:textId="77777777" w:rsidR="009A684E" w:rsidRPr="00DD0CEC" w:rsidRDefault="009A684E" w:rsidP="009A684E">
      <w:pPr>
        <w:pStyle w:val="Corpotesto"/>
        <w:spacing w:before="1"/>
        <w:ind w:left="272"/>
        <w:rPr>
          <w:rFonts w:ascii="Arial" w:hAnsi="Arial" w:cs="Arial"/>
        </w:rPr>
      </w:pPr>
      <w:r w:rsidRPr="00DD0CEC">
        <w:rPr>
          <w:rFonts w:ascii="Arial" w:hAnsi="Arial" w:cs="Arial"/>
          <w:spacing w:val="-60"/>
          <w:u w:val="single"/>
        </w:rPr>
        <w:t xml:space="preserve"> </w:t>
      </w:r>
      <w:r w:rsidRPr="00DD0CEC">
        <w:rPr>
          <w:rFonts w:ascii="Arial" w:hAnsi="Arial" w:cs="Arial"/>
          <w:u w:val="single"/>
        </w:rPr>
        <w:t>Sezione IX – enti o società controllati</w:t>
      </w:r>
    </w:p>
    <w:p w14:paraId="7290F35F" w14:textId="77777777" w:rsidR="009A684E" w:rsidRPr="00DD0CEC" w:rsidRDefault="009A684E" w:rsidP="00BB47D4">
      <w:pPr>
        <w:pStyle w:val="Paragrafoelenco"/>
        <w:numPr>
          <w:ilvl w:val="0"/>
          <w:numId w:val="29"/>
        </w:numPr>
        <w:tabs>
          <w:tab w:val="left" w:pos="993"/>
        </w:tabs>
        <w:ind w:right="211" w:hanging="708"/>
        <w:jc w:val="both"/>
        <w:rPr>
          <w:rFonts w:ascii="Arial" w:hAnsi="Arial" w:cs="Arial"/>
          <w:sz w:val="24"/>
        </w:rPr>
      </w:pPr>
      <w:r w:rsidRPr="00DD0CEC">
        <w:rPr>
          <w:rFonts w:ascii="Arial" w:hAnsi="Arial" w:cs="Arial"/>
        </w:rPr>
        <w:tab/>
      </w:r>
      <w:r w:rsidRPr="00DD0CEC">
        <w:rPr>
          <w:rFonts w:ascii="Arial" w:hAnsi="Arial" w:cs="Arial"/>
          <w:sz w:val="24"/>
        </w:rPr>
        <w:t>tabella elenco delle società partecipate (ragione sociale, misura della partecipazione, durata dell’impegno, oneri a qualsiasi titolo gravanti sul bilancio dell’ente, numero dei rappresentanti dell’ente e trattamento economico complessivo spettante, risultati di bilancio degli ultimi tre anni, incarichi di amministratore e trattamento economico</w:t>
      </w:r>
      <w:r w:rsidRPr="00DD0CEC">
        <w:rPr>
          <w:rFonts w:ascii="Arial" w:hAnsi="Arial" w:cs="Arial"/>
          <w:spacing w:val="-5"/>
          <w:sz w:val="24"/>
        </w:rPr>
        <w:t xml:space="preserve"> </w:t>
      </w:r>
      <w:r w:rsidRPr="00DD0CEC">
        <w:rPr>
          <w:rFonts w:ascii="Arial" w:hAnsi="Arial" w:cs="Arial"/>
          <w:sz w:val="24"/>
        </w:rPr>
        <w:t>complessivo);</w:t>
      </w:r>
    </w:p>
    <w:p w14:paraId="3DD579C0" w14:textId="77777777" w:rsidR="009A684E" w:rsidRPr="00DD0CEC" w:rsidRDefault="009A684E" w:rsidP="00BB47D4">
      <w:pPr>
        <w:pStyle w:val="Paragrafoelenco"/>
        <w:numPr>
          <w:ilvl w:val="0"/>
          <w:numId w:val="29"/>
        </w:numPr>
        <w:tabs>
          <w:tab w:val="left" w:pos="993"/>
        </w:tabs>
        <w:ind w:right="211" w:hanging="708"/>
        <w:jc w:val="both"/>
        <w:rPr>
          <w:rFonts w:ascii="Arial" w:hAnsi="Arial" w:cs="Arial"/>
          <w:sz w:val="24"/>
        </w:rPr>
      </w:pPr>
      <w:r w:rsidRPr="00DD0CEC">
        <w:rPr>
          <w:rFonts w:ascii="Arial" w:hAnsi="Arial" w:cs="Arial"/>
        </w:rPr>
        <w:tab/>
      </w:r>
      <w:r w:rsidRPr="00DD0CEC">
        <w:rPr>
          <w:rFonts w:ascii="Arial" w:hAnsi="Arial" w:cs="Arial"/>
          <w:sz w:val="24"/>
        </w:rPr>
        <w:t>dichiarazione di insussistenza di una delle cause di inconferibilità dell’incarico e di incompatibilità del medesimo, per gli amministratori degli enti o società</w:t>
      </w:r>
      <w:r w:rsidRPr="00DD0CEC">
        <w:rPr>
          <w:rFonts w:ascii="Arial" w:hAnsi="Arial" w:cs="Arial"/>
          <w:spacing w:val="-17"/>
          <w:sz w:val="24"/>
        </w:rPr>
        <w:t xml:space="preserve"> </w:t>
      </w:r>
      <w:r w:rsidRPr="00DD0CEC">
        <w:rPr>
          <w:rFonts w:ascii="Arial" w:hAnsi="Arial" w:cs="Arial"/>
          <w:sz w:val="24"/>
        </w:rPr>
        <w:t>controllati;</w:t>
      </w:r>
    </w:p>
    <w:p w14:paraId="41AC8681" w14:textId="77777777" w:rsidR="009A684E" w:rsidRPr="00DD0CEC" w:rsidRDefault="009A684E" w:rsidP="00BB47D4">
      <w:pPr>
        <w:pStyle w:val="Paragrafoelenco"/>
        <w:numPr>
          <w:ilvl w:val="0"/>
          <w:numId w:val="29"/>
        </w:numPr>
        <w:tabs>
          <w:tab w:val="left" w:pos="993"/>
        </w:tabs>
        <w:ind w:right="208" w:hanging="708"/>
        <w:jc w:val="both"/>
        <w:rPr>
          <w:rFonts w:ascii="Arial" w:hAnsi="Arial" w:cs="Arial"/>
          <w:sz w:val="24"/>
        </w:rPr>
      </w:pPr>
      <w:r w:rsidRPr="00DD0CEC">
        <w:rPr>
          <w:rFonts w:ascii="Arial" w:hAnsi="Arial" w:cs="Arial"/>
        </w:rPr>
        <w:tab/>
      </w:r>
      <w:r w:rsidRPr="00DD0CEC">
        <w:rPr>
          <w:rFonts w:ascii="Arial" w:hAnsi="Arial" w:cs="Arial"/>
          <w:sz w:val="24"/>
        </w:rPr>
        <w:t>link al sito web degli enti controllati ove sono pubblicati i dati relativi ai compensi degli amministratori, dei dirigenti e dei titolari di incarichi di collaborazione o consulenza;</w:t>
      </w:r>
    </w:p>
    <w:p w14:paraId="12B0CED8" w14:textId="77777777" w:rsidR="009A684E" w:rsidRPr="00DD0CEC" w:rsidRDefault="009A684E" w:rsidP="00BB47D4">
      <w:pPr>
        <w:pStyle w:val="Paragrafoelenco"/>
        <w:numPr>
          <w:ilvl w:val="0"/>
          <w:numId w:val="29"/>
        </w:numPr>
        <w:tabs>
          <w:tab w:val="left" w:pos="993"/>
        </w:tabs>
        <w:spacing w:line="276" w:lineRule="exact"/>
        <w:ind w:hanging="708"/>
        <w:jc w:val="both"/>
        <w:rPr>
          <w:rFonts w:ascii="Arial" w:hAnsi="Arial" w:cs="Arial"/>
          <w:sz w:val="24"/>
        </w:rPr>
      </w:pPr>
      <w:r w:rsidRPr="00DD0CEC">
        <w:rPr>
          <w:rFonts w:ascii="Arial" w:hAnsi="Arial" w:cs="Arial"/>
          <w:sz w:val="24"/>
        </w:rPr>
        <w:t>rappresentazione grafica sulle</w:t>
      </w:r>
      <w:r w:rsidRPr="00DD0CEC">
        <w:rPr>
          <w:rFonts w:ascii="Arial" w:hAnsi="Arial" w:cs="Arial"/>
          <w:spacing w:val="-1"/>
          <w:sz w:val="24"/>
        </w:rPr>
        <w:t xml:space="preserve"> </w:t>
      </w:r>
      <w:r w:rsidRPr="00DD0CEC">
        <w:rPr>
          <w:rFonts w:ascii="Arial" w:hAnsi="Arial" w:cs="Arial"/>
          <w:sz w:val="24"/>
        </w:rPr>
        <w:t>partecipazioni;</w:t>
      </w:r>
    </w:p>
    <w:p w14:paraId="23FBEEFD" w14:textId="77777777" w:rsidR="009A684E" w:rsidRPr="00DD0CEC" w:rsidRDefault="009A684E" w:rsidP="009A684E">
      <w:pPr>
        <w:pStyle w:val="Corpotesto"/>
        <w:spacing w:before="8"/>
        <w:rPr>
          <w:rFonts w:ascii="Arial" w:hAnsi="Arial" w:cs="Arial"/>
          <w:sz w:val="23"/>
        </w:rPr>
      </w:pPr>
    </w:p>
    <w:p w14:paraId="130C346F" w14:textId="77777777" w:rsidR="009A684E" w:rsidRDefault="009A684E" w:rsidP="009A684E">
      <w:pPr>
        <w:pStyle w:val="Corpotesto"/>
        <w:ind w:left="272"/>
        <w:rPr>
          <w:rFonts w:ascii="Arial" w:hAnsi="Arial"/>
        </w:rPr>
      </w:pPr>
      <w:r>
        <w:rPr>
          <w:spacing w:val="-60"/>
          <w:u w:val="single"/>
        </w:rPr>
        <w:t xml:space="preserve"> </w:t>
      </w:r>
      <w:r>
        <w:rPr>
          <w:rFonts w:ascii="Arial" w:hAnsi="Arial"/>
          <w:u w:val="single"/>
        </w:rPr>
        <w:t>Sezione X – attività e procedimenti</w:t>
      </w:r>
    </w:p>
    <w:p w14:paraId="5644359A" w14:textId="77777777" w:rsidR="009A684E" w:rsidRDefault="009A684E" w:rsidP="00BB47D4">
      <w:pPr>
        <w:pStyle w:val="Paragrafoelenco"/>
        <w:numPr>
          <w:ilvl w:val="0"/>
          <w:numId w:val="28"/>
        </w:numPr>
        <w:tabs>
          <w:tab w:val="left" w:pos="993"/>
        </w:tabs>
        <w:spacing w:line="275" w:lineRule="exact"/>
        <w:jc w:val="both"/>
        <w:rPr>
          <w:rFonts w:ascii="Arial"/>
          <w:sz w:val="24"/>
        </w:rPr>
      </w:pPr>
      <w:r>
        <w:rPr>
          <w:rFonts w:ascii="Arial"/>
          <w:sz w:val="24"/>
        </w:rPr>
        <w:t>elenco dei procedimenti amministrativi</w:t>
      </w:r>
      <w:r>
        <w:rPr>
          <w:rFonts w:ascii="Arial"/>
          <w:spacing w:val="-3"/>
          <w:sz w:val="24"/>
        </w:rPr>
        <w:t xml:space="preserve"> </w:t>
      </w:r>
      <w:r>
        <w:rPr>
          <w:rFonts w:ascii="Arial"/>
          <w:sz w:val="24"/>
        </w:rPr>
        <w:t>tipici;</w:t>
      </w:r>
    </w:p>
    <w:p w14:paraId="11C94664" w14:textId="5312E80F" w:rsidR="009A684E" w:rsidRDefault="009A684E" w:rsidP="00BB47D4">
      <w:pPr>
        <w:pStyle w:val="Paragrafoelenco"/>
        <w:numPr>
          <w:ilvl w:val="0"/>
          <w:numId w:val="28"/>
        </w:numPr>
        <w:tabs>
          <w:tab w:val="left" w:pos="993"/>
        </w:tabs>
        <w:ind w:left="993" w:right="211"/>
        <w:jc w:val="both"/>
        <w:rPr>
          <w:rFonts w:ascii="Arial" w:hAnsi="Arial"/>
          <w:sz w:val="24"/>
        </w:rPr>
      </w:pPr>
      <w:r>
        <w:rPr>
          <w:rFonts w:ascii="Arial" w:hAnsi="Arial"/>
          <w:sz w:val="24"/>
        </w:rPr>
        <w:t>tabella, per ogni procedimento amministrativo, contenente breve descrizione, ufficio responsabile dell’istruttoria e recapiti, modalità per ottenere informazioni sui procedimenti in corso; termini per la conclusione del procedimento, eventuale presenza di silenzio – assenso; strumenti di tutela amministrativa nei confronti del provvedimento finale, modalità per effettuare eventuali pagamenti; nome dell’eventuale soggetto cui è attribuito potere sostitutivo in caso di inerzia, eventuale modulistica</w:t>
      </w:r>
      <w:r>
        <w:rPr>
          <w:rFonts w:ascii="Arial" w:hAnsi="Arial"/>
          <w:spacing w:val="-7"/>
          <w:sz w:val="24"/>
        </w:rPr>
        <w:t xml:space="preserve"> </w:t>
      </w:r>
      <w:r>
        <w:rPr>
          <w:rFonts w:ascii="Arial" w:hAnsi="Arial"/>
          <w:sz w:val="24"/>
        </w:rPr>
        <w:t>standardizzata;</w:t>
      </w:r>
    </w:p>
    <w:p w14:paraId="719E1DF3" w14:textId="23A67667" w:rsidR="009A684E" w:rsidRDefault="009A684E" w:rsidP="00BB47D4">
      <w:pPr>
        <w:pStyle w:val="Paragrafoelenco"/>
        <w:numPr>
          <w:ilvl w:val="0"/>
          <w:numId w:val="28"/>
        </w:numPr>
        <w:tabs>
          <w:tab w:val="left" w:pos="993"/>
        </w:tabs>
        <w:ind w:left="993" w:right="211"/>
        <w:jc w:val="both"/>
        <w:rPr>
          <w:rFonts w:ascii="Arial"/>
          <w:sz w:val="24"/>
        </w:rPr>
      </w:pPr>
      <w:r>
        <w:rPr>
          <w:rFonts w:ascii="Arial"/>
          <w:sz w:val="24"/>
        </w:rPr>
        <w:t>elenco semestrale deliberazioni del Consiglio di Amministrazione e determinazioni dirigenziali, contenente: identificativo, oggetto, eventuale spesa</w:t>
      </w:r>
      <w:r>
        <w:rPr>
          <w:rFonts w:ascii="Arial"/>
          <w:spacing w:val="-5"/>
          <w:sz w:val="24"/>
        </w:rPr>
        <w:t xml:space="preserve"> </w:t>
      </w:r>
      <w:r>
        <w:rPr>
          <w:rFonts w:ascii="Arial"/>
          <w:sz w:val="24"/>
        </w:rPr>
        <w:t>prevista;</w:t>
      </w:r>
    </w:p>
    <w:p w14:paraId="59EFF93F" w14:textId="77777777" w:rsidR="009A684E" w:rsidRDefault="009A684E" w:rsidP="00BB47D4">
      <w:pPr>
        <w:pStyle w:val="Paragrafoelenco"/>
        <w:numPr>
          <w:ilvl w:val="0"/>
          <w:numId w:val="28"/>
        </w:numPr>
        <w:tabs>
          <w:tab w:val="left" w:pos="993"/>
        </w:tabs>
        <w:spacing w:line="276" w:lineRule="exact"/>
        <w:jc w:val="both"/>
        <w:rPr>
          <w:rFonts w:ascii="Arial"/>
          <w:sz w:val="24"/>
        </w:rPr>
      </w:pPr>
      <w:r>
        <w:rPr>
          <w:rFonts w:ascii="Arial"/>
          <w:sz w:val="24"/>
        </w:rPr>
        <w:t>monitoraggio periodico concernente il rispetto dei tempi</w:t>
      </w:r>
      <w:r>
        <w:rPr>
          <w:rFonts w:ascii="Arial"/>
          <w:spacing w:val="-4"/>
          <w:sz w:val="24"/>
        </w:rPr>
        <w:t xml:space="preserve"> </w:t>
      </w:r>
      <w:r>
        <w:rPr>
          <w:rFonts w:ascii="Arial"/>
          <w:sz w:val="24"/>
        </w:rPr>
        <w:t>procedimentali;</w:t>
      </w:r>
    </w:p>
    <w:p w14:paraId="6639DD65" w14:textId="77777777" w:rsidR="009A684E" w:rsidRDefault="009A684E" w:rsidP="00BB47D4">
      <w:pPr>
        <w:pStyle w:val="Paragrafoelenco"/>
        <w:numPr>
          <w:ilvl w:val="0"/>
          <w:numId w:val="28"/>
        </w:numPr>
        <w:tabs>
          <w:tab w:val="left" w:pos="993"/>
        </w:tabs>
        <w:ind w:left="632" w:right="210" w:hanging="360"/>
        <w:jc w:val="both"/>
        <w:rPr>
          <w:rFonts w:ascii="Arial"/>
          <w:sz w:val="24"/>
        </w:rPr>
      </w:pPr>
      <w:r>
        <w:tab/>
      </w:r>
      <w:r>
        <w:rPr>
          <w:rFonts w:ascii="Arial"/>
          <w:sz w:val="24"/>
        </w:rPr>
        <w:t>tabella dati eventuali indagini di customer satisfaction sui procedimenti amministrativi;</w:t>
      </w:r>
    </w:p>
    <w:p w14:paraId="54EF6107" w14:textId="77777777" w:rsidR="009A684E" w:rsidRDefault="009A684E" w:rsidP="009A684E">
      <w:pPr>
        <w:pStyle w:val="Corpotesto"/>
        <w:spacing w:before="7"/>
        <w:rPr>
          <w:rFonts w:ascii="Arial"/>
          <w:sz w:val="23"/>
        </w:rPr>
      </w:pPr>
    </w:p>
    <w:p w14:paraId="7E6A349D" w14:textId="77777777" w:rsidR="009A684E" w:rsidRDefault="009A684E" w:rsidP="009A684E">
      <w:pPr>
        <w:pStyle w:val="Corpotesto"/>
        <w:spacing w:before="1"/>
        <w:ind w:left="272"/>
        <w:rPr>
          <w:rFonts w:ascii="Arial" w:hAnsi="Arial"/>
        </w:rPr>
      </w:pPr>
      <w:r>
        <w:rPr>
          <w:spacing w:val="-60"/>
          <w:u w:val="single"/>
        </w:rPr>
        <w:t xml:space="preserve"> </w:t>
      </w:r>
      <w:r>
        <w:rPr>
          <w:rFonts w:ascii="Arial" w:hAnsi="Arial"/>
          <w:u w:val="single"/>
        </w:rPr>
        <w:t>Sezione XI – bandi di gara e contratti</w:t>
      </w:r>
    </w:p>
    <w:p w14:paraId="4B715A87" w14:textId="77777777" w:rsidR="009A684E" w:rsidRDefault="009A684E" w:rsidP="00BB47D4">
      <w:pPr>
        <w:pStyle w:val="Paragrafoelenco"/>
        <w:numPr>
          <w:ilvl w:val="0"/>
          <w:numId w:val="27"/>
        </w:numPr>
        <w:tabs>
          <w:tab w:val="left" w:pos="992"/>
          <w:tab w:val="left" w:pos="993"/>
        </w:tabs>
        <w:ind w:left="993" w:right="212"/>
        <w:jc w:val="both"/>
        <w:rPr>
          <w:rFonts w:ascii="Arial" w:hAnsi="Arial"/>
          <w:sz w:val="24"/>
        </w:rPr>
      </w:pPr>
      <w:r>
        <w:tab/>
      </w:r>
      <w:r>
        <w:rPr>
          <w:rFonts w:ascii="Arial" w:hAnsi="Arial"/>
          <w:sz w:val="24"/>
        </w:rPr>
        <w:t>bandi di gara d’appalto per i quali è prevista la pubblicazione, compresa la documentazione comunque soggetta a pubblicazione, esiti</w:t>
      </w:r>
      <w:r>
        <w:rPr>
          <w:rFonts w:ascii="Arial" w:hAnsi="Arial"/>
          <w:spacing w:val="-2"/>
          <w:sz w:val="24"/>
        </w:rPr>
        <w:t xml:space="preserve"> </w:t>
      </w:r>
      <w:r>
        <w:rPr>
          <w:rFonts w:ascii="Arial" w:hAnsi="Arial"/>
          <w:sz w:val="24"/>
        </w:rPr>
        <w:t>compresi;</w:t>
      </w:r>
    </w:p>
    <w:p w14:paraId="56AAD1AC" w14:textId="77777777" w:rsidR="009A684E" w:rsidRDefault="009A684E" w:rsidP="00BB47D4">
      <w:pPr>
        <w:pStyle w:val="Paragrafoelenco"/>
        <w:numPr>
          <w:ilvl w:val="0"/>
          <w:numId w:val="27"/>
        </w:numPr>
        <w:tabs>
          <w:tab w:val="left" w:pos="992"/>
          <w:tab w:val="left" w:pos="993"/>
        </w:tabs>
        <w:spacing w:line="276" w:lineRule="exact"/>
        <w:ind w:left="992"/>
        <w:jc w:val="both"/>
        <w:rPr>
          <w:rFonts w:ascii="Arial"/>
          <w:sz w:val="24"/>
        </w:rPr>
      </w:pPr>
      <w:r>
        <w:rPr>
          <w:rFonts w:ascii="Arial"/>
          <w:sz w:val="24"/>
        </w:rPr>
        <w:t>tabella informativa sulle singole procedure ex art. 1, comma 32, D.Lgs.</w:t>
      </w:r>
      <w:r>
        <w:rPr>
          <w:rFonts w:ascii="Arial"/>
          <w:spacing w:val="-8"/>
          <w:sz w:val="24"/>
        </w:rPr>
        <w:t xml:space="preserve"> </w:t>
      </w:r>
      <w:r>
        <w:rPr>
          <w:rFonts w:ascii="Arial"/>
          <w:sz w:val="24"/>
        </w:rPr>
        <w:t>33/2013;</w:t>
      </w:r>
    </w:p>
    <w:p w14:paraId="723A8B26" w14:textId="77777777" w:rsidR="009A684E" w:rsidRDefault="009A684E" w:rsidP="009A684E">
      <w:pPr>
        <w:pStyle w:val="Corpotesto"/>
        <w:spacing w:before="10"/>
        <w:rPr>
          <w:rFonts w:ascii="Arial"/>
          <w:sz w:val="23"/>
        </w:rPr>
      </w:pPr>
    </w:p>
    <w:p w14:paraId="4AF91E93" w14:textId="77777777" w:rsidR="009A684E" w:rsidRDefault="009A684E" w:rsidP="009A684E">
      <w:pPr>
        <w:pStyle w:val="Corpotesto"/>
        <w:ind w:left="272"/>
        <w:rPr>
          <w:rFonts w:ascii="Arial" w:hAnsi="Arial"/>
        </w:rPr>
      </w:pPr>
      <w:r>
        <w:rPr>
          <w:spacing w:val="-60"/>
          <w:u w:val="single"/>
        </w:rPr>
        <w:t xml:space="preserve"> </w:t>
      </w:r>
      <w:r>
        <w:rPr>
          <w:rFonts w:ascii="Arial" w:hAnsi="Arial"/>
          <w:u w:val="single"/>
        </w:rPr>
        <w:t>Sezione XII – sovvenzioni, contributi, sussidi, vantaggi economici</w:t>
      </w:r>
    </w:p>
    <w:p w14:paraId="4F81A036" w14:textId="3BBBEECF" w:rsidR="009A684E" w:rsidRPr="00DD0CEC" w:rsidRDefault="009A684E" w:rsidP="00BB47D4">
      <w:pPr>
        <w:pStyle w:val="Paragrafoelenco"/>
        <w:numPr>
          <w:ilvl w:val="0"/>
          <w:numId w:val="26"/>
        </w:numPr>
        <w:tabs>
          <w:tab w:val="left" w:pos="991"/>
          <w:tab w:val="left" w:pos="992"/>
        </w:tabs>
        <w:ind w:right="212" w:hanging="796"/>
        <w:jc w:val="both"/>
        <w:rPr>
          <w:rFonts w:ascii="Arial"/>
          <w:sz w:val="24"/>
        </w:rPr>
      </w:pPr>
      <w:r>
        <w:tab/>
      </w:r>
      <w:r>
        <w:tab/>
      </w:r>
      <w:r w:rsidRPr="00DD0CEC">
        <w:rPr>
          <w:rFonts w:ascii="Arial"/>
          <w:sz w:val="24"/>
        </w:rPr>
        <w:t>tabella con elenco su base annuale di eventuali sovvenzioni, contributi, sussidi e altri vantaggi economici</w:t>
      </w:r>
      <w:r w:rsidRPr="00DD0CEC">
        <w:rPr>
          <w:rFonts w:ascii="Arial"/>
          <w:spacing w:val="-2"/>
          <w:sz w:val="24"/>
        </w:rPr>
        <w:t xml:space="preserve"> </w:t>
      </w:r>
      <w:r w:rsidRPr="00DD0CEC">
        <w:rPr>
          <w:rFonts w:ascii="Arial"/>
          <w:sz w:val="24"/>
        </w:rPr>
        <w:t>erogati;</w:t>
      </w:r>
    </w:p>
    <w:p w14:paraId="3AEC18A6" w14:textId="77777777" w:rsidR="009A684E" w:rsidRDefault="009A684E" w:rsidP="00DD0CEC">
      <w:pPr>
        <w:pStyle w:val="Corpotesto"/>
        <w:spacing w:before="3"/>
        <w:jc w:val="both"/>
        <w:rPr>
          <w:rFonts w:ascii="Arial"/>
          <w:sz w:val="17"/>
        </w:rPr>
      </w:pPr>
    </w:p>
    <w:p w14:paraId="0E7A7AC4" w14:textId="77777777" w:rsidR="009A684E" w:rsidRDefault="009A684E" w:rsidP="009A684E">
      <w:pPr>
        <w:pStyle w:val="Corpotesto"/>
        <w:spacing w:before="93"/>
        <w:ind w:left="272"/>
        <w:rPr>
          <w:rFonts w:ascii="Arial"/>
        </w:rPr>
      </w:pPr>
      <w:r>
        <w:rPr>
          <w:spacing w:val="-60"/>
          <w:u w:val="single"/>
        </w:rPr>
        <w:t xml:space="preserve"> </w:t>
      </w:r>
      <w:r>
        <w:rPr>
          <w:rFonts w:ascii="Arial"/>
          <w:u w:val="single"/>
        </w:rPr>
        <w:t>Sezione XIII - bilanci</w:t>
      </w:r>
    </w:p>
    <w:p w14:paraId="0BC4583F" w14:textId="77777777" w:rsidR="009A684E" w:rsidRDefault="009A684E" w:rsidP="009A684E">
      <w:pPr>
        <w:pStyle w:val="Corpotesto"/>
        <w:tabs>
          <w:tab w:val="left" w:pos="992"/>
        </w:tabs>
        <w:ind w:left="272"/>
        <w:rPr>
          <w:rFonts w:ascii="Arial"/>
        </w:rPr>
      </w:pPr>
      <w:r>
        <w:t>1.</w:t>
      </w:r>
      <w:r>
        <w:tab/>
      </w:r>
      <w:r>
        <w:rPr>
          <w:rFonts w:ascii="Arial"/>
        </w:rPr>
        <w:t>bilancio di previsione e bilancio consuntivo in forma</w:t>
      </w:r>
      <w:r>
        <w:rPr>
          <w:rFonts w:ascii="Arial"/>
          <w:spacing w:val="-11"/>
        </w:rPr>
        <w:t xml:space="preserve"> </w:t>
      </w:r>
      <w:r>
        <w:rPr>
          <w:rFonts w:ascii="Arial"/>
        </w:rPr>
        <w:t>sintetica;</w:t>
      </w:r>
    </w:p>
    <w:p w14:paraId="067A0E5B" w14:textId="77777777" w:rsidR="009A684E" w:rsidRDefault="009A684E" w:rsidP="009A684E">
      <w:pPr>
        <w:pStyle w:val="Corpotesto"/>
        <w:spacing w:before="10"/>
        <w:rPr>
          <w:rFonts w:ascii="Arial"/>
          <w:sz w:val="23"/>
        </w:rPr>
      </w:pPr>
    </w:p>
    <w:p w14:paraId="666DEA27" w14:textId="3318CCCB" w:rsidR="00943A90" w:rsidRDefault="009A684E" w:rsidP="009A684E">
      <w:pPr>
        <w:pStyle w:val="Corpotesto"/>
        <w:ind w:left="272"/>
        <w:rPr>
          <w:spacing w:val="-60"/>
          <w:u w:val="single"/>
        </w:rPr>
      </w:pPr>
      <w:r>
        <w:rPr>
          <w:spacing w:val="-60"/>
          <w:u w:val="single"/>
        </w:rPr>
        <w:t xml:space="preserve"> </w:t>
      </w:r>
    </w:p>
    <w:p w14:paraId="59754AA8" w14:textId="77777777" w:rsidR="003F5C44" w:rsidRDefault="003F5C44" w:rsidP="009A684E">
      <w:pPr>
        <w:pStyle w:val="Corpotesto"/>
        <w:ind w:left="272"/>
        <w:rPr>
          <w:spacing w:val="-60"/>
          <w:u w:val="single"/>
        </w:rPr>
      </w:pPr>
    </w:p>
    <w:p w14:paraId="138565A5" w14:textId="3D544F2B" w:rsidR="009A684E" w:rsidRDefault="009A684E" w:rsidP="009A684E">
      <w:pPr>
        <w:pStyle w:val="Corpotesto"/>
        <w:ind w:left="272"/>
        <w:rPr>
          <w:rFonts w:ascii="Arial" w:hAnsi="Arial"/>
        </w:rPr>
      </w:pPr>
      <w:r>
        <w:rPr>
          <w:rFonts w:ascii="Arial" w:hAnsi="Arial"/>
          <w:u w:val="single"/>
        </w:rPr>
        <w:lastRenderedPageBreak/>
        <w:t>Sezione XIV – beni immobili e gestione patrimonio</w:t>
      </w:r>
    </w:p>
    <w:p w14:paraId="7F992156" w14:textId="77777777" w:rsidR="009A684E" w:rsidRDefault="009A684E" w:rsidP="00BB47D4">
      <w:pPr>
        <w:pStyle w:val="Paragrafoelenco"/>
        <w:numPr>
          <w:ilvl w:val="0"/>
          <w:numId w:val="25"/>
        </w:numPr>
        <w:tabs>
          <w:tab w:val="left" w:pos="992"/>
          <w:tab w:val="left" w:pos="993"/>
        </w:tabs>
        <w:spacing w:line="277" w:lineRule="exact"/>
        <w:jc w:val="both"/>
        <w:rPr>
          <w:rFonts w:ascii="Arial"/>
          <w:sz w:val="24"/>
        </w:rPr>
      </w:pPr>
      <w:r>
        <w:rPr>
          <w:rFonts w:ascii="Arial"/>
          <w:sz w:val="24"/>
        </w:rPr>
        <w:t>elenco dei beni immobili</w:t>
      </w:r>
      <w:r>
        <w:rPr>
          <w:rFonts w:ascii="Arial"/>
          <w:spacing w:val="-2"/>
          <w:sz w:val="24"/>
        </w:rPr>
        <w:t xml:space="preserve"> </w:t>
      </w:r>
      <w:r>
        <w:rPr>
          <w:rFonts w:ascii="Arial"/>
          <w:sz w:val="24"/>
        </w:rPr>
        <w:t>patrimoniali;</w:t>
      </w:r>
    </w:p>
    <w:p w14:paraId="30A0DB80" w14:textId="57836760" w:rsidR="009A684E" w:rsidRDefault="009A684E" w:rsidP="00BB47D4">
      <w:pPr>
        <w:pStyle w:val="Paragrafoelenco"/>
        <w:numPr>
          <w:ilvl w:val="0"/>
          <w:numId w:val="25"/>
        </w:numPr>
        <w:tabs>
          <w:tab w:val="left" w:pos="992"/>
          <w:tab w:val="left" w:pos="993"/>
        </w:tabs>
        <w:ind w:left="993" w:right="207"/>
        <w:jc w:val="both"/>
        <w:rPr>
          <w:rFonts w:ascii="Arial"/>
          <w:sz w:val="24"/>
        </w:rPr>
      </w:pPr>
      <w:r>
        <w:tab/>
      </w:r>
      <w:r>
        <w:rPr>
          <w:rFonts w:ascii="Arial"/>
          <w:sz w:val="24"/>
        </w:rPr>
        <w:t>importo su base annua dei canoni di affitto e locazione dei beni</w:t>
      </w:r>
      <w:r>
        <w:rPr>
          <w:rFonts w:ascii="Arial"/>
          <w:spacing w:val="-13"/>
          <w:sz w:val="24"/>
        </w:rPr>
        <w:t xml:space="preserve"> </w:t>
      </w:r>
      <w:r>
        <w:rPr>
          <w:rFonts w:ascii="Arial"/>
          <w:sz w:val="24"/>
        </w:rPr>
        <w:t>immobili patrimoniali;</w:t>
      </w:r>
    </w:p>
    <w:p w14:paraId="26118FB3" w14:textId="77777777" w:rsidR="009A684E" w:rsidRDefault="009A684E" w:rsidP="00B01659">
      <w:pPr>
        <w:pStyle w:val="Corpotesto"/>
        <w:spacing w:before="10"/>
        <w:jc w:val="both"/>
        <w:rPr>
          <w:rFonts w:ascii="Arial"/>
          <w:sz w:val="23"/>
        </w:rPr>
      </w:pPr>
    </w:p>
    <w:p w14:paraId="0AC28379" w14:textId="77777777" w:rsidR="009A684E" w:rsidRDefault="009A684E" w:rsidP="00DD0CEC">
      <w:pPr>
        <w:pStyle w:val="Corpotesto"/>
        <w:ind w:left="272"/>
        <w:jc w:val="both"/>
        <w:rPr>
          <w:rFonts w:ascii="Arial" w:hAnsi="Arial"/>
        </w:rPr>
      </w:pPr>
      <w:r>
        <w:rPr>
          <w:spacing w:val="-60"/>
          <w:u w:val="single"/>
        </w:rPr>
        <w:t xml:space="preserve"> </w:t>
      </w:r>
      <w:r>
        <w:rPr>
          <w:rFonts w:ascii="Arial" w:hAnsi="Arial"/>
          <w:u w:val="single"/>
        </w:rPr>
        <w:t>Sezione XV – controlli e rilievi sull’amministrazione</w:t>
      </w:r>
    </w:p>
    <w:p w14:paraId="633A6A55" w14:textId="77777777" w:rsidR="009A684E" w:rsidRDefault="009A684E" w:rsidP="00DD0CEC">
      <w:pPr>
        <w:pStyle w:val="Corpotesto"/>
        <w:tabs>
          <w:tab w:val="left" w:pos="992"/>
        </w:tabs>
        <w:ind w:left="993" w:right="212" w:hanging="721"/>
        <w:jc w:val="both"/>
        <w:rPr>
          <w:rFonts w:ascii="Arial"/>
        </w:rPr>
      </w:pPr>
      <w:r>
        <w:t>1.</w:t>
      </w:r>
      <w:r>
        <w:tab/>
      </w:r>
      <w:r>
        <w:tab/>
      </w:r>
      <w:r>
        <w:rPr>
          <w:rFonts w:ascii="Arial"/>
        </w:rPr>
        <w:t>rilievi non recepiti da parte del Collegio dei Revisori dei Conti e rilievi di qualunque tipo da parte della Corte dei Conti ovvero dichiarazione di inesistenza su base</w:t>
      </w:r>
      <w:r>
        <w:rPr>
          <w:rFonts w:ascii="Arial"/>
          <w:spacing w:val="-12"/>
        </w:rPr>
        <w:t xml:space="preserve"> </w:t>
      </w:r>
      <w:r>
        <w:rPr>
          <w:rFonts w:ascii="Arial"/>
        </w:rPr>
        <w:t>annuale;</w:t>
      </w:r>
    </w:p>
    <w:p w14:paraId="530E339E" w14:textId="77777777" w:rsidR="009A684E" w:rsidRDefault="009A684E" w:rsidP="00DD0CEC">
      <w:pPr>
        <w:pStyle w:val="Corpotesto"/>
        <w:spacing w:before="10"/>
        <w:jc w:val="both"/>
        <w:rPr>
          <w:rFonts w:ascii="Arial"/>
          <w:sz w:val="23"/>
        </w:rPr>
      </w:pPr>
    </w:p>
    <w:p w14:paraId="62DF0E16" w14:textId="77777777" w:rsidR="009A684E" w:rsidRDefault="009A684E" w:rsidP="00DD0CEC">
      <w:pPr>
        <w:pStyle w:val="Corpotesto"/>
        <w:spacing w:before="1"/>
        <w:ind w:left="272"/>
        <w:jc w:val="both"/>
        <w:rPr>
          <w:rFonts w:ascii="Arial" w:hAnsi="Arial"/>
        </w:rPr>
      </w:pPr>
      <w:r>
        <w:rPr>
          <w:spacing w:val="-60"/>
          <w:u w:val="single"/>
        </w:rPr>
        <w:t xml:space="preserve"> </w:t>
      </w:r>
      <w:r>
        <w:rPr>
          <w:rFonts w:ascii="Arial" w:hAnsi="Arial"/>
          <w:u w:val="single"/>
        </w:rPr>
        <w:t>Sezione XVI – servizi erogati</w:t>
      </w:r>
    </w:p>
    <w:p w14:paraId="222C4C18" w14:textId="77777777" w:rsidR="009A684E" w:rsidRDefault="009A684E" w:rsidP="00BB47D4">
      <w:pPr>
        <w:pStyle w:val="Paragrafoelenco"/>
        <w:numPr>
          <w:ilvl w:val="0"/>
          <w:numId w:val="24"/>
        </w:numPr>
        <w:tabs>
          <w:tab w:val="left" w:pos="992"/>
          <w:tab w:val="left" w:pos="993"/>
        </w:tabs>
        <w:spacing w:line="277" w:lineRule="exact"/>
        <w:jc w:val="both"/>
        <w:rPr>
          <w:rFonts w:ascii="Arial"/>
          <w:sz w:val="24"/>
        </w:rPr>
      </w:pPr>
      <w:r>
        <w:rPr>
          <w:rFonts w:ascii="Arial"/>
          <w:sz w:val="24"/>
        </w:rPr>
        <w:t>carta dei</w:t>
      </w:r>
      <w:r>
        <w:rPr>
          <w:rFonts w:ascii="Arial"/>
          <w:spacing w:val="1"/>
          <w:sz w:val="24"/>
        </w:rPr>
        <w:t xml:space="preserve"> </w:t>
      </w:r>
      <w:r>
        <w:rPr>
          <w:rFonts w:ascii="Arial"/>
          <w:sz w:val="24"/>
        </w:rPr>
        <w:t>servizi;</w:t>
      </w:r>
    </w:p>
    <w:p w14:paraId="186FEFFD" w14:textId="77777777" w:rsidR="009A684E" w:rsidRDefault="009A684E" w:rsidP="00BB47D4">
      <w:pPr>
        <w:pStyle w:val="Paragrafoelenco"/>
        <w:numPr>
          <w:ilvl w:val="0"/>
          <w:numId w:val="24"/>
        </w:numPr>
        <w:tabs>
          <w:tab w:val="left" w:pos="992"/>
          <w:tab w:val="left" w:pos="993"/>
        </w:tabs>
        <w:ind w:left="993" w:right="213"/>
        <w:jc w:val="both"/>
        <w:rPr>
          <w:rFonts w:ascii="Arial" w:hAnsi="Arial"/>
          <w:sz w:val="24"/>
        </w:rPr>
      </w:pPr>
      <w:r>
        <w:tab/>
      </w:r>
      <w:r>
        <w:rPr>
          <w:rFonts w:ascii="Arial" w:hAnsi="Arial"/>
          <w:sz w:val="24"/>
        </w:rPr>
        <w:t>tabella dei tempi medi di attesa per l’erogazione dei servizi, o dichiarazione di non sussistenza;</w:t>
      </w:r>
    </w:p>
    <w:p w14:paraId="19568A64" w14:textId="77777777" w:rsidR="009A684E" w:rsidRDefault="009A684E" w:rsidP="00DD0CEC">
      <w:pPr>
        <w:pStyle w:val="Corpotesto"/>
        <w:spacing w:before="9"/>
        <w:jc w:val="both"/>
        <w:rPr>
          <w:rFonts w:ascii="Arial"/>
          <w:sz w:val="23"/>
        </w:rPr>
      </w:pPr>
    </w:p>
    <w:p w14:paraId="2807CAC3" w14:textId="77777777" w:rsidR="009A684E" w:rsidRDefault="009A684E" w:rsidP="00DD0CEC">
      <w:pPr>
        <w:pStyle w:val="Corpotesto"/>
        <w:spacing w:before="1"/>
        <w:ind w:left="272"/>
        <w:jc w:val="both"/>
        <w:rPr>
          <w:rFonts w:ascii="Arial" w:hAnsi="Arial"/>
        </w:rPr>
      </w:pPr>
      <w:r>
        <w:rPr>
          <w:spacing w:val="-60"/>
          <w:u w:val="single"/>
        </w:rPr>
        <w:t xml:space="preserve"> </w:t>
      </w:r>
      <w:r>
        <w:rPr>
          <w:rFonts w:ascii="Arial" w:hAnsi="Arial"/>
          <w:u w:val="single"/>
        </w:rPr>
        <w:t>Sezione XVII – pagamenti dell’amministrazione</w:t>
      </w:r>
    </w:p>
    <w:p w14:paraId="4DFA69AA" w14:textId="77777777" w:rsidR="009A684E" w:rsidRDefault="009A684E" w:rsidP="00BB47D4">
      <w:pPr>
        <w:pStyle w:val="Paragrafoelenco"/>
        <w:numPr>
          <w:ilvl w:val="0"/>
          <w:numId w:val="23"/>
        </w:numPr>
        <w:tabs>
          <w:tab w:val="left" w:pos="991"/>
          <w:tab w:val="left" w:pos="992"/>
        </w:tabs>
        <w:jc w:val="both"/>
        <w:rPr>
          <w:rFonts w:ascii="Arial" w:hAnsi="Arial"/>
          <w:sz w:val="24"/>
        </w:rPr>
      </w:pPr>
      <w:r>
        <w:rPr>
          <w:rFonts w:ascii="Arial" w:hAnsi="Arial"/>
          <w:sz w:val="24"/>
        </w:rPr>
        <w:t>indicatore di tempestività dei</w:t>
      </w:r>
      <w:r>
        <w:rPr>
          <w:rFonts w:ascii="Arial" w:hAnsi="Arial"/>
          <w:spacing w:val="-2"/>
          <w:sz w:val="24"/>
        </w:rPr>
        <w:t xml:space="preserve"> </w:t>
      </w:r>
      <w:r>
        <w:rPr>
          <w:rFonts w:ascii="Arial" w:hAnsi="Arial"/>
          <w:sz w:val="24"/>
        </w:rPr>
        <w:t>pagamenti;</w:t>
      </w:r>
    </w:p>
    <w:p w14:paraId="1AB47BE5" w14:textId="77777777" w:rsidR="009A684E" w:rsidRDefault="009A684E" w:rsidP="00BB47D4">
      <w:pPr>
        <w:pStyle w:val="Paragrafoelenco"/>
        <w:numPr>
          <w:ilvl w:val="0"/>
          <w:numId w:val="23"/>
        </w:numPr>
        <w:tabs>
          <w:tab w:val="left" w:pos="991"/>
          <w:tab w:val="left" w:pos="992"/>
        </w:tabs>
        <w:jc w:val="both"/>
        <w:rPr>
          <w:rFonts w:ascii="Arial"/>
          <w:sz w:val="24"/>
        </w:rPr>
      </w:pPr>
      <w:r>
        <w:rPr>
          <w:rFonts w:ascii="Arial"/>
          <w:sz w:val="24"/>
        </w:rPr>
        <w:t>codice IBAN del conto di</w:t>
      </w:r>
      <w:r>
        <w:rPr>
          <w:rFonts w:ascii="Arial"/>
          <w:spacing w:val="-4"/>
          <w:sz w:val="24"/>
        </w:rPr>
        <w:t xml:space="preserve"> </w:t>
      </w:r>
      <w:r>
        <w:rPr>
          <w:rFonts w:ascii="Arial"/>
          <w:spacing w:val="-3"/>
          <w:sz w:val="24"/>
        </w:rPr>
        <w:t>Tesoreria;</w:t>
      </w:r>
    </w:p>
    <w:p w14:paraId="1901D191" w14:textId="01D8542D" w:rsidR="009A684E" w:rsidRDefault="009A684E" w:rsidP="00BB47D4">
      <w:pPr>
        <w:pStyle w:val="Paragrafoelenco"/>
        <w:numPr>
          <w:ilvl w:val="0"/>
          <w:numId w:val="23"/>
        </w:numPr>
        <w:tabs>
          <w:tab w:val="left" w:pos="991"/>
          <w:tab w:val="left" w:pos="992"/>
        </w:tabs>
        <w:jc w:val="both"/>
        <w:rPr>
          <w:rFonts w:ascii="Arial" w:hAnsi="Arial"/>
          <w:sz w:val="24"/>
        </w:rPr>
      </w:pPr>
      <w:r>
        <w:rPr>
          <w:rFonts w:ascii="Arial" w:hAnsi="Arial"/>
          <w:sz w:val="24"/>
        </w:rPr>
        <w:t xml:space="preserve">importo delle rette di </w:t>
      </w:r>
      <w:r w:rsidR="00B01659">
        <w:rPr>
          <w:rFonts w:ascii="Arial" w:hAnsi="Arial"/>
          <w:sz w:val="24"/>
        </w:rPr>
        <w:t>frequenza</w:t>
      </w:r>
      <w:r>
        <w:rPr>
          <w:rFonts w:ascii="Arial" w:hAnsi="Arial"/>
          <w:sz w:val="24"/>
        </w:rPr>
        <w:t xml:space="preserve"> e altri servizi aggiornate</w:t>
      </w:r>
      <w:r>
        <w:rPr>
          <w:rFonts w:ascii="Arial" w:hAnsi="Arial"/>
          <w:spacing w:val="-5"/>
          <w:sz w:val="24"/>
        </w:rPr>
        <w:t xml:space="preserve"> </w:t>
      </w:r>
      <w:r>
        <w:rPr>
          <w:rFonts w:ascii="Arial" w:hAnsi="Arial"/>
          <w:sz w:val="24"/>
        </w:rPr>
        <w:t>annualmente;</w:t>
      </w:r>
    </w:p>
    <w:p w14:paraId="75D16530" w14:textId="77777777" w:rsidR="009A684E" w:rsidRDefault="009A684E" w:rsidP="00BB47D4">
      <w:pPr>
        <w:pStyle w:val="Paragrafoelenco"/>
        <w:numPr>
          <w:ilvl w:val="0"/>
          <w:numId w:val="23"/>
        </w:numPr>
        <w:tabs>
          <w:tab w:val="left" w:pos="991"/>
          <w:tab w:val="left" w:pos="992"/>
        </w:tabs>
        <w:jc w:val="both"/>
        <w:rPr>
          <w:rFonts w:ascii="Arial" w:hAnsi="Arial"/>
          <w:sz w:val="24"/>
        </w:rPr>
      </w:pPr>
      <w:r>
        <w:rPr>
          <w:rFonts w:ascii="Arial" w:hAnsi="Arial"/>
          <w:sz w:val="24"/>
        </w:rPr>
        <w:t>modalità per il pagamento delle</w:t>
      </w:r>
      <w:r>
        <w:rPr>
          <w:rFonts w:ascii="Arial" w:hAnsi="Arial"/>
          <w:spacing w:val="-1"/>
          <w:sz w:val="24"/>
        </w:rPr>
        <w:t xml:space="preserve"> </w:t>
      </w:r>
      <w:r>
        <w:rPr>
          <w:rFonts w:ascii="Arial" w:hAnsi="Arial"/>
          <w:sz w:val="24"/>
        </w:rPr>
        <w:t>rette;</w:t>
      </w:r>
    </w:p>
    <w:p w14:paraId="7D23E782" w14:textId="77777777" w:rsidR="009A684E" w:rsidRDefault="009A684E" w:rsidP="00DD0CEC">
      <w:pPr>
        <w:pStyle w:val="Corpotesto"/>
        <w:jc w:val="both"/>
        <w:rPr>
          <w:rFonts w:ascii="Arial"/>
        </w:rPr>
      </w:pPr>
    </w:p>
    <w:p w14:paraId="657556D8" w14:textId="77777777" w:rsidR="009A684E" w:rsidRDefault="009A684E" w:rsidP="00DD0CEC">
      <w:pPr>
        <w:pStyle w:val="Corpotesto"/>
        <w:ind w:left="272"/>
        <w:jc w:val="both"/>
        <w:rPr>
          <w:rFonts w:ascii="Arial" w:hAnsi="Arial"/>
        </w:rPr>
      </w:pPr>
      <w:r>
        <w:rPr>
          <w:spacing w:val="-60"/>
          <w:u w:val="single"/>
        </w:rPr>
        <w:t xml:space="preserve"> </w:t>
      </w:r>
      <w:r>
        <w:rPr>
          <w:rFonts w:ascii="Arial" w:hAnsi="Arial"/>
          <w:u w:val="single"/>
        </w:rPr>
        <w:t>Sezione XVIII – opere pubbliche</w:t>
      </w:r>
    </w:p>
    <w:p w14:paraId="6191769B" w14:textId="77777777" w:rsidR="009A684E" w:rsidRDefault="009A684E" w:rsidP="00DD0CEC">
      <w:pPr>
        <w:pStyle w:val="Corpotesto"/>
        <w:tabs>
          <w:tab w:val="left" w:pos="992"/>
        </w:tabs>
        <w:ind w:left="272"/>
        <w:jc w:val="both"/>
        <w:rPr>
          <w:rFonts w:ascii="Arial"/>
        </w:rPr>
      </w:pPr>
      <w:r>
        <w:t>1.</w:t>
      </w:r>
      <w:r>
        <w:tab/>
      </w:r>
      <w:r>
        <w:rPr>
          <w:rFonts w:ascii="Arial"/>
        </w:rPr>
        <w:t>piano triennale delle opere pubbliche e relazioni</w:t>
      </w:r>
      <w:r>
        <w:rPr>
          <w:rFonts w:ascii="Arial"/>
          <w:spacing w:val="-7"/>
        </w:rPr>
        <w:t xml:space="preserve"> </w:t>
      </w:r>
      <w:r>
        <w:rPr>
          <w:rFonts w:ascii="Arial"/>
        </w:rPr>
        <w:t>annuali;</w:t>
      </w:r>
    </w:p>
    <w:p w14:paraId="248005DB" w14:textId="77777777" w:rsidR="009A684E" w:rsidRDefault="009A684E" w:rsidP="00DD0CEC">
      <w:pPr>
        <w:pStyle w:val="Corpotesto"/>
        <w:spacing w:before="8"/>
        <w:jc w:val="both"/>
        <w:rPr>
          <w:rFonts w:ascii="Arial"/>
          <w:sz w:val="23"/>
        </w:rPr>
      </w:pPr>
    </w:p>
    <w:p w14:paraId="5E6D6B76" w14:textId="77777777" w:rsidR="009A684E" w:rsidRDefault="009A684E" w:rsidP="00DD0CEC">
      <w:pPr>
        <w:pStyle w:val="Corpotesto"/>
        <w:ind w:left="272"/>
        <w:jc w:val="both"/>
        <w:rPr>
          <w:rFonts w:ascii="Arial" w:hAnsi="Arial"/>
        </w:rPr>
      </w:pPr>
      <w:r>
        <w:rPr>
          <w:spacing w:val="-60"/>
          <w:u w:val="single"/>
        </w:rPr>
        <w:t xml:space="preserve"> </w:t>
      </w:r>
      <w:r>
        <w:rPr>
          <w:rFonts w:ascii="Arial" w:hAnsi="Arial"/>
          <w:u w:val="single"/>
        </w:rPr>
        <w:t>Sezione XIX – altri contenuti: corruzione</w:t>
      </w:r>
    </w:p>
    <w:p w14:paraId="26C083F5" w14:textId="77777777" w:rsidR="009A684E" w:rsidRDefault="009A684E" w:rsidP="00BB47D4">
      <w:pPr>
        <w:pStyle w:val="Paragrafoelenco"/>
        <w:numPr>
          <w:ilvl w:val="0"/>
          <w:numId w:val="22"/>
        </w:numPr>
        <w:tabs>
          <w:tab w:val="left" w:pos="992"/>
          <w:tab w:val="left" w:pos="993"/>
        </w:tabs>
        <w:spacing w:line="277" w:lineRule="exact"/>
        <w:jc w:val="both"/>
        <w:rPr>
          <w:rFonts w:ascii="Arial"/>
          <w:sz w:val="24"/>
        </w:rPr>
      </w:pPr>
      <w:r>
        <w:rPr>
          <w:rFonts w:ascii="Arial"/>
          <w:sz w:val="24"/>
        </w:rPr>
        <w:t>piano triennale di prevenzione della</w:t>
      </w:r>
      <w:r>
        <w:rPr>
          <w:rFonts w:ascii="Arial"/>
          <w:spacing w:val="-3"/>
          <w:sz w:val="24"/>
        </w:rPr>
        <w:t xml:space="preserve"> </w:t>
      </w:r>
      <w:r>
        <w:rPr>
          <w:rFonts w:ascii="Arial"/>
          <w:sz w:val="24"/>
        </w:rPr>
        <w:t>corruzione;</w:t>
      </w:r>
    </w:p>
    <w:p w14:paraId="42930BAC" w14:textId="77777777" w:rsidR="009A684E" w:rsidRDefault="009A684E" w:rsidP="00BB47D4">
      <w:pPr>
        <w:pStyle w:val="Paragrafoelenco"/>
        <w:numPr>
          <w:ilvl w:val="0"/>
          <w:numId w:val="22"/>
        </w:numPr>
        <w:tabs>
          <w:tab w:val="left" w:pos="992"/>
          <w:tab w:val="left" w:pos="993"/>
        </w:tabs>
        <w:ind w:left="993" w:right="210"/>
        <w:jc w:val="both"/>
        <w:rPr>
          <w:rFonts w:ascii="Arial"/>
          <w:sz w:val="24"/>
        </w:rPr>
      </w:pPr>
      <w:r>
        <w:tab/>
      </w:r>
      <w:r>
        <w:rPr>
          <w:rFonts w:ascii="Arial"/>
          <w:sz w:val="24"/>
        </w:rPr>
        <w:t>nominativo del responsabile della prevenzione della corruzione e della trasparenza e relativi</w:t>
      </w:r>
      <w:r>
        <w:rPr>
          <w:rFonts w:ascii="Arial"/>
          <w:spacing w:val="-1"/>
          <w:sz w:val="24"/>
        </w:rPr>
        <w:t xml:space="preserve"> </w:t>
      </w:r>
      <w:r>
        <w:rPr>
          <w:rFonts w:ascii="Arial"/>
          <w:sz w:val="24"/>
        </w:rPr>
        <w:t>contatti;</w:t>
      </w:r>
    </w:p>
    <w:p w14:paraId="1E338BC5" w14:textId="77777777" w:rsidR="009A684E" w:rsidRDefault="009A684E" w:rsidP="00BB47D4">
      <w:pPr>
        <w:pStyle w:val="Paragrafoelenco"/>
        <w:numPr>
          <w:ilvl w:val="0"/>
          <w:numId w:val="22"/>
        </w:numPr>
        <w:tabs>
          <w:tab w:val="left" w:pos="992"/>
          <w:tab w:val="left" w:pos="993"/>
        </w:tabs>
        <w:spacing w:line="276" w:lineRule="exact"/>
        <w:jc w:val="both"/>
        <w:rPr>
          <w:rFonts w:ascii="Arial"/>
          <w:sz w:val="24"/>
        </w:rPr>
      </w:pPr>
      <w:r>
        <w:rPr>
          <w:rFonts w:ascii="Arial"/>
          <w:sz w:val="24"/>
        </w:rPr>
        <w:t>relazione annuale del responsabile della prevenzione della</w:t>
      </w:r>
      <w:r>
        <w:rPr>
          <w:rFonts w:ascii="Arial"/>
          <w:spacing w:val="-8"/>
          <w:sz w:val="24"/>
        </w:rPr>
        <w:t xml:space="preserve"> </w:t>
      </w:r>
      <w:r>
        <w:rPr>
          <w:rFonts w:ascii="Arial"/>
          <w:sz w:val="24"/>
        </w:rPr>
        <w:t>corruzione;</w:t>
      </w:r>
    </w:p>
    <w:p w14:paraId="3A85C694" w14:textId="77777777" w:rsidR="009A684E" w:rsidRDefault="009A684E" w:rsidP="00BB47D4">
      <w:pPr>
        <w:pStyle w:val="Paragrafoelenco"/>
        <w:numPr>
          <w:ilvl w:val="0"/>
          <w:numId w:val="22"/>
        </w:numPr>
        <w:tabs>
          <w:tab w:val="left" w:pos="992"/>
          <w:tab w:val="left" w:pos="993"/>
        </w:tabs>
        <w:ind w:left="993" w:right="210"/>
        <w:jc w:val="both"/>
        <w:rPr>
          <w:rFonts w:ascii="Arial" w:hAnsi="Arial"/>
          <w:sz w:val="24"/>
        </w:rPr>
      </w:pPr>
      <w:r>
        <w:tab/>
      </w:r>
      <w:r>
        <w:rPr>
          <w:rFonts w:ascii="Arial" w:hAnsi="Arial"/>
          <w:sz w:val="24"/>
        </w:rPr>
        <w:t>eventuali atti adottati in ottemperanza a provvedimenti dell’Autorità Nazionale Anticorruzione;</w:t>
      </w:r>
    </w:p>
    <w:p w14:paraId="391FF694" w14:textId="77777777" w:rsidR="009A684E" w:rsidRDefault="009A684E" w:rsidP="00BB47D4">
      <w:pPr>
        <w:pStyle w:val="Paragrafoelenco"/>
        <w:numPr>
          <w:ilvl w:val="0"/>
          <w:numId w:val="22"/>
        </w:numPr>
        <w:tabs>
          <w:tab w:val="left" w:pos="992"/>
          <w:tab w:val="left" w:pos="993"/>
        </w:tabs>
        <w:spacing w:line="276" w:lineRule="exact"/>
        <w:jc w:val="both"/>
        <w:rPr>
          <w:rFonts w:ascii="Arial"/>
          <w:sz w:val="24"/>
        </w:rPr>
      </w:pPr>
      <w:r>
        <w:rPr>
          <w:rFonts w:ascii="Arial"/>
          <w:sz w:val="24"/>
        </w:rPr>
        <w:t>eventuali atti di accertamento della violazione del D.Lgs.</w:t>
      </w:r>
      <w:r>
        <w:rPr>
          <w:rFonts w:ascii="Arial"/>
          <w:spacing w:val="-6"/>
          <w:sz w:val="24"/>
        </w:rPr>
        <w:t xml:space="preserve"> </w:t>
      </w:r>
      <w:r>
        <w:rPr>
          <w:rFonts w:ascii="Arial"/>
          <w:sz w:val="24"/>
        </w:rPr>
        <w:t>39/2013;</w:t>
      </w:r>
    </w:p>
    <w:p w14:paraId="1A436B4D" w14:textId="77777777" w:rsidR="009A684E" w:rsidRDefault="009A684E" w:rsidP="00DD0CEC">
      <w:pPr>
        <w:pStyle w:val="Corpotesto"/>
        <w:spacing w:before="9"/>
        <w:jc w:val="both"/>
        <w:rPr>
          <w:rFonts w:ascii="Arial"/>
          <w:sz w:val="23"/>
        </w:rPr>
      </w:pPr>
    </w:p>
    <w:p w14:paraId="27783327" w14:textId="77777777" w:rsidR="009A684E" w:rsidRDefault="009A684E" w:rsidP="00DD0CEC">
      <w:pPr>
        <w:pStyle w:val="Corpotesto"/>
        <w:ind w:left="272"/>
        <w:jc w:val="both"/>
        <w:rPr>
          <w:rFonts w:ascii="Arial" w:hAnsi="Arial"/>
        </w:rPr>
      </w:pPr>
      <w:r>
        <w:rPr>
          <w:spacing w:val="-60"/>
          <w:u w:val="single"/>
        </w:rPr>
        <w:t xml:space="preserve"> </w:t>
      </w:r>
      <w:r>
        <w:rPr>
          <w:rFonts w:ascii="Arial" w:hAnsi="Arial"/>
          <w:u w:val="single"/>
        </w:rPr>
        <w:t>Sezione XX – altri contenuti: accesso civico</w:t>
      </w:r>
    </w:p>
    <w:p w14:paraId="494F3243" w14:textId="61D250AE" w:rsidR="009A684E" w:rsidRDefault="009A684E" w:rsidP="00BB47D4">
      <w:pPr>
        <w:pStyle w:val="Paragrafoelenco"/>
        <w:numPr>
          <w:ilvl w:val="0"/>
          <w:numId w:val="21"/>
        </w:numPr>
        <w:tabs>
          <w:tab w:val="left" w:pos="993"/>
        </w:tabs>
        <w:ind w:left="993" w:right="210" w:hanging="709"/>
        <w:jc w:val="both"/>
        <w:rPr>
          <w:rFonts w:ascii="Arial"/>
          <w:sz w:val="24"/>
        </w:rPr>
      </w:pPr>
      <w:r>
        <w:rPr>
          <w:rFonts w:ascii="Arial"/>
          <w:sz w:val="24"/>
        </w:rPr>
        <w:t xml:space="preserve">nominativo del responsabile della trasparenza a cui presentare richiesta di accesso </w:t>
      </w:r>
      <w:r w:rsidR="00826C42">
        <w:rPr>
          <w:rFonts w:ascii="Arial"/>
          <w:sz w:val="24"/>
        </w:rPr>
        <w:t xml:space="preserve">  </w:t>
      </w:r>
      <w:r>
        <w:rPr>
          <w:rFonts w:ascii="Arial"/>
          <w:sz w:val="24"/>
        </w:rPr>
        <w:t>civico e relativi</w:t>
      </w:r>
      <w:r>
        <w:rPr>
          <w:rFonts w:ascii="Arial"/>
          <w:spacing w:val="-1"/>
          <w:sz w:val="24"/>
        </w:rPr>
        <w:t xml:space="preserve"> </w:t>
      </w:r>
      <w:r>
        <w:rPr>
          <w:rFonts w:ascii="Arial"/>
          <w:sz w:val="24"/>
        </w:rPr>
        <w:t>contatti;</w:t>
      </w:r>
    </w:p>
    <w:p w14:paraId="7E481F09" w14:textId="77777777" w:rsidR="009A684E" w:rsidRDefault="009A684E" w:rsidP="00BB47D4">
      <w:pPr>
        <w:pStyle w:val="Paragrafoelenco"/>
        <w:numPr>
          <w:ilvl w:val="0"/>
          <w:numId w:val="21"/>
        </w:numPr>
        <w:tabs>
          <w:tab w:val="left" w:pos="991"/>
          <w:tab w:val="left" w:pos="992"/>
        </w:tabs>
        <w:ind w:left="993" w:right="213" w:hanging="721"/>
        <w:jc w:val="both"/>
        <w:rPr>
          <w:rFonts w:ascii="Arial"/>
          <w:sz w:val="24"/>
        </w:rPr>
      </w:pPr>
      <w:r>
        <w:tab/>
      </w:r>
      <w:r>
        <w:rPr>
          <w:rFonts w:ascii="Arial"/>
          <w:sz w:val="24"/>
        </w:rPr>
        <w:t>nominativo del titolare di potere sostitutivo, attivabile in caso di ritardo o mancata risposta del responsabile della trasparenza e relativi</w:t>
      </w:r>
      <w:r>
        <w:rPr>
          <w:rFonts w:ascii="Arial"/>
          <w:spacing w:val="-5"/>
          <w:sz w:val="24"/>
        </w:rPr>
        <w:t xml:space="preserve"> </w:t>
      </w:r>
      <w:r>
        <w:rPr>
          <w:rFonts w:ascii="Arial"/>
          <w:sz w:val="24"/>
        </w:rPr>
        <w:t>contatti;</w:t>
      </w:r>
    </w:p>
    <w:p w14:paraId="2FDB8F49" w14:textId="77777777" w:rsidR="009A684E" w:rsidRDefault="009A684E" w:rsidP="00DD0CEC">
      <w:pPr>
        <w:pStyle w:val="Corpotesto"/>
        <w:jc w:val="both"/>
        <w:rPr>
          <w:rFonts w:ascii="Arial"/>
        </w:rPr>
      </w:pPr>
    </w:p>
    <w:p w14:paraId="1514B678" w14:textId="77777777" w:rsidR="009A684E" w:rsidRDefault="009A684E" w:rsidP="00DD0CEC">
      <w:pPr>
        <w:pStyle w:val="Corpotesto"/>
        <w:ind w:left="272"/>
        <w:jc w:val="both"/>
        <w:rPr>
          <w:rFonts w:ascii="Arial" w:hAnsi="Arial"/>
        </w:rPr>
      </w:pPr>
      <w:r>
        <w:rPr>
          <w:spacing w:val="-60"/>
          <w:u w:val="single"/>
        </w:rPr>
        <w:t xml:space="preserve"> </w:t>
      </w:r>
      <w:r>
        <w:rPr>
          <w:rFonts w:ascii="Arial" w:hAnsi="Arial"/>
          <w:u w:val="single"/>
        </w:rPr>
        <w:t>Sezione XXI – altri contenuti: accessibilità e catalogo dati, metadati e banche dati</w:t>
      </w:r>
    </w:p>
    <w:p w14:paraId="56A8CFFE" w14:textId="77777777" w:rsidR="009A684E" w:rsidRDefault="009A684E" w:rsidP="00BB47D4">
      <w:pPr>
        <w:pStyle w:val="Paragrafoelenco"/>
        <w:numPr>
          <w:ilvl w:val="0"/>
          <w:numId w:val="20"/>
        </w:numPr>
        <w:tabs>
          <w:tab w:val="left" w:pos="991"/>
          <w:tab w:val="left" w:pos="992"/>
        </w:tabs>
        <w:spacing w:before="1"/>
        <w:ind w:left="993" w:right="214" w:hanging="709"/>
        <w:jc w:val="both"/>
        <w:rPr>
          <w:rFonts w:ascii="Arial" w:hAnsi="Arial"/>
          <w:sz w:val="24"/>
        </w:rPr>
      </w:pPr>
      <w:r>
        <w:tab/>
      </w:r>
      <w:r>
        <w:rPr>
          <w:rFonts w:ascii="Arial" w:hAnsi="Arial"/>
          <w:sz w:val="24"/>
        </w:rPr>
        <w:t>regolamento di disciplina dell’esercizio della facoltà di accesso telematico e di riutilizzo dei dati ai sensi dell’art. 52, comma 2, del D.Lgs.</w:t>
      </w:r>
      <w:r>
        <w:rPr>
          <w:rFonts w:ascii="Arial" w:hAnsi="Arial"/>
          <w:spacing w:val="1"/>
          <w:sz w:val="24"/>
        </w:rPr>
        <w:t xml:space="preserve"> </w:t>
      </w:r>
      <w:r>
        <w:rPr>
          <w:rFonts w:ascii="Arial" w:hAnsi="Arial"/>
          <w:sz w:val="24"/>
        </w:rPr>
        <w:t>82/2005;</w:t>
      </w:r>
    </w:p>
    <w:p w14:paraId="2540182B" w14:textId="054AB3C1" w:rsidR="009A684E" w:rsidRDefault="009A684E" w:rsidP="00BB47D4">
      <w:pPr>
        <w:pStyle w:val="Paragrafoelenco"/>
        <w:numPr>
          <w:ilvl w:val="0"/>
          <w:numId w:val="20"/>
        </w:numPr>
        <w:tabs>
          <w:tab w:val="left" w:pos="991"/>
          <w:tab w:val="left" w:pos="992"/>
        </w:tabs>
        <w:ind w:left="991"/>
        <w:jc w:val="both"/>
        <w:rPr>
          <w:rFonts w:ascii="Arial" w:hAnsi="Arial"/>
          <w:sz w:val="24"/>
        </w:rPr>
      </w:pPr>
      <w:r>
        <w:rPr>
          <w:rFonts w:ascii="Arial" w:hAnsi="Arial"/>
          <w:sz w:val="24"/>
        </w:rPr>
        <w:t>catalogo dei dati, metadati e relative banche dati in possesso</w:t>
      </w:r>
      <w:r>
        <w:rPr>
          <w:rFonts w:ascii="Arial" w:hAnsi="Arial"/>
          <w:spacing w:val="-9"/>
          <w:sz w:val="24"/>
        </w:rPr>
        <w:t xml:space="preserve"> </w:t>
      </w:r>
      <w:r>
        <w:rPr>
          <w:rFonts w:ascii="Arial" w:hAnsi="Arial"/>
          <w:sz w:val="24"/>
        </w:rPr>
        <w:t>dell’Ente;</w:t>
      </w:r>
    </w:p>
    <w:p w14:paraId="1DDE961B" w14:textId="77777777" w:rsidR="00B90618" w:rsidRDefault="00B90618" w:rsidP="00B90618">
      <w:pPr>
        <w:pStyle w:val="Paragrafoelenco"/>
        <w:tabs>
          <w:tab w:val="left" w:pos="991"/>
          <w:tab w:val="left" w:pos="992"/>
        </w:tabs>
        <w:ind w:left="991" w:firstLine="0"/>
        <w:jc w:val="both"/>
        <w:rPr>
          <w:rFonts w:ascii="Arial" w:hAnsi="Arial"/>
          <w:sz w:val="24"/>
        </w:rPr>
      </w:pPr>
    </w:p>
    <w:p w14:paraId="462584DC" w14:textId="39CC4F20" w:rsidR="009A684E" w:rsidRPr="006C603D" w:rsidRDefault="009A684E" w:rsidP="00EA1042">
      <w:pPr>
        <w:pStyle w:val="Titolo2"/>
        <w:numPr>
          <w:ilvl w:val="1"/>
          <w:numId w:val="47"/>
        </w:numPr>
        <w:tabs>
          <w:tab w:val="left" w:pos="677"/>
        </w:tabs>
        <w:spacing w:before="93"/>
        <w:ind w:left="676" w:firstLine="175"/>
        <w:rPr>
          <w:rFonts w:ascii="Arial" w:hAnsi="Arial" w:cs="Arial"/>
          <w:i w:val="0"/>
          <w:iCs/>
          <w:sz w:val="21"/>
          <w:szCs w:val="21"/>
        </w:rPr>
      </w:pPr>
      <w:bookmarkStart w:id="20" w:name="_TOC_250005"/>
      <w:r w:rsidRPr="006C603D">
        <w:rPr>
          <w:rFonts w:ascii="Arial" w:hAnsi="Arial" w:cs="Arial"/>
          <w:i w:val="0"/>
          <w:iCs/>
          <w:sz w:val="21"/>
          <w:szCs w:val="21"/>
        </w:rPr>
        <w:t>- MONITORAGGIO E VERIFICA DELL’EFFICACIA DELLE</w:t>
      </w:r>
      <w:bookmarkEnd w:id="20"/>
      <w:r w:rsidR="00943A90">
        <w:rPr>
          <w:rFonts w:ascii="Arial" w:hAnsi="Arial" w:cs="Arial"/>
          <w:i w:val="0"/>
          <w:iCs/>
          <w:sz w:val="21"/>
          <w:szCs w:val="21"/>
        </w:rPr>
        <w:t xml:space="preserve"> </w:t>
      </w:r>
      <w:r w:rsidRPr="006C603D">
        <w:rPr>
          <w:rFonts w:ascii="Arial" w:hAnsi="Arial" w:cs="Arial"/>
          <w:i w:val="0"/>
          <w:iCs/>
          <w:sz w:val="21"/>
          <w:szCs w:val="21"/>
        </w:rPr>
        <w:t>AZIONI</w:t>
      </w:r>
    </w:p>
    <w:p w14:paraId="2866C7C9" w14:textId="77777777" w:rsidR="009A684E" w:rsidRDefault="009A684E" w:rsidP="009A684E">
      <w:pPr>
        <w:pStyle w:val="Corpotesto"/>
        <w:ind w:left="272" w:right="214"/>
        <w:jc w:val="both"/>
        <w:rPr>
          <w:rFonts w:ascii="Arial" w:hAnsi="Arial"/>
        </w:rPr>
      </w:pPr>
      <w:r>
        <w:rPr>
          <w:rFonts w:ascii="Arial" w:hAnsi="Arial"/>
        </w:rPr>
        <w:t>Nell’ambito della periodica indagine sulla qualità percepita si procederà ad indagare, mediante apposite domande a risposta multipla, in merito alla conoscenza del sito web dell’ente da parte degli utenti.</w:t>
      </w:r>
    </w:p>
    <w:p w14:paraId="0A0B3806" w14:textId="77777777" w:rsidR="009A684E" w:rsidRDefault="009A684E" w:rsidP="009A684E">
      <w:pPr>
        <w:pStyle w:val="Corpotesto"/>
        <w:spacing w:before="11"/>
        <w:rPr>
          <w:rFonts w:ascii="Arial"/>
          <w:sz w:val="23"/>
        </w:rPr>
      </w:pPr>
    </w:p>
    <w:p w14:paraId="6B70F506" w14:textId="77777777" w:rsidR="009A684E" w:rsidRPr="001165DD" w:rsidRDefault="009A684E" w:rsidP="00EA1042">
      <w:pPr>
        <w:pStyle w:val="Titolo2"/>
        <w:numPr>
          <w:ilvl w:val="1"/>
          <w:numId w:val="47"/>
        </w:numPr>
        <w:tabs>
          <w:tab w:val="left" w:pos="677"/>
        </w:tabs>
        <w:ind w:left="676" w:firstLine="175"/>
        <w:rPr>
          <w:rFonts w:ascii="Arial" w:hAnsi="Arial" w:cs="Arial"/>
          <w:i w:val="0"/>
          <w:iCs/>
          <w:color w:val="000000" w:themeColor="text1"/>
          <w:sz w:val="21"/>
          <w:szCs w:val="21"/>
        </w:rPr>
      </w:pPr>
      <w:bookmarkStart w:id="21" w:name="_TOC_250004"/>
      <w:r w:rsidRPr="001165DD">
        <w:rPr>
          <w:rFonts w:ascii="Arial" w:hAnsi="Arial" w:cs="Arial"/>
          <w:i w:val="0"/>
          <w:iCs/>
          <w:color w:val="000000" w:themeColor="text1"/>
          <w:sz w:val="21"/>
          <w:szCs w:val="21"/>
        </w:rPr>
        <w:lastRenderedPageBreak/>
        <w:t xml:space="preserve">- COINVOLGIMENTO DI </w:t>
      </w:r>
      <w:r w:rsidRPr="001165DD">
        <w:rPr>
          <w:rFonts w:ascii="Arial" w:hAnsi="Arial" w:cs="Arial"/>
          <w:i w:val="0"/>
          <w:iCs/>
          <w:color w:val="000000" w:themeColor="text1"/>
          <w:spacing w:val="-5"/>
          <w:sz w:val="21"/>
          <w:szCs w:val="21"/>
        </w:rPr>
        <w:t xml:space="preserve">PORTATORI </w:t>
      </w:r>
      <w:r w:rsidRPr="001165DD">
        <w:rPr>
          <w:rFonts w:ascii="Arial" w:hAnsi="Arial" w:cs="Arial"/>
          <w:i w:val="0"/>
          <w:iCs/>
          <w:color w:val="000000" w:themeColor="text1"/>
          <w:sz w:val="21"/>
          <w:szCs w:val="21"/>
        </w:rPr>
        <w:t>DI</w:t>
      </w:r>
      <w:r w:rsidRPr="001165DD">
        <w:rPr>
          <w:rFonts w:ascii="Arial" w:hAnsi="Arial" w:cs="Arial"/>
          <w:i w:val="0"/>
          <w:iCs/>
          <w:color w:val="000000" w:themeColor="text1"/>
          <w:spacing w:val="-2"/>
          <w:sz w:val="21"/>
          <w:szCs w:val="21"/>
        </w:rPr>
        <w:t xml:space="preserve"> </w:t>
      </w:r>
      <w:bookmarkEnd w:id="21"/>
      <w:r w:rsidRPr="001165DD">
        <w:rPr>
          <w:rFonts w:ascii="Arial" w:hAnsi="Arial" w:cs="Arial"/>
          <w:i w:val="0"/>
          <w:iCs/>
          <w:color w:val="000000" w:themeColor="text1"/>
          <w:sz w:val="21"/>
          <w:szCs w:val="21"/>
        </w:rPr>
        <w:t>INTERESSI</w:t>
      </w:r>
    </w:p>
    <w:p w14:paraId="6774E5E2" w14:textId="77777777" w:rsidR="009A684E" w:rsidRPr="00436B27" w:rsidRDefault="009A684E" w:rsidP="009A684E">
      <w:pPr>
        <w:pStyle w:val="Corpotesto"/>
        <w:ind w:left="272"/>
        <w:rPr>
          <w:rFonts w:ascii="Arial" w:hAnsi="Arial"/>
          <w:color w:val="000000" w:themeColor="text1"/>
        </w:rPr>
      </w:pPr>
      <w:r w:rsidRPr="00436B27">
        <w:rPr>
          <w:rFonts w:ascii="Arial" w:hAnsi="Arial"/>
          <w:color w:val="000000" w:themeColor="text1"/>
        </w:rPr>
        <w:t>Si individuano i seguenti portatori di interessi per il coinvolgimento alla trasparenza ed integrità convocandoli o consultandoli almeno una volta all’anno sullo specifico tema:</w:t>
      </w:r>
    </w:p>
    <w:p w14:paraId="0AA3EEF0" w14:textId="1E1EA1F1" w:rsidR="009A684E" w:rsidRPr="00436B27" w:rsidRDefault="009A684E" w:rsidP="00EA1042">
      <w:pPr>
        <w:pStyle w:val="Paragrafoelenco"/>
        <w:numPr>
          <w:ilvl w:val="2"/>
          <w:numId w:val="47"/>
        </w:numPr>
        <w:tabs>
          <w:tab w:val="left" w:pos="992"/>
          <w:tab w:val="left" w:pos="993"/>
        </w:tabs>
        <w:spacing w:line="277" w:lineRule="exact"/>
        <w:rPr>
          <w:rFonts w:ascii="Arial" w:hAnsi="Arial"/>
          <w:color w:val="000000" w:themeColor="text1"/>
          <w:sz w:val="24"/>
        </w:rPr>
      </w:pPr>
      <w:r w:rsidRPr="00436B27">
        <w:rPr>
          <w:rFonts w:ascii="Arial" w:hAnsi="Arial"/>
          <w:color w:val="000000" w:themeColor="text1"/>
          <w:sz w:val="24"/>
        </w:rPr>
        <w:t xml:space="preserve">Comitato </w:t>
      </w:r>
      <w:r w:rsidR="00B01659" w:rsidRPr="00436B27">
        <w:rPr>
          <w:rFonts w:ascii="Arial" w:hAnsi="Arial"/>
          <w:color w:val="000000" w:themeColor="text1"/>
          <w:sz w:val="24"/>
        </w:rPr>
        <w:t>Genitori</w:t>
      </w:r>
      <w:r w:rsidRPr="00436B27">
        <w:rPr>
          <w:rFonts w:ascii="Arial" w:hAnsi="Arial"/>
          <w:color w:val="000000" w:themeColor="text1"/>
          <w:sz w:val="24"/>
        </w:rPr>
        <w:t>;</w:t>
      </w:r>
    </w:p>
    <w:p w14:paraId="4E122CE0" w14:textId="77777777" w:rsidR="009A684E" w:rsidRPr="00436B27" w:rsidRDefault="009A684E" w:rsidP="00EA1042">
      <w:pPr>
        <w:pStyle w:val="Paragrafoelenco"/>
        <w:numPr>
          <w:ilvl w:val="2"/>
          <w:numId w:val="47"/>
        </w:numPr>
        <w:tabs>
          <w:tab w:val="left" w:pos="992"/>
          <w:tab w:val="left" w:pos="993"/>
        </w:tabs>
        <w:spacing w:line="276" w:lineRule="exact"/>
        <w:rPr>
          <w:rFonts w:ascii="Arial" w:hAnsi="Arial"/>
          <w:color w:val="000000" w:themeColor="text1"/>
          <w:sz w:val="24"/>
        </w:rPr>
      </w:pPr>
      <w:r w:rsidRPr="00436B27">
        <w:rPr>
          <w:rFonts w:ascii="Arial" w:hAnsi="Arial"/>
          <w:color w:val="000000" w:themeColor="text1"/>
          <w:sz w:val="24"/>
        </w:rPr>
        <w:t>Rappresentanza dei lavoratori</w:t>
      </w:r>
      <w:r w:rsidRPr="00436B27">
        <w:rPr>
          <w:rFonts w:ascii="Arial" w:hAnsi="Arial"/>
          <w:color w:val="000000" w:themeColor="text1"/>
          <w:spacing w:val="-4"/>
          <w:sz w:val="24"/>
        </w:rPr>
        <w:t xml:space="preserve"> </w:t>
      </w:r>
      <w:r w:rsidRPr="00436B27">
        <w:rPr>
          <w:rFonts w:ascii="Arial" w:hAnsi="Arial"/>
          <w:color w:val="000000" w:themeColor="text1"/>
          <w:sz w:val="24"/>
        </w:rPr>
        <w:t>(RSU);</w:t>
      </w:r>
    </w:p>
    <w:p w14:paraId="2A50765A" w14:textId="505F91AB" w:rsidR="009A684E" w:rsidRPr="00436B27" w:rsidRDefault="009A684E" w:rsidP="00EA1042">
      <w:pPr>
        <w:pStyle w:val="Paragrafoelenco"/>
        <w:numPr>
          <w:ilvl w:val="2"/>
          <w:numId w:val="47"/>
        </w:numPr>
        <w:tabs>
          <w:tab w:val="left" w:pos="992"/>
          <w:tab w:val="left" w:pos="993"/>
        </w:tabs>
        <w:spacing w:line="276" w:lineRule="exact"/>
        <w:rPr>
          <w:rFonts w:ascii="Arial" w:hAnsi="Arial"/>
          <w:color w:val="000000" w:themeColor="text1"/>
          <w:sz w:val="24"/>
        </w:rPr>
      </w:pPr>
      <w:r w:rsidRPr="00436B27">
        <w:rPr>
          <w:rFonts w:ascii="Arial" w:hAnsi="Arial"/>
          <w:color w:val="000000" w:themeColor="text1"/>
          <w:sz w:val="24"/>
        </w:rPr>
        <w:t xml:space="preserve">Volontari </w:t>
      </w:r>
      <w:r w:rsidR="00B01659" w:rsidRPr="00436B27">
        <w:rPr>
          <w:rFonts w:ascii="Arial" w:hAnsi="Arial"/>
          <w:color w:val="000000" w:themeColor="text1"/>
          <w:sz w:val="24"/>
        </w:rPr>
        <w:t xml:space="preserve">e </w:t>
      </w:r>
      <w:r w:rsidRPr="00436B27">
        <w:rPr>
          <w:rFonts w:ascii="Arial" w:hAnsi="Arial"/>
          <w:color w:val="000000" w:themeColor="text1"/>
          <w:sz w:val="24"/>
        </w:rPr>
        <w:t>Associazion</w:t>
      </w:r>
      <w:r w:rsidR="00B01659" w:rsidRPr="00436B27">
        <w:rPr>
          <w:rFonts w:ascii="Arial" w:hAnsi="Arial"/>
          <w:color w:val="000000" w:themeColor="text1"/>
          <w:sz w:val="24"/>
        </w:rPr>
        <w:t>i che collaborano con l’Ente</w:t>
      </w:r>
      <w:r w:rsidRPr="00436B27">
        <w:rPr>
          <w:rFonts w:ascii="Arial" w:hAnsi="Arial"/>
          <w:color w:val="000000" w:themeColor="text1"/>
          <w:sz w:val="24"/>
        </w:rPr>
        <w:t>;</w:t>
      </w:r>
    </w:p>
    <w:p w14:paraId="6BD92087" w14:textId="1C411AE8" w:rsidR="009A684E" w:rsidRPr="00436B27" w:rsidRDefault="009A684E" w:rsidP="00EA1042">
      <w:pPr>
        <w:pStyle w:val="Paragrafoelenco"/>
        <w:numPr>
          <w:ilvl w:val="2"/>
          <w:numId w:val="47"/>
        </w:numPr>
        <w:tabs>
          <w:tab w:val="left" w:pos="992"/>
          <w:tab w:val="left" w:pos="993"/>
        </w:tabs>
        <w:spacing w:line="276" w:lineRule="exact"/>
        <w:rPr>
          <w:rFonts w:ascii="Arial" w:hAnsi="Arial"/>
          <w:color w:val="000000" w:themeColor="text1"/>
          <w:sz w:val="24"/>
        </w:rPr>
      </w:pPr>
      <w:r w:rsidRPr="00436B27">
        <w:rPr>
          <w:rFonts w:ascii="Arial" w:hAnsi="Arial"/>
          <w:color w:val="000000" w:themeColor="text1"/>
          <w:sz w:val="24"/>
        </w:rPr>
        <w:t>Comun</w:t>
      </w:r>
      <w:r w:rsidR="00B01659" w:rsidRPr="00436B27">
        <w:rPr>
          <w:rFonts w:ascii="Arial" w:hAnsi="Arial"/>
          <w:color w:val="000000" w:themeColor="text1"/>
          <w:sz w:val="24"/>
        </w:rPr>
        <w:t>e di Vicenza;</w:t>
      </w:r>
    </w:p>
    <w:p w14:paraId="2E76D5C8" w14:textId="77777777" w:rsidR="00B01659" w:rsidRPr="00436B27" w:rsidRDefault="009A684E" w:rsidP="00EA1042">
      <w:pPr>
        <w:pStyle w:val="Paragrafoelenco"/>
        <w:numPr>
          <w:ilvl w:val="2"/>
          <w:numId w:val="47"/>
        </w:numPr>
        <w:tabs>
          <w:tab w:val="left" w:pos="992"/>
          <w:tab w:val="left" w:pos="993"/>
        </w:tabs>
        <w:spacing w:line="277" w:lineRule="exact"/>
        <w:rPr>
          <w:rFonts w:ascii="Arial" w:hAnsi="Arial"/>
          <w:color w:val="000000" w:themeColor="text1"/>
          <w:sz w:val="24"/>
        </w:rPr>
      </w:pPr>
      <w:r w:rsidRPr="00436B27">
        <w:rPr>
          <w:rFonts w:ascii="Arial" w:hAnsi="Arial"/>
          <w:color w:val="000000" w:themeColor="text1"/>
          <w:sz w:val="24"/>
        </w:rPr>
        <w:t xml:space="preserve">Ulss </w:t>
      </w:r>
      <w:r w:rsidR="00B01659" w:rsidRPr="00436B27">
        <w:rPr>
          <w:rFonts w:ascii="Arial" w:hAnsi="Arial"/>
          <w:color w:val="000000" w:themeColor="text1"/>
          <w:sz w:val="24"/>
        </w:rPr>
        <w:t>di Vicenza;</w:t>
      </w:r>
    </w:p>
    <w:p w14:paraId="03C1BFFA" w14:textId="7891B511" w:rsidR="009A684E" w:rsidRDefault="00B01659" w:rsidP="00EA1042">
      <w:pPr>
        <w:pStyle w:val="Paragrafoelenco"/>
        <w:numPr>
          <w:ilvl w:val="2"/>
          <w:numId w:val="47"/>
        </w:numPr>
        <w:tabs>
          <w:tab w:val="left" w:pos="992"/>
          <w:tab w:val="left" w:pos="993"/>
        </w:tabs>
        <w:spacing w:line="277" w:lineRule="exact"/>
        <w:rPr>
          <w:rFonts w:ascii="Arial" w:hAnsi="Arial"/>
          <w:color w:val="000000" w:themeColor="text1"/>
          <w:sz w:val="24"/>
        </w:rPr>
      </w:pPr>
      <w:proofErr w:type="gramStart"/>
      <w:r w:rsidRPr="00436B27">
        <w:rPr>
          <w:rFonts w:ascii="Arial" w:hAnsi="Arial"/>
          <w:color w:val="000000" w:themeColor="text1"/>
          <w:sz w:val="24"/>
        </w:rPr>
        <w:t>F.I.S.M.</w:t>
      </w:r>
      <w:r w:rsidR="00436B27" w:rsidRPr="00436B27">
        <w:rPr>
          <w:rFonts w:ascii="Arial" w:hAnsi="Arial"/>
          <w:color w:val="000000" w:themeColor="text1"/>
          <w:sz w:val="24"/>
        </w:rPr>
        <w:t>.</w:t>
      </w:r>
      <w:proofErr w:type="gramEnd"/>
    </w:p>
    <w:p w14:paraId="08DC5879" w14:textId="77777777" w:rsidR="00EA1042" w:rsidRPr="00EA1042" w:rsidRDefault="00EA1042" w:rsidP="00EA1042">
      <w:pPr>
        <w:tabs>
          <w:tab w:val="left" w:pos="992"/>
          <w:tab w:val="left" w:pos="993"/>
        </w:tabs>
        <w:spacing w:line="277" w:lineRule="exact"/>
        <w:ind w:left="1840"/>
        <w:rPr>
          <w:rFonts w:ascii="Arial" w:hAnsi="Arial"/>
          <w:color w:val="000000" w:themeColor="text1"/>
          <w:sz w:val="24"/>
        </w:rPr>
      </w:pPr>
    </w:p>
    <w:p w14:paraId="6ACC8401" w14:textId="121F1B18" w:rsidR="009A684E" w:rsidRPr="001165DD" w:rsidRDefault="009A684E" w:rsidP="00D12FFE">
      <w:pPr>
        <w:pStyle w:val="Titolo2"/>
        <w:numPr>
          <w:ilvl w:val="0"/>
          <w:numId w:val="51"/>
        </w:numPr>
        <w:tabs>
          <w:tab w:val="left" w:pos="610"/>
        </w:tabs>
        <w:rPr>
          <w:rFonts w:ascii="Arial" w:hAnsi="Arial" w:cs="Arial"/>
          <w:i w:val="0"/>
          <w:iCs/>
          <w:color w:val="000000" w:themeColor="text1"/>
        </w:rPr>
      </w:pPr>
      <w:bookmarkStart w:id="22" w:name="_TOC_250003"/>
      <w:r w:rsidRPr="001165DD">
        <w:rPr>
          <w:rFonts w:ascii="Arial" w:hAnsi="Arial" w:cs="Arial"/>
          <w:i w:val="0"/>
          <w:iCs/>
          <w:color w:val="000000" w:themeColor="text1"/>
        </w:rPr>
        <w:t xml:space="preserve">– </w:t>
      </w:r>
      <w:r w:rsidRPr="000704F8">
        <w:rPr>
          <w:rFonts w:ascii="Arial" w:hAnsi="Arial" w:cs="Arial"/>
          <w:i w:val="0"/>
          <w:iCs/>
          <w:color w:val="1F497D" w:themeColor="text2"/>
        </w:rPr>
        <w:t>ROTAZIONE DEGLI</w:t>
      </w:r>
      <w:r w:rsidRPr="000704F8">
        <w:rPr>
          <w:rFonts w:ascii="Arial" w:hAnsi="Arial" w:cs="Arial"/>
          <w:i w:val="0"/>
          <w:iCs/>
          <w:color w:val="1F497D" w:themeColor="text2"/>
          <w:spacing w:val="-3"/>
        </w:rPr>
        <w:t xml:space="preserve"> </w:t>
      </w:r>
      <w:bookmarkEnd w:id="22"/>
      <w:r w:rsidRPr="000704F8">
        <w:rPr>
          <w:rFonts w:ascii="Arial" w:hAnsi="Arial" w:cs="Arial"/>
          <w:i w:val="0"/>
          <w:iCs/>
          <w:color w:val="1F497D" w:themeColor="text2"/>
        </w:rPr>
        <w:t>INCARICHI</w:t>
      </w:r>
    </w:p>
    <w:p w14:paraId="36C8BC18" w14:textId="5C014880" w:rsidR="009A684E" w:rsidRDefault="009A684E" w:rsidP="001165DD">
      <w:pPr>
        <w:pStyle w:val="Corpotesto"/>
        <w:spacing w:before="120"/>
        <w:ind w:left="272" w:right="210"/>
        <w:jc w:val="both"/>
        <w:rPr>
          <w:rFonts w:ascii="Arial" w:hAnsi="Arial"/>
          <w:color w:val="000000" w:themeColor="text1"/>
        </w:rPr>
      </w:pPr>
      <w:r w:rsidRPr="00436B27">
        <w:rPr>
          <w:rFonts w:ascii="Arial" w:hAnsi="Arial"/>
          <w:color w:val="000000" w:themeColor="text1"/>
        </w:rPr>
        <w:t>Data la struttura dell’Ente, come si evince dall’organigramma allegato, risulta impossibile coniugare il principio della rotazione degli incarichi a fini di prevenzione della corruzione con l’efficienza degli uffici, visto l’esiguo numero di addetti e la complessità gestionale dei procedimenti trattati da ciascun servizio, tale per cui la specializzazione risulta elevata e l’interscambio risulta compromettere la funzionalità della gestione amministrativa, per cui  si provvederà a rotazione solamente secondo</w:t>
      </w:r>
      <w:r w:rsidRPr="00436B27">
        <w:rPr>
          <w:rFonts w:ascii="Arial" w:hAnsi="Arial"/>
          <w:color w:val="000000" w:themeColor="text1"/>
          <w:spacing w:val="2"/>
        </w:rPr>
        <w:t xml:space="preserve"> </w:t>
      </w:r>
      <w:r w:rsidRPr="00436B27">
        <w:rPr>
          <w:rFonts w:ascii="Arial" w:hAnsi="Arial"/>
          <w:color w:val="000000" w:themeColor="text1"/>
        </w:rPr>
        <w:t>contingenze.</w:t>
      </w:r>
    </w:p>
    <w:p w14:paraId="297A8A66" w14:textId="77777777" w:rsidR="0029080D" w:rsidRPr="0093055E" w:rsidRDefault="0029080D" w:rsidP="00D12FFE">
      <w:pPr>
        <w:pStyle w:val="Titolo2"/>
        <w:tabs>
          <w:tab w:val="left" w:pos="593"/>
        </w:tabs>
        <w:ind w:left="220"/>
        <w:rPr>
          <w:rFonts w:ascii="Arial" w:hAnsi="Arial" w:cs="Arial"/>
          <w:i w:val="0"/>
          <w:iCs/>
          <w:color w:val="000000" w:themeColor="text1"/>
          <w:sz w:val="24"/>
          <w:szCs w:val="24"/>
        </w:rPr>
      </w:pPr>
      <w:bookmarkStart w:id="23" w:name="_TOC_250002"/>
    </w:p>
    <w:p w14:paraId="4DE4C7A0" w14:textId="234F04DE" w:rsidR="009A684E" w:rsidRPr="001165DD" w:rsidRDefault="00D12FFE" w:rsidP="00D12FFE">
      <w:pPr>
        <w:pStyle w:val="Titolo2"/>
        <w:tabs>
          <w:tab w:val="left" w:pos="593"/>
        </w:tabs>
        <w:ind w:left="220"/>
        <w:rPr>
          <w:rFonts w:ascii="Arial" w:hAnsi="Arial" w:cs="Arial"/>
          <w:i w:val="0"/>
          <w:iCs/>
          <w:color w:val="000000" w:themeColor="text1"/>
        </w:rPr>
      </w:pPr>
      <w:r>
        <w:rPr>
          <w:rFonts w:ascii="Arial" w:hAnsi="Arial" w:cs="Arial"/>
          <w:i w:val="0"/>
          <w:iCs/>
          <w:color w:val="000000" w:themeColor="text1"/>
        </w:rPr>
        <w:t>12</w:t>
      </w:r>
      <w:r w:rsidR="00EA1042">
        <w:rPr>
          <w:rFonts w:ascii="Arial" w:hAnsi="Arial" w:cs="Arial"/>
          <w:i w:val="0"/>
          <w:iCs/>
          <w:color w:val="000000" w:themeColor="text1"/>
        </w:rPr>
        <w:t xml:space="preserve"> </w:t>
      </w:r>
      <w:r w:rsidR="009A684E" w:rsidRPr="001165DD">
        <w:rPr>
          <w:rFonts w:ascii="Arial" w:hAnsi="Arial" w:cs="Arial"/>
          <w:i w:val="0"/>
          <w:iCs/>
          <w:color w:val="000000" w:themeColor="text1"/>
        </w:rPr>
        <w:t xml:space="preserve">– </w:t>
      </w:r>
      <w:r w:rsidR="009A684E" w:rsidRPr="000704F8">
        <w:rPr>
          <w:rFonts w:ascii="Arial" w:hAnsi="Arial" w:cs="Arial"/>
          <w:i w:val="0"/>
          <w:iCs/>
          <w:color w:val="1F497D" w:themeColor="text2"/>
        </w:rPr>
        <w:t>FORMAZIONE DEL</w:t>
      </w:r>
      <w:r w:rsidR="009A684E" w:rsidRPr="000704F8">
        <w:rPr>
          <w:rFonts w:ascii="Arial" w:hAnsi="Arial" w:cs="Arial"/>
          <w:i w:val="0"/>
          <w:iCs/>
          <w:color w:val="1F497D" w:themeColor="text2"/>
          <w:spacing w:val="-4"/>
        </w:rPr>
        <w:t xml:space="preserve"> </w:t>
      </w:r>
      <w:bookmarkEnd w:id="23"/>
      <w:r w:rsidR="009A684E" w:rsidRPr="000704F8">
        <w:rPr>
          <w:rFonts w:ascii="Arial" w:hAnsi="Arial" w:cs="Arial"/>
          <w:i w:val="0"/>
          <w:iCs/>
          <w:color w:val="1F497D" w:themeColor="text2"/>
        </w:rPr>
        <w:t>PERSONALE</w:t>
      </w:r>
    </w:p>
    <w:p w14:paraId="5CCB15F9" w14:textId="490333C4" w:rsidR="009A684E" w:rsidRDefault="009A684E" w:rsidP="009A684E">
      <w:pPr>
        <w:pStyle w:val="Corpotesto"/>
        <w:spacing w:before="120"/>
        <w:ind w:left="272" w:right="210"/>
        <w:jc w:val="both"/>
        <w:rPr>
          <w:rFonts w:ascii="Arial" w:hAnsi="Arial"/>
          <w:color w:val="000000" w:themeColor="text1"/>
        </w:rPr>
      </w:pPr>
      <w:r w:rsidRPr="00436B27">
        <w:rPr>
          <w:rFonts w:ascii="Arial" w:hAnsi="Arial"/>
          <w:color w:val="000000" w:themeColor="text1"/>
        </w:rPr>
        <w:t>Per la formazione si procederà con apposito corso di approfondimento in materia di reati contro la pubblica amministrazione, i cui destinatari saranno il responsabile della prevenzione della corruzione nonché gli addetti degli uffici coinvolti in attività a rischio elevato di corruzione.</w:t>
      </w:r>
    </w:p>
    <w:p w14:paraId="1AE5C18B" w14:textId="77777777" w:rsidR="0093055E" w:rsidRPr="0093055E" w:rsidRDefault="0093055E" w:rsidP="009A684E">
      <w:pPr>
        <w:pStyle w:val="Corpotesto"/>
        <w:spacing w:before="120"/>
        <w:ind w:left="272" w:right="210"/>
        <w:jc w:val="both"/>
        <w:rPr>
          <w:rFonts w:ascii="Arial" w:hAnsi="Arial"/>
          <w:color w:val="000000" w:themeColor="text1"/>
          <w:sz w:val="4"/>
          <w:szCs w:val="4"/>
        </w:rPr>
      </w:pPr>
    </w:p>
    <w:p w14:paraId="7616CAEB" w14:textId="069498D7" w:rsidR="009A684E" w:rsidRPr="000704F8" w:rsidRDefault="009A684E" w:rsidP="00D12FFE">
      <w:pPr>
        <w:pStyle w:val="Titolo2"/>
        <w:numPr>
          <w:ilvl w:val="0"/>
          <w:numId w:val="52"/>
        </w:numPr>
        <w:tabs>
          <w:tab w:val="left" w:pos="610"/>
        </w:tabs>
        <w:spacing w:before="118"/>
        <w:rPr>
          <w:rFonts w:ascii="Arial" w:hAnsi="Arial" w:cs="Arial"/>
          <w:i w:val="0"/>
          <w:iCs/>
        </w:rPr>
      </w:pPr>
      <w:bookmarkStart w:id="24" w:name="_TOC_250001"/>
      <w:r w:rsidRPr="000704F8">
        <w:rPr>
          <w:rFonts w:ascii="Arial" w:hAnsi="Arial" w:cs="Arial"/>
          <w:i w:val="0"/>
          <w:iCs/>
        </w:rPr>
        <w:t>-</w:t>
      </w:r>
      <w:r w:rsidRPr="000704F8">
        <w:rPr>
          <w:rFonts w:ascii="Arial" w:hAnsi="Arial" w:cs="Arial"/>
          <w:i w:val="0"/>
          <w:iCs/>
          <w:spacing w:val="-2"/>
        </w:rPr>
        <w:t xml:space="preserve"> </w:t>
      </w:r>
      <w:bookmarkEnd w:id="24"/>
      <w:r w:rsidR="00005147">
        <w:rPr>
          <w:rFonts w:ascii="Arial" w:hAnsi="Arial" w:cs="Arial"/>
          <w:i w:val="0"/>
          <w:iCs/>
          <w:color w:val="1F497D" w:themeColor="text2"/>
        </w:rPr>
        <w:t>SAN</w:t>
      </w:r>
      <w:r w:rsidRPr="00005147">
        <w:rPr>
          <w:rFonts w:ascii="Arial" w:hAnsi="Arial" w:cs="Arial"/>
          <w:i w:val="0"/>
          <w:iCs/>
          <w:color w:val="1F497D" w:themeColor="text2"/>
        </w:rPr>
        <w:t>ZION</w:t>
      </w:r>
      <w:r w:rsidR="00005147">
        <w:rPr>
          <w:rFonts w:ascii="Arial" w:hAnsi="Arial" w:cs="Arial"/>
          <w:i w:val="0"/>
          <w:iCs/>
          <w:color w:val="1F497D" w:themeColor="text2"/>
        </w:rPr>
        <w:t>I</w:t>
      </w:r>
    </w:p>
    <w:p w14:paraId="637394ED" w14:textId="6BC22A0E" w:rsidR="009A684E" w:rsidRDefault="009A684E" w:rsidP="009A684E">
      <w:pPr>
        <w:pStyle w:val="Corpotesto"/>
        <w:spacing w:before="120"/>
        <w:ind w:left="272" w:right="209"/>
        <w:jc w:val="both"/>
        <w:rPr>
          <w:rFonts w:ascii="Arial" w:hAnsi="Arial"/>
        </w:rPr>
      </w:pPr>
      <w:r>
        <w:rPr>
          <w:rFonts w:ascii="Arial" w:hAnsi="Arial"/>
        </w:rPr>
        <w:t>La violazione delle misure di prevenzione previste dal Piano di prevenzione della corruzione costituisce illecito disciplinare e come tale potrà essere sanzionato. Qualunque violazione, sospetta o nota, della normativa anti-corruzione deve essere immediatamente segnalata da chi ne abbia notizia oltre al Responsabile della prevenzione della corruzione</w:t>
      </w:r>
      <w:r w:rsidR="00436B27">
        <w:rPr>
          <w:rFonts w:ascii="Arial" w:hAnsi="Arial"/>
        </w:rPr>
        <w:t xml:space="preserve"> Segretario</w:t>
      </w:r>
      <w:r>
        <w:rPr>
          <w:rFonts w:ascii="Arial" w:hAnsi="Arial"/>
        </w:rPr>
        <w:t xml:space="preserve">/Direttore, anche al Presidente </w:t>
      </w:r>
      <w:r>
        <w:rPr>
          <w:rFonts w:ascii="Arial" w:hAnsi="Arial"/>
          <w:spacing w:val="-3"/>
        </w:rPr>
        <w:t>dell’Opera Pia Asili Scuole Materne di Vicenza</w:t>
      </w:r>
      <w:r>
        <w:rPr>
          <w:rFonts w:ascii="Arial" w:hAnsi="Arial"/>
        </w:rPr>
        <w:t>. Qualora il Responsabile della prevenzione della corruzione venga autonomamente a conoscenza di fatti o atti che possano costituire illecito disciplinare in materia di corruzione è tenuto a segnalarlo al Presidente e al</w:t>
      </w:r>
      <w:r>
        <w:rPr>
          <w:rFonts w:ascii="Arial" w:hAnsi="Arial"/>
          <w:spacing w:val="-4"/>
        </w:rPr>
        <w:t xml:space="preserve"> </w:t>
      </w:r>
      <w:r>
        <w:rPr>
          <w:rFonts w:ascii="Arial" w:hAnsi="Arial"/>
        </w:rPr>
        <w:t>CDA.</w:t>
      </w:r>
    </w:p>
    <w:p w14:paraId="12D45CDD" w14:textId="77777777" w:rsidR="0093055E" w:rsidRPr="0093055E" w:rsidRDefault="0093055E" w:rsidP="009A684E">
      <w:pPr>
        <w:pStyle w:val="Corpotesto"/>
        <w:spacing w:before="120"/>
        <w:ind w:left="272" w:right="209"/>
        <w:jc w:val="both"/>
        <w:rPr>
          <w:rFonts w:ascii="Arial" w:hAnsi="Arial"/>
          <w:sz w:val="4"/>
          <w:szCs w:val="4"/>
        </w:rPr>
      </w:pPr>
    </w:p>
    <w:p w14:paraId="6425362A" w14:textId="77777777" w:rsidR="009A684E" w:rsidRPr="001165DD" w:rsidRDefault="009A684E" w:rsidP="00D12FFE">
      <w:pPr>
        <w:pStyle w:val="Titolo2"/>
        <w:numPr>
          <w:ilvl w:val="0"/>
          <w:numId w:val="52"/>
        </w:numPr>
        <w:tabs>
          <w:tab w:val="left" w:pos="610"/>
        </w:tabs>
        <w:spacing w:before="120"/>
        <w:ind w:left="609" w:hanging="338"/>
        <w:rPr>
          <w:rFonts w:ascii="Arial" w:hAnsi="Arial" w:cs="Arial"/>
          <w:i w:val="0"/>
          <w:iCs/>
        </w:rPr>
      </w:pPr>
      <w:bookmarkStart w:id="25" w:name="_TOC_250000"/>
      <w:r w:rsidRPr="001165DD">
        <w:rPr>
          <w:rFonts w:ascii="Arial" w:hAnsi="Arial" w:cs="Arial"/>
          <w:i w:val="0"/>
          <w:iCs/>
        </w:rPr>
        <w:t xml:space="preserve">– </w:t>
      </w:r>
      <w:r w:rsidRPr="000704F8">
        <w:rPr>
          <w:rFonts w:ascii="Arial" w:hAnsi="Arial" w:cs="Arial"/>
          <w:i w:val="0"/>
          <w:iCs/>
          <w:color w:val="1F497D" w:themeColor="text2"/>
        </w:rPr>
        <w:t>AGGIORNAMENTO DEL</w:t>
      </w:r>
      <w:r w:rsidRPr="000704F8">
        <w:rPr>
          <w:rFonts w:ascii="Arial" w:hAnsi="Arial" w:cs="Arial"/>
          <w:i w:val="0"/>
          <w:iCs/>
          <w:color w:val="1F497D" w:themeColor="text2"/>
          <w:spacing w:val="-16"/>
        </w:rPr>
        <w:t xml:space="preserve"> </w:t>
      </w:r>
      <w:bookmarkEnd w:id="25"/>
      <w:r w:rsidRPr="000704F8">
        <w:rPr>
          <w:rFonts w:ascii="Arial" w:hAnsi="Arial" w:cs="Arial"/>
          <w:i w:val="0"/>
          <w:iCs/>
          <w:color w:val="1F497D" w:themeColor="text2"/>
        </w:rPr>
        <w:t>PIANO</w:t>
      </w:r>
    </w:p>
    <w:p w14:paraId="029BE2F2" w14:textId="77777777" w:rsidR="009A684E" w:rsidRDefault="009A684E" w:rsidP="009A684E">
      <w:pPr>
        <w:pStyle w:val="Corpotesto"/>
        <w:spacing w:before="120"/>
        <w:ind w:left="272" w:right="211"/>
        <w:jc w:val="both"/>
        <w:rPr>
          <w:rFonts w:ascii="Arial" w:hAnsi="Arial"/>
        </w:rPr>
      </w:pPr>
      <w:r>
        <w:rPr>
          <w:rFonts w:ascii="Arial" w:hAnsi="Arial"/>
        </w:rPr>
        <w:t>Il presente piano viene aggiornato entro il 31 gennaio di ogni anno (per l’anno 2022 la scadenza è prorogata al 30.04.2022). Ulteriori aggiornamenti potranno avere cadenza più ravvicinata in occasione di integrazioni normative sulla materia.</w:t>
      </w:r>
    </w:p>
    <w:p w14:paraId="315E10CB" w14:textId="77777777" w:rsidR="009A684E" w:rsidRDefault="009A684E" w:rsidP="009A684E">
      <w:pPr>
        <w:pStyle w:val="Corpotesto"/>
        <w:ind w:left="272"/>
        <w:jc w:val="both"/>
        <w:rPr>
          <w:rFonts w:ascii="Arial"/>
        </w:rPr>
      </w:pPr>
      <w:r>
        <w:rPr>
          <w:rFonts w:ascii="Arial"/>
        </w:rPr>
        <w:t>Del presente piano triennale fanno parte integrante e sostanziale i seguenti allegati:</w:t>
      </w:r>
    </w:p>
    <w:p w14:paraId="00B6FC0B" w14:textId="77777777" w:rsidR="009A684E" w:rsidRPr="003B6EEA" w:rsidRDefault="009A684E" w:rsidP="00BB47D4">
      <w:pPr>
        <w:pStyle w:val="Paragrafoelenco"/>
        <w:numPr>
          <w:ilvl w:val="0"/>
          <w:numId w:val="19"/>
        </w:numPr>
        <w:tabs>
          <w:tab w:val="left" w:pos="580"/>
        </w:tabs>
        <w:ind w:hanging="308"/>
        <w:rPr>
          <w:rFonts w:ascii="Arial"/>
          <w:color w:val="000000" w:themeColor="text1"/>
          <w:sz w:val="24"/>
        </w:rPr>
      </w:pPr>
      <w:r w:rsidRPr="003B6EEA">
        <w:rPr>
          <w:rFonts w:ascii="Arial"/>
          <w:color w:val="000000" w:themeColor="text1"/>
          <w:sz w:val="24"/>
        </w:rPr>
        <w:t>Schede di valutazione del rischio in</w:t>
      </w:r>
      <w:r w:rsidRPr="003B6EEA">
        <w:rPr>
          <w:rFonts w:ascii="Arial"/>
          <w:color w:val="000000" w:themeColor="text1"/>
          <w:spacing w:val="2"/>
          <w:sz w:val="24"/>
        </w:rPr>
        <w:t xml:space="preserve"> </w:t>
      </w:r>
      <w:r w:rsidRPr="003B6EEA">
        <w:rPr>
          <w:rFonts w:ascii="Arial"/>
          <w:color w:val="000000" w:themeColor="text1"/>
          <w:sz w:val="24"/>
        </w:rPr>
        <w:t>dettaglio</w:t>
      </w:r>
    </w:p>
    <w:p w14:paraId="3915A93B" w14:textId="50E0CC44" w:rsidR="009A684E" w:rsidRPr="003B6EEA" w:rsidRDefault="009A684E" w:rsidP="00BB47D4">
      <w:pPr>
        <w:pStyle w:val="Paragrafoelenco"/>
        <w:numPr>
          <w:ilvl w:val="0"/>
          <w:numId w:val="19"/>
        </w:numPr>
        <w:tabs>
          <w:tab w:val="left" w:pos="591"/>
        </w:tabs>
        <w:ind w:left="590" w:hanging="319"/>
        <w:rPr>
          <w:rFonts w:ascii="Arial"/>
          <w:color w:val="000000" w:themeColor="text1"/>
          <w:sz w:val="24"/>
        </w:rPr>
      </w:pPr>
      <w:r w:rsidRPr="003B6EEA">
        <w:rPr>
          <w:rFonts w:ascii="Arial"/>
          <w:color w:val="000000" w:themeColor="text1"/>
          <w:sz w:val="24"/>
        </w:rPr>
        <w:t>Organigramma</w:t>
      </w:r>
    </w:p>
    <w:p w14:paraId="5B092139" w14:textId="575CEC73" w:rsidR="003B6EEA" w:rsidRPr="003B6EEA" w:rsidRDefault="003B6EEA" w:rsidP="00BB47D4">
      <w:pPr>
        <w:pStyle w:val="Paragrafoelenco"/>
        <w:numPr>
          <w:ilvl w:val="0"/>
          <w:numId w:val="19"/>
        </w:numPr>
        <w:tabs>
          <w:tab w:val="left" w:pos="591"/>
        </w:tabs>
        <w:ind w:left="590" w:hanging="319"/>
        <w:rPr>
          <w:rFonts w:ascii="Arial"/>
          <w:color w:val="000000" w:themeColor="text1"/>
          <w:sz w:val="24"/>
        </w:rPr>
      </w:pPr>
      <w:r w:rsidRPr="003B6EEA">
        <w:rPr>
          <w:rFonts w:ascii="Arial"/>
          <w:color w:val="000000" w:themeColor="text1"/>
          <w:sz w:val="24"/>
        </w:rPr>
        <w:t>Modello per la segnalazione di condotte illecite (c.d. whistleblower)</w:t>
      </w:r>
    </w:p>
    <w:p w14:paraId="22E7CA20" w14:textId="45FF1C0E" w:rsidR="003B6EEA" w:rsidRPr="003B6EEA" w:rsidRDefault="003B6EEA" w:rsidP="00BB47D4">
      <w:pPr>
        <w:pStyle w:val="Paragrafoelenco"/>
        <w:numPr>
          <w:ilvl w:val="0"/>
          <w:numId w:val="19"/>
        </w:numPr>
        <w:tabs>
          <w:tab w:val="left" w:pos="591"/>
        </w:tabs>
        <w:ind w:left="590" w:hanging="319"/>
        <w:rPr>
          <w:rFonts w:ascii="Arial"/>
          <w:color w:val="000000" w:themeColor="text1"/>
          <w:sz w:val="24"/>
        </w:rPr>
      </w:pPr>
      <w:r w:rsidRPr="003B6EEA">
        <w:rPr>
          <w:rFonts w:ascii="Arial"/>
          <w:color w:val="000000" w:themeColor="text1"/>
          <w:sz w:val="24"/>
        </w:rPr>
        <w:t>Modello per l</w:t>
      </w:r>
      <w:r w:rsidRPr="003B6EEA">
        <w:rPr>
          <w:rFonts w:ascii="Arial"/>
          <w:color w:val="000000" w:themeColor="text1"/>
          <w:sz w:val="24"/>
        </w:rPr>
        <w:t>’</w:t>
      </w:r>
      <w:r w:rsidRPr="003B6EEA">
        <w:rPr>
          <w:rFonts w:ascii="Arial"/>
          <w:color w:val="000000" w:themeColor="text1"/>
          <w:sz w:val="24"/>
        </w:rPr>
        <w:t>accesso civico;</w:t>
      </w:r>
    </w:p>
    <w:p w14:paraId="66E4206C" w14:textId="647E9AE3" w:rsidR="003B6EEA" w:rsidRPr="003B6EEA" w:rsidRDefault="003B6EEA" w:rsidP="00BB47D4">
      <w:pPr>
        <w:pStyle w:val="Paragrafoelenco"/>
        <w:numPr>
          <w:ilvl w:val="0"/>
          <w:numId w:val="19"/>
        </w:numPr>
        <w:tabs>
          <w:tab w:val="left" w:pos="591"/>
        </w:tabs>
        <w:ind w:left="590" w:hanging="319"/>
        <w:rPr>
          <w:rFonts w:ascii="Arial"/>
          <w:color w:val="000000" w:themeColor="text1"/>
          <w:sz w:val="24"/>
        </w:rPr>
      </w:pPr>
      <w:r w:rsidRPr="003B6EEA">
        <w:rPr>
          <w:rFonts w:ascii="Arial"/>
          <w:color w:val="000000" w:themeColor="text1"/>
          <w:sz w:val="24"/>
        </w:rPr>
        <w:t>Modello per l</w:t>
      </w:r>
      <w:r w:rsidRPr="003B6EEA">
        <w:rPr>
          <w:rFonts w:ascii="Arial"/>
          <w:color w:val="000000" w:themeColor="text1"/>
          <w:sz w:val="24"/>
        </w:rPr>
        <w:t>’</w:t>
      </w:r>
      <w:r w:rsidRPr="003B6EEA">
        <w:rPr>
          <w:rFonts w:ascii="Arial"/>
          <w:color w:val="000000" w:themeColor="text1"/>
          <w:sz w:val="24"/>
        </w:rPr>
        <w:t>accesso generalizzato;</w:t>
      </w:r>
    </w:p>
    <w:p w14:paraId="6808E6C8" w14:textId="63EB2554" w:rsidR="003B6EEA" w:rsidRDefault="003B6EEA" w:rsidP="00BB47D4">
      <w:pPr>
        <w:pStyle w:val="Paragrafoelenco"/>
        <w:numPr>
          <w:ilvl w:val="0"/>
          <w:numId w:val="19"/>
        </w:numPr>
        <w:tabs>
          <w:tab w:val="left" w:pos="591"/>
        </w:tabs>
        <w:ind w:left="590" w:hanging="319"/>
        <w:rPr>
          <w:rFonts w:ascii="Arial"/>
          <w:color w:val="000000" w:themeColor="text1"/>
          <w:sz w:val="24"/>
        </w:rPr>
      </w:pPr>
      <w:r w:rsidRPr="003B6EEA">
        <w:rPr>
          <w:rFonts w:ascii="Arial"/>
          <w:color w:val="000000" w:themeColor="text1"/>
          <w:sz w:val="24"/>
        </w:rPr>
        <w:t>Modello per l</w:t>
      </w:r>
      <w:r w:rsidRPr="003B6EEA">
        <w:rPr>
          <w:rFonts w:ascii="Arial"/>
          <w:color w:val="000000" w:themeColor="text1"/>
          <w:sz w:val="24"/>
        </w:rPr>
        <w:t>’</w:t>
      </w:r>
      <w:r w:rsidRPr="003B6EEA">
        <w:rPr>
          <w:rFonts w:ascii="Arial"/>
          <w:color w:val="000000" w:themeColor="text1"/>
          <w:sz w:val="24"/>
        </w:rPr>
        <w:t>accesso documentale;</w:t>
      </w:r>
    </w:p>
    <w:p w14:paraId="4F3FF6C8" w14:textId="5C0D6D72" w:rsidR="009A684E" w:rsidRPr="0093055E" w:rsidRDefault="00684AD1" w:rsidP="009A684E">
      <w:pPr>
        <w:pStyle w:val="Paragrafoelenco"/>
        <w:numPr>
          <w:ilvl w:val="0"/>
          <w:numId w:val="19"/>
        </w:numPr>
        <w:tabs>
          <w:tab w:val="left" w:pos="591"/>
        </w:tabs>
        <w:ind w:left="590" w:hanging="319"/>
        <w:rPr>
          <w:rFonts w:ascii="Arial"/>
          <w:color w:val="000000" w:themeColor="text1"/>
          <w:sz w:val="24"/>
        </w:rPr>
      </w:pPr>
      <w:r w:rsidRPr="0093055E">
        <w:rPr>
          <w:rFonts w:ascii="Arial"/>
          <w:color w:val="000000" w:themeColor="text1"/>
          <w:sz w:val="24"/>
        </w:rPr>
        <w:t>Tabella monitoraggio attuazione piano triennale</w:t>
      </w:r>
    </w:p>
    <w:p w14:paraId="0F3AD1B2" w14:textId="292A1A4E" w:rsidR="00684AD1" w:rsidRPr="003B6EEA" w:rsidRDefault="00684AD1" w:rsidP="009A684E">
      <w:pPr>
        <w:rPr>
          <w:rFonts w:ascii="Arial"/>
          <w:color w:val="000000" w:themeColor="text1"/>
          <w:sz w:val="24"/>
        </w:rPr>
        <w:sectPr w:rsidR="00684AD1" w:rsidRPr="003B6EEA" w:rsidSect="000D4E66">
          <w:headerReference w:type="default" r:id="rId10"/>
          <w:footerReference w:type="default" r:id="rId11"/>
          <w:pgSz w:w="11910" w:h="16840"/>
          <w:pgMar w:top="1985" w:right="920" w:bottom="1300" w:left="860" w:header="235" w:footer="1106" w:gutter="0"/>
          <w:cols w:space="720"/>
        </w:sectPr>
      </w:pPr>
    </w:p>
    <w:p w14:paraId="0F6A5065" w14:textId="77777777" w:rsidR="009A684E" w:rsidRDefault="009A684E" w:rsidP="009A684E">
      <w:pPr>
        <w:pStyle w:val="Corpotesto"/>
        <w:spacing w:before="93"/>
        <w:ind w:left="272"/>
        <w:rPr>
          <w:rFonts w:ascii="Arial"/>
        </w:rPr>
      </w:pPr>
      <w:r>
        <w:rPr>
          <w:spacing w:val="-60"/>
          <w:u w:val="single"/>
        </w:rPr>
        <w:lastRenderedPageBreak/>
        <w:t xml:space="preserve"> </w:t>
      </w:r>
      <w:r>
        <w:rPr>
          <w:rFonts w:ascii="Arial"/>
          <w:spacing w:val="-3"/>
          <w:u w:val="single"/>
        </w:rPr>
        <w:t xml:space="preserve">ALLEGATO </w:t>
      </w:r>
      <w:r>
        <w:rPr>
          <w:rFonts w:ascii="Arial"/>
          <w:u w:val="single"/>
        </w:rPr>
        <w:t xml:space="preserve">A) SCHEDE DI </w:t>
      </w:r>
      <w:r>
        <w:rPr>
          <w:rFonts w:ascii="Arial"/>
          <w:spacing w:val="-4"/>
          <w:u w:val="single"/>
        </w:rPr>
        <w:t xml:space="preserve">VALUTAZIONE </w:t>
      </w:r>
      <w:r>
        <w:rPr>
          <w:rFonts w:ascii="Arial"/>
          <w:u w:val="single"/>
        </w:rPr>
        <w:t xml:space="preserve">DEL RISCHIO IN </w:t>
      </w:r>
      <w:r>
        <w:rPr>
          <w:rFonts w:ascii="Arial"/>
          <w:spacing w:val="-3"/>
          <w:u w:val="single"/>
        </w:rPr>
        <w:t>DETTAGLIO</w:t>
      </w:r>
    </w:p>
    <w:p w14:paraId="7C9AE08B" w14:textId="77777777" w:rsidR="009A684E" w:rsidRDefault="009A684E" w:rsidP="009A684E">
      <w:pPr>
        <w:pStyle w:val="Corpotesto"/>
        <w:spacing w:before="11"/>
        <w:rPr>
          <w:rFonts w:ascii="Arial"/>
          <w:sz w:val="15"/>
        </w:rPr>
      </w:pPr>
    </w:p>
    <w:p w14:paraId="5CA53AFE" w14:textId="77777777" w:rsidR="009A684E" w:rsidRDefault="009A684E" w:rsidP="009A684E">
      <w:pPr>
        <w:pStyle w:val="Corpotesto"/>
        <w:spacing w:before="92"/>
        <w:ind w:left="272"/>
        <w:rPr>
          <w:rFonts w:ascii="Arial"/>
        </w:rPr>
      </w:pPr>
      <w:r>
        <w:rPr>
          <w:rFonts w:ascii="Arial"/>
        </w:rPr>
        <w:t>La sottostante tabella classifica i processi mappati e valutati ai fini del rischio:</w:t>
      </w:r>
    </w:p>
    <w:p w14:paraId="49D4FDE9" w14:textId="77777777" w:rsidR="009A684E" w:rsidRDefault="009A684E" w:rsidP="009A684E">
      <w:pPr>
        <w:pStyle w:val="Corpotesto"/>
        <w:spacing w:before="11"/>
        <w:rPr>
          <w:rFonts w:ascii="Arial"/>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3600"/>
        <w:gridCol w:w="5105"/>
      </w:tblGrid>
      <w:tr w:rsidR="009A684E" w14:paraId="0D6CD606" w14:textId="77777777" w:rsidTr="0072467C">
        <w:trPr>
          <w:trHeight w:val="275"/>
        </w:trPr>
        <w:tc>
          <w:tcPr>
            <w:tcW w:w="9893" w:type="dxa"/>
            <w:gridSpan w:val="3"/>
          </w:tcPr>
          <w:p w14:paraId="0B1DB31B" w14:textId="6081DC48" w:rsidR="009A684E" w:rsidRDefault="009A684E" w:rsidP="0072467C">
            <w:pPr>
              <w:pStyle w:val="TableParagraph"/>
              <w:spacing w:line="256" w:lineRule="exact"/>
              <w:ind w:left="3172" w:right="3162"/>
              <w:jc w:val="center"/>
              <w:rPr>
                <w:b/>
                <w:sz w:val="24"/>
              </w:rPr>
            </w:pPr>
            <w:r>
              <w:rPr>
                <w:b/>
                <w:sz w:val="24"/>
              </w:rPr>
              <w:t>SETTORE S</w:t>
            </w:r>
            <w:r w:rsidR="007C7222">
              <w:rPr>
                <w:b/>
                <w:sz w:val="24"/>
              </w:rPr>
              <w:t>CUOLA DELL’INFANZIA</w:t>
            </w:r>
          </w:p>
        </w:tc>
      </w:tr>
      <w:tr w:rsidR="009A684E" w14:paraId="5F2E1BF1" w14:textId="77777777" w:rsidTr="00164299">
        <w:trPr>
          <w:trHeight w:val="827"/>
        </w:trPr>
        <w:tc>
          <w:tcPr>
            <w:tcW w:w="1188" w:type="dxa"/>
          </w:tcPr>
          <w:p w14:paraId="235B5509" w14:textId="77777777" w:rsidR="009A684E" w:rsidRDefault="009A684E" w:rsidP="0072467C">
            <w:pPr>
              <w:pStyle w:val="TableParagraph"/>
              <w:spacing w:line="275" w:lineRule="exact"/>
              <w:rPr>
                <w:sz w:val="24"/>
              </w:rPr>
            </w:pPr>
            <w:r>
              <w:rPr>
                <w:sz w:val="24"/>
              </w:rPr>
              <w:t>1)</w:t>
            </w:r>
          </w:p>
        </w:tc>
        <w:tc>
          <w:tcPr>
            <w:tcW w:w="3600" w:type="dxa"/>
          </w:tcPr>
          <w:p w14:paraId="35AAA8BD" w14:textId="77777777" w:rsidR="00A91567" w:rsidRDefault="009A684E" w:rsidP="00A91567">
            <w:pPr>
              <w:pStyle w:val="TableParagraph"/>
              <w:tabs>
                <w:tab w:val="left" w:pos="822"/>
                <w:tab w:val="left" w:pos="1105"/>
              </w:tabs>
              <w:spacing w:before="2" w:line="276" w:lineRule="exact"/>
              <w:ind w:right="96"/>
              <w:jc w:val="both"/>
              <w:rPr>
                <w:spacing w:val="-4"/>
                <w:sz w:val="24"/>
              </w:rPr>
            </w:pPr>
            <w:r>
              <w:rPr>
                <w:sz w:val="24"/>
              </w:rPr>
              <w:t>Attività/procedimenti/Processi soggetti</w:t>
            </w:r>
            <w:r>
              <w:rPr>
                <w:sz w:val="24"/>
              </w:rPr>
              <w:tab/>
              <w:t>a</w:t>
            </w:r>
            <w:r>
              <w:rPr>
                <w:sz w:val="24"/>
              </w:rPr>
              <w:tab/>
              <w:t>maggior</w:t>
            </w:r>
            <w:r>
              <w:rPr>
                <w:sz w:val="24"/>
              </w:rPr>
              <w:tab/>
            </w:r>
            <w:r>
              <w:rPr>
                <w:spacing w:val="-4"/>
                <w:sz w:val="24"/>
              </w:rPr>
              <w:t>rischio</w:t>
            </w:r>
          </w:p>
          <w:p w14:paraId="01D9FE3C" w14:textId="6F183938" w:rsidR="009A684E" w:rsidRDefault="009A684E" w:rsidP="00A91567">
            <w:pPr>
              <w:pStyle w:val="TableParagraph"/>
              <w:tabs>
                <w:tab w:val="left" w:pos="1222"/>
                <w:tab w:val="left" w:pos="1684"/>
                <w:tab w:val="left" w:pos="2839"/>
              </w:tabs>
              <w:spacing w:before="2" w:line="276" w:lineRule="exact"/>
              <w:ind w:right="96"/>
              <w:jc w:val="both"/>
              <w:rPr>
                <w:sz w:val="24"/>
              </w:rPr>
            </w:pPr>
            <w:r>
              <w:rPr>
                <w:sz w:val="24"/>
              </w:rPr>
              <w:t>corruttivo</w:t>
            </w:r>
          </w:p>
        </w:tc>
        <w:tc>
          <w:tcPr>
            <w:tcW w:w="5105" w:type="dxa"/>
            <w:shd w:val="clear" w:color="auto" w:fill="8DB3E2" w:themeFill="text2" w:themeFillTint="66"/>
          </w:tcPr>
          <w:p w14:paraId="0F7A3ACA" w14:textId="5041D932" w:rsidR="009A684E" w:rsidRDefault="009A684E" w:rsidP="00684AD1">
            <w:pPr>
              <w:pStyle w:val="TableParagraph"/>
              <w:rPr>
                <w:b/>
                <w:sz w:val="24"/>
              </w:rPr>
            </w:pPr>
            <w:r>
              <w:rPr>
                <w:b/>
                <w:sz w:val="24"/>
              </w:rPr>
              <w:t>Procedure di accesso a</w:t>
            </w:r>
            <w:r w:rsidR="00A91567">
              <w:rPr>
                <w:b/>
                <w:sz w:val="24"/>
              </w:rPr>
              <w:t>i servizi di scuola dell’infanzia</w:t>
            </w:r>
          </w:p>
        </w:tc>
      </w:tr>
      <w:tr w:rsidR="009A684E" w14:paraId="075EFC83" w14:textId="77777777" w:rsidTr="0072467C">
        <w:trPr>
          <w:trHeight w:val="5241"/>
        </w:trPr>
        <w:tc>
          <w:tcPr>
            <w:tcW w:w="1188" w:type="dxa"/>
          </w:tcPr>
          <w:p w14:paraId="06F2CE1C" w14:textId="77777777" w:rsidR="009A684E" w:rsidRDefault="009A684E" w:rsidP="0072467C">
            <w:pPr>
              <w:pStyle w:val="TableParagraph"/>
              <w:spacing w:line="273" w:lineRule="exact"/>
              <w:rPr>
                <w:sz w:val="24"/>
              </w:rPr>
            </w:pPr>
            <w:r>
              <w:rPr>
                <w:sz w:val="24"/>
              </w:rPr>
              <w:t>2)</w:t>
            </w:r>
          </w:p>
        </w:tc>
        <w:tc>
          <w:tcPr>
            <w:tcW w:w="3600" w:type="dxa"/>
          </w:tcPr>
          <w:p w14:paraId="2BD9CEAE" w14:textId="77777777" w:rsidR="009A684E" w:rsidRDefault="009A684E" w:rsidP="00A91567">
            <w:pPr>
              <w:pStyle w:val="TableParagraph"/>
              <w:spacing w:line="273" w:lineRule="exact"/>
              <w:rPr>
                <w:sz w:val="24"/>
              </w:rPr>
            </w:pPr>
            <w:r>
              <w:rPr>
                <w:sz w:val="24"/>
              </w:rPr>
              <w:t>Valutazione rischio</w:t>
            </w:r>
          </w:p>
        </w:tc>
        <w:tc>
          <w:tcPr>
            <w:tcW w:w="5105" w:type="dxa"/>
          </w:tcPr>
          <w:p w14:paraId="5DDAC020" w14:textId="77777777" w:rsidR="009A684E" w:rsidRDefault="009A684E" w:rsidP="0072467C">
            <w:pPr>
              <w:pStyle w:val="TableParagraph"/>
              <w:ind w:right="1295"/>
              <w:rPr>
                <w:sz w:val="24"/>
              </w:rPr>
            </w:pPr>
            <w:r>
              <w:rPr>
                <w:sz w:val="24"/>
              </w:rPr>
              <w:t>INDICI DI VALUTAZIONE DELLA PROBABILITA’</w:t>
            </w:r>
          </w:p>
          <w:p w14:paraId="2C098071" w14:textId="77777777" w:rsidR="009A684E" w:rsidRDefault="009A684E" w:rsidP="0072467C">
            <w:pPr>
              <w:pStyle w:val="TableParagraph"/>
              <w:rPr>
                <w:sz w:val="24"/>
              </w:rPr>
            </w:pPr>
            <w:r>
              <w:rPr>
                <w:sz w:val="24"/>
              </w:rPr>
              <w:t>Discrezionalità: 2</w:t>
            </w:r>
          </w:p>
          <w:p w14:paraId="03912959" w14:textId="77777777" w:rsidR="009A684E" w:rsidRDefault="009A684E" w:rsidP="0072467C">
            <w:pPr>
              <w:pStyle w:val="TableParagraph"/>
              <w:rPr>
                <w:sz w:val="24"/>
              </w:rPr>
            </w:pPr>
            <w:r>
              <w:rPr>
                <w:sz w:val="24"/>
              </w:rPr>
              <w:t>Rilevanza esterna: 5</w:t>
            </w:r>
          </w:p>
          <w:p w14:paraId="72EBFAF2" w14:textId="77777777" w:rsidR="009A684E" w:rsidRDefault="009A684E" w:rsidP="0072467C">
            <w:pPr>
              <w:pStyle w:val="TableParagraph"/>
              <w:rPr>
                <w:sz w:val="24"/>
              </w:rPr>
            </w:pPr>
            <w:r>
              <w:rPr>
                <w:sz w:val="24"/>
              </w:rPr>
              <w:t>Complessità processo: 1</w:t>
            </w:r>
          </w:p>
          <w:p w14:paraId="6206F7EB" w14:textId="77777777" w:rsidR="009A684E" w:rsidRDefault="009A684E" w:rsidP="0072467C">
            <w:pPr>
              <w:pStyle w:val="TableParagraph"/>
              <w:ind w:right="2135"/>
              <w:rPr>
                <w:sz w:val="24"/>
              </w:rPr>
            </w:pPr>
            <w:r>
              <w:rPr>
                <w:sz w:val="24"/>
              </w:rPr>
              <w:t>Valore economico: 3 Frazionabilità del processo: 1 Controlli: 1</w:t>
            </w:r>
          </w:p>
          <w:p w14:paraId="4061E2B0" w14:textId="5A55285B" w:rsidR="009A684E" w:rsidRDefault="009A684E" w:rsidP="0072467C">
            <w:pPr>
              <w:pStyle w:val="TableParagraph"/>
              <w:ind w:right="779"/>
              <w:rPr>
                <w:sz w:val="24"/>
              </w:rPr>
            </w:pPr>
            <w:r>
              <w:rPr>
                <w:sz w:val="24"/>
              </w:rPr>
              <w:t>Probabilità: TOT (13/6) = 2,16</w:t>
            </w:r>
            <w:r w:rsidR="007C7222">
              <w:rPr>
                <w:sz w:val="24"/>
              </w:rPr>
              <w:t xml:space="preserve">                  </w:t>
            </w:r>
            <w:r>
              <w:rPr>
                <w:sz w:val="24"/>
              </w:rPr>
              <w:t xml:space="preserve"> </w:t>
            </w:r>
            <w:r w:rsidR="007C7222">
              <w:rPr>
                <w:sz w:val="24"/>
              </w:rPr>
              <w:t xml:space="preserve">INDICI </w:t>
            </w:r>
            <w:r>
              <w:rPr>
                <w:spacing w:val="-5"/>
                <w:sz w:val="24"/>
              </w:rPr>
              <w:t xml:space="preserve">VALUTAZIONE </w:t>
            </w:r>
            <w:r>
              <w:rPr>
                <w:spacing w:val="-7"/>
                <w:sz w:val="24"/>
              </w:rPr>
              <w:t>DELL’IMPATTO</w:t>
            </w:r>
          </w:p>
          <w:p w14:paraId="06425E7F" w14:textId="77777777" w:rsidR="009A684E" w:rsidRDefault="009A684E" w:rsidP="0072467C">
            <w:pPr>
              <w:pStyle w:val="TableParagraph"/>
              <w:rPr>
                <w:sz w:val="24"/>
              </w:rPr>
            </w:pPr>
            <w:r>
              <w:rPr>
                <w:sz w:val="24"/>
              </w:rPr>
              <w:t>Impatto organizzativo: 1</w:t>
            </w:r>
          </w:p>
          <w:p w14:paraId="3B2FD879" w14:textId="77777777" w:rsidR="009A684E" w:rsidRDefault="009A684E" w:rsidP="0072467C">
            <w:pPr>
              <w:pStyle w:val="TableParagraph"/>
              <w:rPr>
                <w:sz w:val="24"/>
              </w:rPr>
            </w:pPr>
            <w:r>
              <w:rPr>
                <w:sz w:val="24"/>
              </w:rPr>
              <w:t>Impatto economico: 1</w:t>
            </w:r>
          </w:p>
          <w:p w14:paraId="3590657C" w14:textId="77777777" w:rsidR="009A684E" w:rsidRDefault="009A684E" w:rsidP="0072467C">
            <w:pPr>
              <w:pStyle w:val="TableParagraph"/>
              <w:rPr>
                <w:sz w:val="24"/>
              </w:rPr>
            </w:pPr>
            <w:r>
              <w:rPr>
                <w:sz w:val="24"/>
              </w:rPr>
              <w:t>Impatto reputazionale: 1</w:t>
            </w:r>
          </w:p>
          <w:p w14:paraId="7F92237B" w14:textId="77777777" w:rsidR="009A684E" w:rsidRDefault="009A684E" w:rsidP="0072467C">
            <w:pPr>
              <w:pStyle w:val="TableParagraph"/>
              <w:ind w:right="1295"/>
              <w:rPr>
                <w:sz w:val="24"/>
              </w:rPr>
            </w:pPr>
            <w:r>
              <w:rPr>
                <w:sz w:val="24"/>
              </w:rPr>
              <w:t>Impatto organizzativo, economico e sull’immagine: 2</w:t>
            </w:r>
          </w:p>
          <w:p w14:paraId="246812EE" w14:textId="4E939B3E" w:rsidR="009A684E" w:rsidRDefault="009A684E" w:rsidP="0072467C">
            <w:pPr>
              <w:pStyle w:val="TableParagraph"/>
              <w:ind w:right="1119"/>
              <w:rPr>
                <w:sz w:val="24"/>
              </w:rPr>
            </w:pPr>
            <w:r>
              <w:rPr>
                <w:sz w:val="24"/>
              </w:rPr>
              <w:t xml:space="preserve">Impatto: TOT (5/4) = 1,25 </w:t>
            </w:r>
            <w:r>
              <w:rPr>
                <w:spacing w:val="-5"/>
                <w:sz w:val="24"/>
              </w:rPr>
              <w:t xml:space="preserve">VALUTAZIONE </w:t>
            </w:r>
            <w:r>
              <w:rPr>
                <w:spacing w:val="-3"/>
                <w:sz w:val="24"/>
              </w:rPr>
              <w:t xml:space="preserve">COMPLESSIVA </w:t>
            </w:r>
            <w:r>
              <w:rPr>
                <w:spacing w:val="-5"/>
                <w:sz w:val="24"/>
              </w:rPr>
              <w:t xml:space="preserve">DEL </w:t>
            </w:r>
            <w:r>
              <w:rPr>
                <w:sz w:val="24"/>
              </w:rPr>
              <w:t>RISCHIO</w:t>
            </w:r>
          </w:p>
          <w:p w14:paraId="47AB0801" w14:textId="07646E58" w:rsidR="009A684E" w:rsidRDefault="009A684E" w:rsidP="0072467C">
            <w:pPr>
              <w:pStyle w:val="TableParagraph"/>
              <w:spacing w:line="257" w:lineRule="exact"/>
              <w:rPr>
                <w:sz w:val="24"/>
              </w:rPr>
            </w:pPr>
            <w:r>
              <w:rPr>
                <w:sz w:val="24"/>
              </w:rPr>
              <w:t>Probabilità x impatto</w:t>
            </w:r>
            <w:r w:rsidR="00321F6D">
              <w:rPr>
                <w:sz w:val="24"/>
              </w:rPr>
              <w:t xml:space="preserve"> </w:t>
            </w:r>
            <w:r>
              <w:rPr>
                <w:sz w:val="24"/>
              </w:rPr>
              <w:t>= 2</w:t>
            </w:r>
            <w:r w:rsidR="00321F6D">
              <w:rPr>
                <w:sz w:val="24"/>
              </w:rPr>
              <w:t>,16</w:t>
            </w:r>
            <w:r>
              <w:rPr>
                <w:sz w:val="24"/>
              </w:rPr>
              <w:t xml:space="preserve"> x</w:t>
            </w:r>
            <w:r w:rsidR="00321F6D">
              <w:rPr>
                <w:sz w:val="24"/>
              </w:rPr>
              <w:t xml:space="preserve"> 1,25 </w:t>
            </w:r>
            <w:r>
              <w:rPr>
                <w:sz w:val="24"/>
              </w:rPr>
              <w:t>= 2</w:t>
            </w:r>
            <w:r w:rsidR="00321F6D">
              <w:rPr>
                <w:sz w:val="24"/>
              </w:rPr>
              <w:t>,7</w:t>
            </w:r>
          </w:p>
        </w:tc>
      </w:tr>
      <w:tr w:rsidR="009A684E" w14:paraId="5900CA26" w14:textId="77777777" w:rsidTr="0072467C">
        <w:trPr>
          <w:trHeight w:val="551"/>
        </w:trPr>
        <w:tc>
          <w:tcPr>
            <w:tcW w:w="1188" w:type="dxa"/>
          </w:tcPr>
          <w:p w14:paraId="6209E183" w14:textId="77777777" w:rsidR="009A684E" w:rsidRDefault="009A684E" w:rsidP="0072467C">
            <w:pPr>
              <w:pStyle w:val="TableParagraph"/>
              <w:spacing w:line="275" w:lineRule="exact"/>
              <w:rPr>
                <w:sz w:val="24"/>
              </w:rPr>
            </w:pPr>
            <w:r>
              <w:rPr>
                <w:sz w:val="24"/>
              </w:rPr>
              <w:t>3)</w:t>
            </w:r>
          </w:p>
        </w:tc>
        <w:tc>
          <w:tcPr>
            <w:tcW w:w="3600" w:type="dxa"/>
          </w:tcPr>
          <w:p w14:paraId="301D5A13" w14:textId="77777777" w:rsidR="009A684E" w:rsidRDefault="009A684E" w:rsidP="0072467C">
            <w:pPr>
              <w:pStyle w:val="TableParagraph"/>
              <w:spacing w:before="2" w:line="276" w:lineRule="exact"/>
              <w:rPr>
                <w:sz w:val="24"/>
              </w:rPr>
            </w:pPr>
            <w:r>
              <w:rPr>
                <w:sz w:val="24"/>
              </w:rPr>
              <w:t>Individuazione dei dipendenti più esposti</w:t>
            </w:r>
          </w:p>
        </w:tc>
        <w:tc>
          <w:tcPr>
            <w:tcW w:w="5105" w:type="dxa"/>
          </w:tcPr>
          <w:p w14:paraId="71154B90" w14:textId="124427B4" w:rsidR="009A684E" w:rsidRDefault="00321F6D" w:rsidP="0072467C">
            <w:pPr>
              <w:pStyle w:val="TableParagraph"/>
              <w:spacing w:line="275" w:lineRule="exact"/>
              <w:rPr>
                <w:sz w:val="24"/>
              </w:rPr>
            </w:pPr>
            <w:r>
              <w:rPr>
                <w:sz w:val="24"/>
              </w:rPr>
              <w:t>Segretario/</w:t>
            </w:r>
            <w:r w:rsidR="009A684E">
              <w:rPr>
                <w:sz w:val="24"/>
              </w:rPr>
              <w:t>Direttore</w:t>
            </w:r>
            <w:r>
              <w:rPr>
                <w:sz w:val="24"/>
              </w:rPr>
              <w:t>, Coordinatrice didattica e personale insegnante.</w:t>
            </w:r>
          </w:p>
        </w:tc>
      </w:tr>
      <w:tr w:rsidR="009A684E" w14:paraId="597FB9A4" w14:textId="77777777" w:rsidTr="0072467C">
        <w:trPr>
          <w:trHeight w:val="1377"/>
        </w:trPr>
        <w:tc>
          <w:tcPr>
            <w:tcW w:w="1188" w:type="dxa"/>
          </w:tcPr>
          <w:p w14:paraId="0E57F0F2" w14:textId="77777777" w:rsidR="009A684E" w:rsidRDefault="009A684E" w:rsidP="0072467C">
            <w:pPr>
              <w:pStyle w:val="TableParagraph"/>
              <w:spacing w:line="273" w:lineRule="exact"/>
              <w:rPr>
                <w:sz w:val="24"/>
              </w:rPr>
            </w:pPr>
            <w:r>
              <w:rPr>
                <w:sz w:val="24"/>
              </w:rPr>
              <w:t>4)</w:t>
            </w:r>
          </w:p>
        </w:tc>
        <w:tc>
          <w:tcPr>
            <w:tcW w:w="3600" w:type="dxa"/>
          </w:tcPr>
          <w:p w14:paraId="5EC31EEC" w14:textId="77777777" w:rsidR="009A684E" w:rsidRDefault="009A684E" w:rsidP="0072467C">
            <w:pPr>
              <w:pStyle w:val="TableParagraph"/>
              <w:tabs>
                <w:tab w:val="left" w:pos="2171"/>
                <w:tab w:val="left" w:pos="2598"/>
              </w:tabs>
              <w:ind w:right="99"/>
              <w:rPr>
                <w:sz w:val="24"/>
              </w:rPr>
            </w:pPr>
            <w:r>
              <w:rPr>
                <w:sz w:val="24"/>
              </w:rPr>
              <w:t xml:space="preserve">Azioni  </w:t>
            </w:r>
            <w:r>
              <w:rPr>
                <w:spacing w:val="16"/>
                <w:sz w:val="24"/>
              </w:rPr>
              <w:t xml:space="preserve"> </w:t>
            </w:r>
            <w:r>
              <w:rPr>
                <w:sz w:val="24"/>
              </w:rPr>
              <w:t>preventive</w:t>
            </w:r>
            <w:r>
              <w:rPr>
                <w:sz w:val="24"/>
              </w:rPr>
              <w:tab/>
              <w:t>da</w:t>
            </w:r>
            <w:r>
              <w:rPr>
                <w:sz w:val="24"/>
              </w:rPr>
              <w:tab/>
              <w:t xml:space="preserve">porre </w:t>
            </w:r>
            <w:r>
              <w:rPr>
                <w:spacing w:val="-9"/>
                <w:sz w:val="24"/>
              </w:rPr>
              <w:t xml:space="preserve">in </w:t>
            </w:r>
            <w:r>
              <w:rPr>
                <w:sz w:val="24"/>
              </w:rPr>
              <w:t>essere per la gestione del</w:t>
            </w:r>
            <w:r>
              <w:rPr>
                <w:spacing w:val="-6"/>
                <w:sz w:val="24"/>
              </w:rPr>
              <w:t xml:space="preserve"> </w:t>
            </w:r>
            <w:r>
              <w:rPr>
                <w:sz w:val="24"/>
              </w:rPr>
              <w:t>rischio</w:t>
            </w:r>
          </w:p>
        </w:tc>
        <w:tc>
          <w:tcPr>
            <w:tcW w:w="5105" w:type="dxa"/>
          </w:tcPr>
          <w:p w14:paraId="2AF08F08" w14:textId="33787BCE" w:rsidR="009A684E" w:rsidRDefault="00321F6D" w:rsidP="00321F6D">
            <w:pPr>
              <w:pStyle w:val="TableParagraph"/>
              <w:spacing w:line="270" w:lineRule="atLeast"/>
              <w:rPr>
                <w:sz w:val="24"/>
              </w:rPr>
            </w:pPr>
            <w:r>
              <w:rPr>
                <w:sz w:val="24"/>
              </w:rPr>
              <w:t>I bambini accolti alla scuola dell’infanzia accedono a seguito di domanda da presentare entro un determinato lasso di tempo (di solito</w:t>
            </w:r>
            <w:r w:rsidR="00164299">
              <w:rPr>
                <w:sz w:val="24"/>
              </w:rPr>
              <w:t xml:space="preserve"> ne</w:t>
            </w:r>
            <w:r>
              <w:rPr>
                <w:sz w:val="24"/>
              </w:rPr>
              <w:t>l mese di gennaio) come stabilito annualmente dal Ministero dell’Istruzione. I bambini vengono accolt</w:t>
            </w:r>
            <w:r w:rsidR="00164299">
              <w:rPr>
                <w:sz w:val="24"/>
              </w:rPr>
              <w:t>i</w:t>
            </w:r>
            <w:r>
              <w:rPr>
                <w:sz w:val="24"/>
              </w:rPr>
              <w:t xml:space="preserve"> sulla base della disponibilità dei posti e nel rispetto </w:t>
            </w:r>
            <w:r w:rsidR="00BE63D8">
              <w:rPr>
                <w:sz w:val="24"/>
              </w:rPr>
              <w:t xml:space="preserve">dei criteri </w:t>
            </w:r>
            <w:r w:rsidR="007C7222">
              <w:rPr>
                <w:sz w:val="24"/>
              </w:rPr>
              <w:t>disciplinati</w:t>
            </w:r>
            <w:r w:rsidR="00BE63D8">
              <w:rPr>
                <w:sz w:val="24"/>
              </w:rPr>
              <w:t xml:space="preserve"> dal Ministero dell’Istruzione integrati dai criteri di preferenza definiti </w:t>
            </w:r>
            <w:r w:rsidR="00527C70">
              <w:rPr>
                <w:sz w:val="24"/>
              </w:rPr>
              <w:t xml:space="preserve">dal Collegio docenti. </w:t>
            </w:r>
          </w:p>
          <w:p w14:paraId="4122EC53" w14:textId="77777777" w:rsidR="00164299" w:rsidRDefault="00164299" w:rsidP="00321F6D">
            <w:pPr>
              <w:pStyle w:val="TableParagraph"/>
              <w:spacing w:line="270" w:lineRule="atLeast"/>
              <w:rPr>
                <w:b/>
                <w:bCs/>
                <w:sz w:val="24"/>
              </w:rPr>
            </w:pPr>
            <w:r w:rsidRPr="00164299">
              <w:rPr>
                <w:b/>
                <w:bCs/>
                <w:sz w:val="24"/>
              </w:rPr>
              <w:t>Azioni preventive:</w:t>
            </w:r>
          </w:p>
          <w:p w14:paraId="0958A57D" w14:textId="3AEB7C73" w:rsidR="00164299" w:rsidRDefault="00134508" w:rsidP="00134508">
            <w:pPr>
              <w:pStyle w:val="TableParagraph"/>
              <w:spacing w:line="270" w:lineRule="atLeast"/>
              <w:rPr>
                <w:sz w:val="24"/>
              </w:rPr>
            </w:pPr>
            <w:r>
              <w:rPr>
                <w:sz w:val="24"/>
              </w:rPr>
              <w:t xml:space="preserve">- </w:t>
            </w:r>
            <w:r w:rsidR="00164299">
              <w:rPr>
                <w:sz w:val="24"/>
              </w:rPr>
              <w:t>Presenza di diverse persone in grado di controllare il processo;</w:t>
            </w:r>
          </w:p>
          <w:p w14:paraId="7BAA90BE" w14:textId="202BD87E" w:rsidR="00164299" w:rsidRPr="00164299" w:rsidRDefault="00134508" w:rsidP="007C7222">
            <w:pPr>
              <w:pStyle w:val="TableParagraph"/>
              <w:spacing w:line="270" w:lineRule="atLeast"/>
              <w:rPr>
                <w:sz w:val="24"/>
              </w:rPr>
            </w:pPr>
            <w:r>
              <w:rPr>
                <w:sz w:val="24"/>
              </w:rPr>
              <w:t>- Formazione</w:t>
            </w:r>
            <w:r>
              <w:rPr>
                <w:sz w:val="24"/>
              </w:rPr>
              <w:tab/>
              <w:t>degli</w:t>
            </w:r>
            <w:r>
              <w:rPr>
                <w:sz w:val="24"/>
              </w:rPr>
              <w:tab/>
              <w:t>operatori</w:t>
            </w:r>
            <w:r>
              <w:rPr>
                <w:sz w:val="24"/>
              </w:rPr>
              <w:tab/>
              <w:t>sui</w:t>
            </w:r>
            <w:r>
              <w:rPr>
                <w:sz w:val="24"/>
              </w:rPr>
              <w:tab/>
            </w:r>
            <w:r>
              <w:rPr>
                <w:spacing w:val="-3"/>
                <w:sz w:val="24"/>
              </w:rPr>
              <w:t xml:space="preserve">principi </w:t>
            </w:r>
            <w:r>
              <w:rPr>
                <w:sz w:val="24"/>
              </w:rPr>
              <w:t>dell’anticorruzione.</w:t>
            </w:r>
          </w:p>
        </w:tc>
      </w:tr>
    </w:tbl>
    <w:p w14:paraId="1401A2B8" w14:textId="77777777" w:rsidR="009A684E" w:rsidRDefault="009A684E" w:rsidP="009A684E">
      <w:pPr>
        <w:spacing w:line="270" w:lineRule="atLeast"/>
        <w:rPr>
          <w:sz w:val="24"/>
        </w:rPr>
        <w:sectPr w:rsidR="009A684E">
          <w:headerReference w:type="default" r:id="rId12"/>
          <w:footerReference w:type="default" r:id="rId13"/>
          <w:pgSz w:w="11910" w:h="16840"/>
          <w:pgMar w:top="1180" w:right="920" w:bottom="1300" w:left="860" w:header="235" w:footer="1106" w:gutter="0"/>
          <w:pgNumType w:start="14"/>
          <w:cols w:space="720"/>
        </w:sectPr>
      </w:pPr>
    </w:p>
    <w:p w14:paraId="1DCC3407" w14:textId="77777777" w:rsidR="009A684E" w:rsidRDefault="009A684E" w:rsidP="009A684E">
      <w:pPr>
        <w:pStyle w:val="Corpotesto"/>
        <w:spacing w:before="7"/>
        <w:rPr>
          <w:rFonts w:ascii="Arial"/>
          <w:sz w:val="20"/>
        </w:rPr>
      </w:pPr>
    </w:p>
    <w:p w14:paraId="3DF4B973" w14:textId="74C02BAD" w:rsidR="009A684E" w:rsidRDefault="009A684E" w:rsidP="009A684E">
      <w:pPr>
        <w:pStyle w:val="Corpotesto"/>
        <w:spacing w:before="90"/>
        <w:ind w:right="213"/>
        <w:jc w:val="right"/>
      </w:pPr>
    </w:p>
    <w:p w14:paraId="707B4080" w14:textId="77777777" w:rsidR="009A684E" w:rsidRDefault="009A684E" w:rsidP="009A684E">
      <w:pPr>
        <w:pStyle w:val="Corpotesto"/>
        <w:rPr>
          <w:sz w:val="20"/>
        </w:rPr>
      </w:pPr>
    </w:p>
    <w:p w14:paraId="43665288" w14:textId="77777777" w:rsidR="009A684E" w:rsidRDefault="009A684E" w:rsidP="009A684E">
      <w:pPr>
        <w:pStyle w:val="Corpotesto"/>
        <w:rPr>
          <w:sz w:val="20"/>
        </w:rPr>
      </w:pPr>
    </w:p>
    <w:p w14:paraId="4778F1C4" w14:textId="77777777" w:rsidR="009A684E" w:rsidRDefault="009A684E" w:rsidP="009A684E">
      <w:pPr>
        <w:pStyle w:val="Corpotesto"/>
        <w:rPr>
          <w:sz w:val="20"/>
        </w:rPr>
      </w:pPr>
    </w:p>
    <w:p w14:paraId="05DFB530" w14:textId="77777777" w:rsidR="009A684E" w:rsidRDefault="009A684E" w:rsidP="009A684E">
      <w:pPr>
        <w:pStyle w:val="Corpotesto"/>
        <w:spacing w:before="9"/>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3600"/>
        <w:gridCol w:w="5105"/>
      </w:tblGrid>
      <w:tr w:rsidR="009A684E" w14:paraId="350F191D" w14:textId="77777777" w:rsidTr="0072467C">
        <w:trPr>
          <w:trHeight w:val="275"/>
        </w:trPr>
        <w:tc>
          <w:tcPr>
            <w:tcW w:w="9893" w:type="dxa"/>
            <w:gridSpan w:val="3"/>
          </w:tcPr>
          <w:p w14:paraId="7236A2C3" w14:textId="77777777" w:rsidR="009A684E" w:rsidRDefault="009A684E" w:rsidP="0072467C">
            <w:pPr>
              <w:pStyle w:val="TableParagraph"/>
              <w:spacing w:line="256" w:lineRule="exact"/>
              <w:ind w:left="3169" w:right="3162"/>
              <w:jc w:val="center"/>
              <w:rPr>
                <w:b/>
                <w:sz w:val="24"/>
              </w:rPr>
            </w:pPr>
            <w:r>
              <w:rPr>
                <w:b/>
                <w:sz w:val="24"/>
              </w:rPr>
              <w:t>SETTORE PERSONALE</w:t>
            </w:r>
          </w:p>
        </w:tc>
      </w:tr>
      <w:tr w:rsidR="009A684E" w14:paraId="0A106CA5" w14:textId="77777777" w:rsidTr="00164299">
        <w:trPr>
          <w:trHeight w:val="827"/>
        </w:trPr>
        <w:tc>
          <w:tcPr>
            <w:tcW w:w="1188" w:type="dxa"/>
          </w:tcPr>
          <w:p w14:paraId="1F433432" w14:textId="77777777" w:rsidR="009A684E" w:rsidRDefault="009A684E" w:rsidP="0072467C">
            <w:pPr>
              <w:pStyle w:val="TableParagraph"/>
              <w:spacing w:line="275" w:lineRule="exact"/>
              <w:rPr>
                <w:sz w:val="24"/>
              </w:rPr>
            </w:pPr>
            <w:r>
              <w:rPr>
                <w:sz w:val="24"/>
              </w:rPr>
              <w:t>1)</w:t>
            </w:r>
          </w:p>
        </w:tc>
        <w:tc>
          <w:tcPr>
            <w:tcW w:w="3600" w:type="dxa"/>
          </w:tcPr>
          <w:p w14:paraId="703620A7" w14:textId="77777777" w:rsidR="009A684E" w:rsidRDefault="009A684E" w:rsidP="0072467C">
            <w:pPr>
              <w:pStyle w:val="TableParagraph"/>
              <w:tabs>
                <w:tab w:val="left" w:pos="1222"/>
                <w:tab w:val="left" w:pos="1684"/>
                <w:tab w:val="left" w:pos="2839"/>
              </w:tabs>
              <w:spacing w:before="2" w:line="276" w:lineRule="exact"/>
              <w:ind w:right="96"/>
              <w:rPr>
                <w:sz w:val="24"/>
              </w:rPr>
            </w:pPr>
            <w:r>
              <w:rPr>
                <w:sz w:val="24"/>
              </w:rPr>
              <w:t>Attività/procedimenti/Processi soggetti</w:t>
            </w:r>
            <w:r>
              <w:rPr>
                <w:sz w:val="24"/>
              </w:rPr>
              <w:tab/>
              <w:t>a</w:t>
            </w:r>
            <w:r>
              <w:rPr>
                <w:sz w:val="24"/>
              </w:rPr>
              <w:tab/>
              <w:t>maggior</w:t>
            </w:r>
            <w:r>
              <w:rPr>
                <w:sz w:val="24"/>
              </w:rPr>
              <w:tab/>
            </w:r>
            <w:r>
              <w:rPr>
                <w:spacing w:val="-4"/>
                <w:sz w:val="24"/>
              </w:rPr>
              <w:t xml:space="preserve">rischio </w:t>
            </w:r>
            <w:r>
              <w:rPr>
                <w:sz w:val="24"/>
              </w:rPr>
              <w:t>corruttivo</w:t>
            </w:r>
          </w:p>
        </w:tc>
        <w:tc>
          <w:tcPr>
            <w:tcW w:w="5105" w:type="dxa"/>
            <w:shd w:val="clear" w:color="auto" w:fill="8DB3E2" w:themeFill="text2" w:themeFillTint="66"/>
          </w:tcPr>
          <w:p w14:paraId="678F933D" w14:textId="77777777" w:rsidR="009A684E" w:rsidRDefault="009A684E" w:rsidP="0072467C">
            <w:pPr>
              <w:pStyle w:val="TableParagraph"/>
              <w:ind w:right="779"/>
              <w:rPr>
                <w:b/>
                <w:sz w:val="24"/>
              </w:rPr>
            </w:pPr>
            <w:r>
              <w:rPr>
                <w:b/>
                <w:sz w:val="24"/>
              </w:rPr>
              <w:t>Progressioni di carriera del personale dipendente</w:t>
            </w:r>
          </w:p>
        </w:tc>
      </w:tr>
      <w:tr w:rsidR="009A684E" w14:paraId="17E1B7D8" w14:textId="77777777" w:rsidTr="0072467C">
        <w:trPr>
          <w:trHeight w:val="5241"/>
        </w:trPr>
        <w:tc>
          <w:tcPr>
            <w:tcW w:w="1188" w:type="dxa"/>
          </w:tcPr>
          <w:p w14:paraId="3324B57B" w14:textId="77777777" w:rsidR="009A684E" w:rsidRDefault="009A684E" w:rsidP="0072467C">
            <w:pPr>
              <w:pStyle w:val="TableParagraph"/>
              <w:spacing w:line="273" w:lineRule="exact"/>
              <w:rPr>
                <w:sz w:val="24"/>
              </w:rPr>
            </w:pPr>
            <w:r>
              <w:rPr>
                <w:sz w:val="24"/>
              </w:rPr>
              <w:t>2)</w:t>
            </w:r>
          </w:p>
        </w:tc>
        <w:tc>
          <w:tcPr>
            <w:tcW w:w="3600" w:type="dxa"/>
          </w:tcPr>
          <w:p w14:paraId="22530AB9" w14:textId="77777777" w:rsidR="009A684E" w:rsidRDefault="009A684E" w:rsidP="0072467C">
            <w:pPr>
              <w:pStyle w:val="TableParagraph"/>
              <w:spacing w:line="273" w:lineRule="exact"/>
              <w:ind w:left="108"/>
              <w:rPr>
                <w:sz w:val="24"/>
              </w:rPr>
            </w:pPr>
            <w:r>
              <w:rPr>
                <w:sz w:val="24"/>
              </w:rPr>
              <w:t>Valutazione rischio</w:t>
            </w:r>
          </w:p>
        </w:tc>
        <w:tc>
          <w:tcPr>
            <w:tcW w:w="5105" w:type="dxa"/>
          </w:tcPr>
          <w:p w14:paraId="66CF2948" w14:textId="77777777" w:rsidR="009A684E" w:rsidRDefault="009A684E" w:rsidP="0072467C">
            <w:pPr>
              <w:pStyle w:val="TableParagraph"/>
              <w:ind w:right="1295"/>
              <w:rPr>
                <w:sz w:val="24"/>
              </w:rPr>
            </w:pPr>
            <w:r>
              <w:rPr>
                <w:sz w:val="24"/>
              </w:rPr>
              <w:t>INDICI DI VALUTAZIONE DELLA PROBABILITA’</w:t>
            </w:r>
          </w:p>
          <w:p w14:paraId="346F9356" w14:textId="77777777" w:rsidR="009A684E" w:rsidRDefault="009A684E" w:rsidP="0072467C">
            <w:pPr>
              <w:pStyle w:val="TableParagraph"/>
              <w:rPr>
                <w:sz w:val="24"/>
              </w:rPr>
            </w:pPr>
            <w:r>
              <w:rPr>
                <w:sz w:val="24"/>
              </w:rPr>
              <w:t>Discrezionalità: 2</w:t>
            </w:r>
          </w:p>
          <w:p w14:paraId="37741E76" w14:textId="77777777" w:rsidR="009A684E" w:rsidRDefault="009A684E" w:rsidP="0072467C">
            <w:pPr>
              <w:pStyle w:val="TableParagraph"/>
              <w:rPr>
                <w:sz w:val="24"/>
              </w:rPr>
            </w:pPr>
            <w:r>
              <w:rPr>
                <w:sz w:val="24"/>
              </w:rPr>
              <w:t>Rilevanza esterna: 5</w:t>
            </w:r>
          </w:p>
          <w:p w14:paraId="7CC174FF" w14:textId="77777777" w:rsidR="009A684E" w:rsidRDefault="009A684E" w:rsidP="0072467C">
            <w:pPr>
              <w:pStyle w:val="TableParagraph"/>
              <w:rPr>
                <w:sz w:val="24"/>
              </w:rPr>
            </w:pPr>
            <w:r>
              <w:rPr>
                <w:sz w:val="24"/>
              </w:rPr>
              <w:t>Complessità processo: 1</w:t>
            </w:r>
          </w:p>
          <w:p w14:paraId="24B25C90" w14:textId="77777777" w:rsidR="009A684E" w:rsidRDefault="009A684E" w:rsidP="0072467C">
            <w:pPr>
              <w:pStyle w:val="TableParagraph"/>
              <w:ind w:right="2135"/>
              <w:rPr>
                <w:sz w:val="24"/>
              </w:rPr>
            </w:pPr>
            <w:r>
              <w:rPr>
                <w:sz w:val="24"/>
              </w:rPr>
              <w:t>Valore economico: 3 Frazionabilità del processo: 1 Controlli: 1</w:t>
            </w:r>
          </w:p>
          <w:p w14:paraId="6995D8F3" w14:textId="05DC28DD" w:rsidR="009A684E" w:rsidRDefault="009A684E" w:rsidP="0072467C">
            <w:pPr>
              <w:pStyle w:val="TableParagraph"/>
              <w:ind w:right="779"/>
              <w:rPr>
                <w:sz w:val="24"/>
              </w:rPr>
            </w:pPr>
            <w:r>
              <w:rPr>
                <w:sz w:val="24"/>
              </w:rPr>
              <w:t>Probabilità: TOT (13/6) = 2,16</w:t>
            </w:r>
            <w:r w:rsidR="007C7222">
              <w:rPr>
                <w:sz w:val="24"/>
              </w:rPr>
              <w:t xml:space="preserve">                   </w:t>
            </w:r>
            <w:r>
              <w:rPr>
                <w:sz w:val="24"/>
              </w:rPr>
              <w:t xml:space="preserve">  </w:t>
            </w:r>
            <w:r w:rsidR="007C7222">
              <w:rPr>
                <w:sz w:val="24"/>
              </w:rPr>
              <w:t xml:space="preserve">INDICI </w:t>
            </w:r>
            <w:r>
              <w:rPr>
                <w:spacing w:val="-5"/>
                <w:sz w:val="24"/>
              </w:rPr>
              <w:t xml:space="preserve">VALUTAZIONE </w:t>
            </w:r>
            <w:r>
              <w:rPr>
                <w:spacing w:val="-7"/>
                <w:sz w:val="24"/>
              </w:rPr>
              <w:t>DELL’IMPATTO</w:t>
            </w:r>
          </w:p>
          <w:p w14:paraId="34B0DDE9" w14:textId="77777777" w:rsidR="009A684E" w:rsidRDefault="009A684E" w:rsidP="0072467C">
            <w:pPr>
              <w:pStyle w:val="TableParagraph"/>
              <w:rPr>
                <w:sz w:val="24"/>
              </w:rPr>
            </w:pPr>
            <w:r>
              <w:rPr>
                <w:sz w:val="24"/>
              </w:rPr>
              <w:t>Impatto organizzativo: 1</w:t>
            </w:r>
          </w:p>
          <w:p w14:paraId="003E0240" w14:textId="77777777" w:rsidR="009A684E" w:rsidRDefault="009A684E" w:rsidP="0072467C">
            <w:pPr>
              <w:pStyle w:val="TableParagraph"/>
              <w:rPr>
                <w:sz w:val="24"/>
              </w:rPr>
            </w:pPr>
            <w:r>
              <w:rPr>
                <w:sz w:val="24"/>
              </w:rPr>
              <w:t>Impatto economico: 1</w:t>
            </w:r>
          </w:p>
          <w:p w14:paraId="65E8F31E" w14:textId="77777777" w:rsidR="009A684E" w:rsidRDefault="009A684E" w:rsidP="0072467C">
            <w:pPr>
              <w:pStyle w:val="TableParagraph"/>
              <w:rPr>
                <w:sz w:val="24"/>
              </w:rPr>
            </w:pPr>
            <w:r>
              <w:rPr>
                <w:sz w:val="24"/>
              </w:rPr>
              <w:t>Impatto reputazionale: 1</w:t>
            </w:r>
          </w:p>
          <w:p w14:paraId="34C3A3A3" w14:textId="351BF7A2" w:rsidR="009A684E" w:rsidRDefault="009A684E" w:rsidP="0072467C">
            <w:pPr>
              <w:pStyle w:val="TableParagraph"/>
              <w:ind w:right="1295"/>
              <w:rPr>
                <w:sz w:val="24"/>
              </w:rPr>
            </w:pPr>
            <w:r>
              <w:rPr>
                <w:sz w:val="24"/>
              </w:rPr>
              <w:t xml:space="preserve">Impatto organizzativo, economico e sull’immagine: </w:t>
            </w:r>
            <w:r w:rsidR="00164299">
              <w:rPr>
                <w:sz w:val="24"/>
              </w:rPr>
              <w:t>4</w:t>
            </w:r>
          </w:p>
          <w:p w14:paraId="50696EFE" w14:textId="4CC2A716" w:rsidR="009A684E" w:rsidRDefault="009A684E" w:rsidP="0072467C">
            <w:pPr>
              <w:pStyle w:val="TableParagraph"/>
              <w:ind w:right="1119"/>
              <w:rPr>
                <w:sz w:val="24"/>
              </w:rPr>
            </w:pPr>
            <w:r>
              <w:rPr>
                <w:sz w:val="24"/>
              </w:rPr>
              <w:t>Impatto: TOT (</w:t>
            </w:r>
            <w:r w:rsidR="00164299">
              <w:rPr>
                <w:sz w:val="24"/>
              </w:rPr>
              <w:t>7</w:t>
            </w:r>
            <w:r>
              <w:rPr>
                <w:sz w:val="24"/>
              </w:rPr>
              <w:t>/4) = 1,</w:t>
            </w:r>
            <w:r w:rsidR="00164299">
              <w:rPr>
                <w:sz w:val="24"/>
              </w:rPr>
              <w:t>7</w:t>
            </w:r>
            <w:r>
              <w:rPr>
                <w:sz w:val="24"/>
              </w:rPr>
              <w:t xml:space="preserve">5 </w:t>
            </w:r>
            <w:r>
              <w:rPr>
                <w:spacing w:val="-5"/>
                <w:sz w:val="24"/>
              </w:rPr>
              <w:t xml:space="preserve">VALUTAZIONE </w:t>
            </w:r>
            <w:r>
              <w:rPr>
                <w:spacing w:val="-3"/>
                <w:sz w:val="24"/>
              </w:rPr>
              <w:t xml:space="preserve">COMPLESSIVA </w:t>
            </w:r>
            <w:r>
              <w:rPr>
                <w:spacing w:val="-5"/>
                <w:sz w:val="24"/>
              </w:rPr>
              <w:t xml:space="preserve">DEL </w:t>
            </w:r>
            <w:r>
              <w:rPr>
                <w:sz w:val="24"/>
              </w:rPr>
              <w:t>RISCHIO</w:t>
            </w:r>
          </w:p>
          <w:p w14:paraId="77D3EAC0" w14:textId="2BE805DF" w:rsidR="009A684E" w:rsidRDefault="009A684E" w:rsidP="0072467C">
            <w:pPr>
              <w:pStyle w:val="TableParagraph"/>
              <w:spacing w:line="257" w:lineRule="exact"/>
              <w:rPr>
                <w:sz w:val="24"/>
              </w:rPr>
            </w:pPr>
            <w:r>
              <w:rPr>
                <w:sz w:val="24"/>
              </w:rPr>
              <w:t>Probabilità x impatto = 2</w:t>
            </w:r>
            <w:r w:rsidR="00164299">
              <w:rPr>
                <w:sz w:val="24"/>
              </w:rPr>
              <w:t>,16</w:t>
            </w:r>
            <w:r>
              <w:rPr>
                <w:sz w:val="24"/>
              </w:rPr>
              <w:t xml:space="preserve"> x 1</w:t>
            </w:r>
            <w:r w:rsidR="00164299">
              <w:rPr>
                <w:sz w:val="24"/>
              </w:rPr>
              <w:t xml:space="preserve">,75 </w:t>
            </w:r>
            <w:r>
              <w:rPr>
                <w:sz w:val="24"/>
              </w:rPr>
              <w:t xml:space="preserve">= </w:t>
            </w:r>
            <w:r w:rsidR="00164299">
              <w:rPr>
                <w:sz w:val="24"/>
              </w:rPr>
              <w:t>3,78</w:t>
            </w:r>
          </w:p>
        </w:tc>
      </w:tr>
      <w:tr w:rsidR="009A684E" w14:paraId="3E86D891" w14:textId="77777777" w:rsidTr="0072467C">
        <w:trPr>
          <w:trHeight w:val="551"/>
        </w:trPr>
        <w:tc>
          <w:tcPr>
            <w:tcW w:w="1188" w:type="dxa"/>
          </w:tcPr>
          <w:p w14:paraId="4956A91E" w14:textId="77777777" w:rsidR="009A684E" w:rsidRDefault="009A684E" w:rsidP="0072467C">
            <w:pPr>
              <w:pStyle w:val="TableParagraph"/>
              <w:spacing w:line="275" w:lineRule="exact"/>
              <w:rPr>
                <w:sz w:val="24"/>
              </w:rPr>
            </w:pPr>
            <w:r>
              <w:rPr>
                <w:sz w:val="24"/>
              </w:rPr>
              <w:t>3)</w:t>
            </w:r>
          </w:p>
        </w:tc>
        <w:tc>
          <w:tcPr>
            <w:tcW w:w="3600" w:type="dxa"/>
          </w:tcPr>
          <w:p w14:paraId="1CA2C0F6" w14:textId="77777777" w:rsidR="009A684E" w:rsidRDefault="009A684E" w:rsidP="0072467C">
            <w:pPr>
              <w:pStyle w:val="TableParagraph"/>
              <w:spacing w:before="2" w:line="276" w:lineRule="exact"/>
              <w:rPr>
                <w:sz w:val="24"/>
              </w:rPr>
            </w:pPr>
            <w:r>
              <w:rPr>
                <w:sz w:val="24"/>
              </w:rPr>
              <w:t>Individuazione dei dipendenti più esposti</w:t>
            </w:r>
          </w:p>
        </w:tc>
        <w:tc>
          <w:tcPr>
            <w:tcW w:w="5105" w:type="dxa"/>
          </w:tcPr>
          <w:p w14:paraId="2AD167C6" w14:textId="56CDDC51" w:rsidR="009A684E" w:rsidRDefault="009A684E" w:rsidP="0072467C">
            <w:pPr>
              <w:pStyle w:val="TableParagraph"/>
              <w:spacing w:line="275" w:lineRule="exact"/>
              <w:rPr>
                <w:sz w:val="24"/>
              </w:rPr>
            </w:pPr>
            <w:r>
              <w:rPr>
                <w:sz w:val="24"/>
              </w:rPr>
              <w:t xml:space="preserve">Direttore e </w:t>
            </w:r>
            <w:r w:rsidR="00164299">
              <w:rPr>
                <w:sz w:val="24"/>
              </w:rPr>
              <w:t>Rappresentante R.S.U.</w:t>
            </w:r>
            <w:r w:rsidR="006B43FA">
              <w:rPr>
                <w:sz w:val="24"/>
              </w:rPr>
              <w:t xml:space="preserve"> eletta.</w:t>
            </w:r>
          </w:p>
        </w:tc>
      </w:tr>
      <w:tr w:rsidR="009A684E" w14:paraId="5A078A67" w14:textId="77777777" w:rsidTr="0072467C">
        <w:trPr>
          <w:trHeight w:val="2205"/>
        </w:trPr>
        <w:tc>
          <w:tcPr>
            <w:tcW w:w="1188" w:type="dxa"/>
          </w:tcPr>
          <w:p w14:paraId="562F1102" w14:textId="77777777" w:rsidR="009A684E" w:rsidRDefault="009A684E" w:rsidP="0072467C">
            <w:pPr>
              <w:pStyle w:val="TableParagraph"/>
              <w:spacing w:line="273" w:lineRule="exact"/>
              <w:rPr>
                <w:sz w:val="24"/>
              </w:rPr>
            </w:pPr>
            <w:r>
              <w:rPr>
                <w:sz w:val="24"/>
              </w:rPr>
              <w:t>4)</w:t>
            </w:r>
          </w:p>
        </w:tc>
        <w:tc>
          <w:tcPr>
            <w:tcW w:w="3600" w:type="dxa"/>
          </w:tcPr>
          <w:p w14:paraId="66AC6DDD" w14:textId="77777777" w:rsidR="009A684E" w:rsidRDefault="009A684E" w:rsidP="0072467C">
            <w:pPr>
              <w:pStyle w:val="TableParagraph"/>
              <w:tabs>
                <w:tab w:val="left" w:pos="2171"/>
                <w:tab w:val="left" w:pos="2598"/>
              </w:tabs>
              <w:ind w:right="99"/>
              <w:rPr>
                <w:sz w:val="24"/>
              </w:rPr>
            </w:pPr>
            <w:r>
              <w:rPr>
                <w:sz w:val="24"/>
              </w:rPr>
              <w:t xml:space="preserve">Azioni  </w:t>
            </w:r>
            <w:r>
              <w:rPr>
                <w:spacing w:val="16"/>
                <w:sz w:val="24"/>
              </w:rPr>
              <w:t xml:space="preserve"> </w:t>
            </w:r>
            <w:r>
              <w:rPr>
                <w:sz w:val="24"/>
              </w:rPr>
              <w:t>preventive</w:t>
            </w:r>
            <w:r>
              <w:rPr>
                <w:sz w:val="24"/>
              </w:rPr>
              <w:tab/>
              <w:t>da</w:t>
            </w:r>
            <w:r>
              <w:rPr>
                <w:sz w:val="24"/>
              </w:rPr>
              <w:tab/>
              <w:t xml:space="preserve">porre </w:t>
            </w:r>
            <w:r>
              <w:rPr>
                <w:spacing w:val="-9"/>
                <w:sz w:val="24"/>
              </w:rPr>
              <w:t xml:space="preserve">in </w:t>
            </w:r>
            <w:r>
              <w:rPr>
                <w:sz w:val="24"/>
              </w:rPr>
              <w:t>essere per la gestione del</w:t>
            </w:r>
            <w:r>
              <w:rPr>
                <w:spacing w:val="-6"/>
                <w:sz w:val="24"/>
              </w:rPr>
              <w:t xml:space="preserve"> </w:t>
            </w:r>
            <w:r>
              <w:rPr>
                <w:sz w:val="24"/>
              </w:rPr>
              <w:t>rischio</w:t>
            </w:r>
          </w:p>
        </w:tc>
        <w:tc>
          <w:tcPr>
            <w:tcW w:w="5105" w:type="dxa"/>
          </w:tcPr>
          <w:p w14:paraId="7FFFA5F3" w14:textId="77777777" w:rsidR="009A684E" w:rsidRDefault="009A684E" w:rsidP="0072467C">
            <w:pPr>
              <w:pStyle w:val="TableParagraph"/>
              <w:ind w:right="94"/>
              <w:jc w:val="both"/>
              <w:rPr>
                <w:sz w:val="24"/>
              </w:rPr>
            </w:pPr>
            <w:r>
              <w:rPr>
                <w:sz w:val="24"/>
              </w:rPr>
              <w:t>Le progressioni di carriera sono disciplinate da CCNL Regioni ed Autonomie Locali e dai conseguenti accordi decentrati integrativi.</w:t>
            </w:r>
          </w:p>
          <w:p w14:paraId="0D8E6659" w14:textId="77777777" w:rsidR="009A684E" w:rsidRDefault="009A684E" w:rsidP="0072467C">
            <w:pPr>
              <w:pStyle w:val="TableParagraph"/>
              <w:rPr>
                <w:sz w:val="24"/>
              </w:rPr>
            </w:pPr>
            <w:r>
              <w:rPr>
                <w:b/>
                <w:sz w:val="24"/>
              </w:rPr>
              <w:t>Azioni preventive</w:t>
            </w:r>
            <w:r>
              <w:rPr>
                <w:sz w:val="24"/>
              </w:rPr>
              <w:t>:</w:t>
            </w:r>
          </w:p>
          <w:p w14:paraId="2AF91C9B" w14:textId="2EC283F3" w:rsidR="009A684E" w:rsidRDefault="00134508" w:rsidP="00134508">
            <w:pPr>
              <w:pStyle w:val="TableParagraph"/>
              <w:tabs>
                <w:tab w:val="left" w:pos="389"/>
                <w:tab w:val="left" w:pos="390"/>
                <w:tab w:val="left" w:pos="1443"/>
                <w:tab w:val="left" w:pos="1831"/>
                <w:tab w:val="left" w:pos="2725"/>
                <w:tab w:val="left" w:pos="4061"/>
                <w:tab w:val="left" w:pos="4806"/>
              </w:tabs>
              <w:ind w:right="97"/>
              <w:rPr>
                <w:sz w:val="24"/>
              </w:rPr>
            </w:pPr>
            <w:r>
              <w:rPr>
                <w:sz w:val="24"/>
              </w:rPr>
              <w:t xml:space="preserve">- </w:t>
            </w:r>
            <w:r w:rsidR="009A684E">
              <w:rPr>
                <w:sz w:val="24"/>
              </w:rPr>
              <w:t>Presenza</w:t>
            </w:r>
            <w:r w:rsidR="009A684E">
              <w:rPr>
                <w:sz w:val="24"/>
              </w:rPr>
              <w:tab/>
              <w:t>di</w:t>
            </w:r>
            <w:r w:rsidR="009A684E">
              <w:rPr>
                <w:sz w:val="24"/>
              </w:rPr>
              <w:tab/>
              <w:t>diverse</w:t>
            </w:r>
            <w:r w:rsidR="009A684E">
              <w:rPr>
                <w:sz w:val="24"/>
              </w:rPr>
              <w:tab/>
              <w:t xml:space="preserve">persone  </w:t>
            </w:r>
            <w:r w:rsidR="009A684E">
              <w:rPr>
                <w:spacing w:val="19"/>
                <w:sz w:val="24"/>
              </w:rPr>
              <w:t xml:space="preserve"> </w:t>
            </w:r>
            <w:r w:rsidR="009A684E">
              <w:rPr>
                <w:sz w:val="24"/>
              </w:rPr>
              <w:t>in</w:t>
            </w:r>
            <w:r w:rsidR="009A684E">
              <w:rPr>
                <w:sz w:val="24"/>
              </w:rPr>
              <w:tab/>
              <w:t>grado</w:t>
            </w:r>
            <w:r w:rsidR="009A684E">
              <w:rPr>
                <w:sz w:val="24"/>
              </w:rPr>
              <w:tab/>
            </w:r>
            <w:r w:rsidR="009A684E">
              <w:rPr>
                <w:spacing w:val="-8"/>
                <w:sz w:val="24"/>
              </w:rPr>
              <w:t xml:space="preserve">di </w:t>
            </w:r>
            <w:r w:rsidR="009A684E">
              <w:rPr>
                <w:sz w:val="24"/>
              </w:rPr>
              <w:t>controllare il</w:t>
            </w:r>
            <w:r w:rsidR="009A684E">
              <w:rPr>
                <w:spacing w:val="-3"/>
                <w:sz w:val="24"/>
              </w:rPr>
              <w:t xml:space="preserve"> </w:t>
            </w:r>
            <w:r w:rsidR="009A684E">
              <w:rPr>
                <w:sz w:val="24"/>
              </w:rPr>
              <w:t>processo</w:t>
            </w:r>
            <w:r>
              <w:rPr>
                <w:sz w:val="24"/>
              </w:rPr>
              <w:t>;</w:t>
            </w:r>
          </w:p>
          <w:p w14:paraId="31CB2998" w14:textId="6EBB9EA8" w:rsidR="009A684E" w:rsidRDefault="00134508" w:rsidP="00134508">
            <w:pPr>
              <w:pStyle w:val="TableParagraph"/>
              <w:tabs>
                <w:tab w:val="left" w:pos="444"/>
                <w:tab w:val="left" w:pos="445"/>
                <w:tab w:val="left" w:pos="1848"/>
                <w:tab w:val="left" w:pos="2587"/>
                <w:tab w:val="left" w:pos="3708"/>
                <w:tab w:val="left" w:pos="4248"/>
              </w:tabs>
              <w:spacing w:line="270" w:lineRule="atLeast"/>
              <w:ind w:right="96"/>
              <w:rPr>
                <w:sz w:val="24"/>
              </w:rPr>
            </w:pPr>
            <w:r>
              <w:rPr>
                <w:sz w:val="24"/>
              </w:rPr>
              <w:t xml:space="preserve">- </w:t>
            </w:r>
            <w:r w:rsidR="009A684E">
              <w:rPr>
                <w:sz w:val="24"/>
              </w:rPr>
              <w:t>Formazione</w:t>
            </w:r>
            <w:r w:rsidR="009A684E">
              <w:rPr>
                <w:sz w:val="24"/>
              </w:rPr>
              <w:tab/>
              <w:t>degli</w:t>
            </w:r>
            <w:r w:rsidR="009A684E">
              <w:rPr>
                <w:sz w:val="24"/>
              </w:rPr>
              <w:tab/>
              <w:t>operatori</w:t>
            </w:r>
            <w:r w:rsidR="009A684E">
              <w:rPr>
                <w:sz w:val="24"/>
              </w:rPr>
              <w:tab/>
              <w:t>sui</w:t>
            </w:r>
            <w:r w:rsidR="009A684E">
              <w:rPr>
                <w:sz w:val="24"/>
              </w:rPr>
              <w:tab/>
            </w:r>
            <w:r w:rsidR="009A684E">
              <w:rPr>
                <w:spacing w:val="-3"/>
                <w:sz w:val="24"/>
              </w:rPr>
              <w:t xml:space="preserve">principi </w:t>
            </w:r>
            <w:r w:rsidR="009A684E">
              <w:rPr>
                <w:sz w:val="24"/>
              </w:rPr>
              <w:t>dell’anticorruzione.</w:t>
            </w:r>
          </w:p>
        </w:tc>
      </w:tr>
    </w:tbl>
    <w:p w14:paraId="6E55779E" w14:textId="77777777" w:rsidR="009A684E" w:rsidRDefault="009A684E" w:rsidP="009A684E">
      <w:pPr>
        <w:spacing w:line="270" w:lineRule="atLeast"/>
        <w:rPr>
          <w:sz w:val="24"/>
        </w:rPr>
        <w:sectPr w:rsidR="009A684E">
          <w:headerReference w:type="default" r:id="rId14"/>
          <w:footerReference w:type="default" r:id="rId15"/>
          <w:pgSz w:w="11910" w:h="16840"/>
          <w:pgMar w:top="220" w:right="920" w:bottom="1300" w:left="860" w:header="0" w:footer="1106" w:gutter="0"/>
          <w:cols w:space="720"/>
        </w:sectPr>
      </w:pPr>
    </w:p>
    <w:p w14:paraId="104DEDD3" w14:textId="77777777" w:rsidR="009A684E" w:rsidRDefault="009A684E" w:rsidP="009A684E">
      <w:pPr>
        <w:pStyle w:val="Corpotesto"/>
        <w:rPr>
          <w:sz w:val="20"/>
        </w:rPr>
      </w:pPr>
    </w:p>
    <w:p w14:paraId="18A9667C" w14:textId="77777777" w:rsidR="009A684E" w:rsidRDefault="009A684E" w:rsidP="009A684E">
      <w:pPr>
        <w:pStyle w:val="Corpotesto"/>
        <w:rPr>
          <w:sz w:val="20"/>
        </w:rPr>
      </w:pPr>
    </w:p>
    <w:p w14:paraId="35CD6AAE" w14:textId="77777777" w:rsidR="009A684E" w:rsidRDefault="009A684E" w:rsidP="009A684E">
      <w:pPr>
        <w:pStyle w:val="Corpotesto"/>
        <w:rPr>
          <w:sz w:val="20"/>
        </w:rPr>
      </w:pPr>
    </w:p>
    <w:p w14:paraId="24826191" w14:textId="77777777" w:rsidR="009A684E" w:rsidRDefault="009A684E" w:rsidP="009A684E">
      <w:pPr>
        <w:pStyle w:val="Corpotesto"/>
        <w:spacing w:before="9"/>
        <w:rPr>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3600"/>
        <w:gridCol w:w="5105"/>
      </w:tblGrid>
      <w:tr w:rsidR="009A684E" w14:paraId="5E6AE2C3" w14:textId="77777777" w:rsidTr="0072467C">
        <w:trPr>
          <w:trHeight w:val="275"/>
        </w:trPr>
        <w:tc>
          <w:tcPr>
            <w:tcW w:w="9893" w:type="dxa"/>
            <w:gridSpan w:val="3"/>
          </w:tcPr>
          <w:p w14:paraId="38E5AEAD" w14:textId="77777777" w:rsidR="009A684E" w:rsidRDefault="009A684E" w:rsidP="0072467C">
            <w:pPr>
              <w:pStyle w:val="TableParagraph"/>
              <w:spacing w:line="256" w:lineRule="exact"/>
              <w:ind w:left="3169" w:right="3162"/>
              <w:jc w:val="center"/>
              <w:rPr>
                <w:b/>
                <w:sz w:val="24"/>
              </w:rPr>
            </w:pPr>
            <w:r>
              <w:rPr>
                <w:b/>
                <w:sz w:val="24"/>
              </w:rPr>
              <w:t>SETTORE PERSONALE</w:t>
            </w:r>
          </w:p>
        </w:tc>
      </w:tr>
      <w:tr w:rsidR="009A684E" w14:paraId="39F454B7" w14:textId="77777777" w:rsidTr="007C7222">
        <w:trPr>
          <w:trHeight w:val="827"/>
        </w:trPr>
        <w:tc>
          <w:tcPr>
            <w:tcW w:w="1188" w:type="dxa"/>
          </w:tcPr>
          <w:p w14:paraId="458A2A5B" w14:textId="77777777" w:rsidR="009A684E" w:rsidRDefault="009A684E" w:rsidP="0072467C">
            <w:pPr>
              <w:pStyle w:val="TableParagraph"/>
              <w:spacing w:line="275" w:lineRule="exact"/>
              <w:rPr>
                <w:sz w:val="24"/>
              </w:rPr>
            </w:pPr>
            <w:r>
              <w:rPr>
                <w:sz w:val="24"/>
              </w:rPr>
              <w:t>1)</w:t>
            </w:r>
          </w:p>
        </w:tc>
        <w:tc>
          <w:tcPr>
            <w:tcW w:w="3600" w:type="dxa"/>
          </w:tcPr>
          <w:p w14:paraId="6087C4E4" w14:textId="77777777" w:rsidR="009A684E" w:rsidRDefault="009A684E" w:rsidP="0072467C">
            <w:pPr>
              <w:pStyle w:val="TableParagraph"/>
              <w:tabs>
                <w:tab w:val="left" w:pos="1222"/>
                <w:tab w:val="left" w:pos="1684"/>
                <w:tab w:val="left" w:pos="2839"/>
              </w:tabs>
              <w:spacing w:before="2" w:line="276" w:lineRule="exact"/>
              <w:ind w:right="96"/>
              <w:rPr>
                <w:sz w:val="24"/>
              </w:rPr>
            </w:pPr>
            <w:r>
              <w:rPr>
                <w:sz w:val="24"/>
              </w:rPr>
              <w:t>Attività/procedimenti/Processi soggetti</w:t>
            </w:r>
            <w:r>
              <w:rPr>
                <w:sz w:val="24"/>
              </w:rPr>
              <w:tab/>
              <w:t>a</w:t>
            </w:r>
            <w:r>
              <w:rPr>
                <w:sz w:val="24"/>
              </w:rPr>
              <w:tab/>
              <w:t>maggior</w:t>
            </w:r>
            <w:r>
              <w:rPr>
                <w:sz w:val="24"/>
              </w:rPr>
              <w:tab/>
            </w:r>
            <w:r>
              <w:rPr>
                <w:spacing w:val="-4"/>
                <w:sz w:val="24"/>
              </w:rPr>
              <w:t xml:space="preserve">rischio </w:t>
            </w:r>
            <w:r>
              <w:rPr>
                <w:sz w:val="24"/>
              </w:rPr>
              <w:t>corruttivo</w:t>
            </w:r>
          </w:p>
        </w:tc>
        <w:tc>
          <w:tcPr>
            <w:tcW w:w="5105" w:type="dxa"/>
            <w:shd w:val="clear" w:color="auto" w:fill="8DB3E2" w:themeFill="text2" w:themeFillTint="66"/>
          </w:tcPr>
          <w:p w14:paraId="539944E1" w14:textId="77777777" w:rsidR="009A684E" w:rsidRDefault="009A684E" w:rsidP="0072467C">
            <w:pPr>
              <w:pStyle w:val="TableParagraph"/>
              <w:spacing w:line="275" w:lineRule="exact"/>
              <w:rPr>
                <w:b/>
                <w:sz w:val="24"/>
              </w:rPr>
            </w:pPr>
            <w:r>
              <w:rPr>
                <w:b/>
                <w:sz w:val="24"/>
              </w:rPr>
              <w:t>Selezione del personale</w:t>
            </w:r>
          </w:p>
        </w:tc>
      </w:tr>
      <w:tr w:rsidR="009A684E" w14:paraId="3AD7D3FE" w14:textId="77777777" w:rsidTr="0072467C">
        <w:trPr>
          <w:trHeight w:val="5241"/>
        </w:trPr>
        <w:tc>
          <w:tcPr>
            <w:tcW w:w="1188" w:type="dxa"/>
          </w:tcPr>
          <w:p w14:paraId="6D62B650" w14:textId="77777777" w:rsidR="009A684E" w:rsidRDefault="009A684E" w:rsidP="0072467C">
            <w:pPr>
              <w:pStyle w:val="TableParagraph"/>
              <w:spacing w:line="273" w:lineRule="exact"/>
              <w:rPr>
                <w:sz w:val="24"/>
              </w:rPr>
            </w:pPr>
            <w:r>
              <w:rPr>
                <w:sz w:val="24"/>
              </w:rPr>
              <w:t>2)</w:t>
            </w:r>
          </w:p>
        </w:tc>
        <w:tc>
          <w:tcPr>
            <w:tcW w:w="3600" w:type="dxa"/>
          </w:tcPr>
          <w:p w14:paraId="7EF8FFFD" w14:textId="77777777" w:rsidR="009A684E" w:rsidRDefault="009A684E" w:rsidP="0072467C">
            <w:pPr>
              <w:pStyle w:val="TableParagraph"/>
              <w:spacing w:line="273" w:lineRule="exact"/>
              <w:ind w:left="108"/>
              <w:rPr>
                <w:sz w:val="24"/>
              </w:rPr>
            </w:pPr>
            <w:r>
              <w:rPr>
                <w:sz w:val="24"/>
              </w:rPr>
              <w:t>Valutazione rischio</w:t>
            </w:r>
          </w:p>
        </w:tc>
        <w:tc>
          <w:tcPr>
            <w:tcW w:w="5105" w:type="dxa"/>
          </w:tcPr>
          <w:p w14:paraId="31818087" w14:textId="77777777" w:rsidR="009A684E" w:rsidRDefault="009A684E" w:rsidP="0072467C">
            <w:pPr>
              <w:pStyle w:val="TableParagraph"/>
              <w:ind w:right="1295"/>
              <w:rPr>
                <w:sz w:val="24"/>
              </w:rPr>
            </w:pPr>
            <w:r>
              <w:rPr>
                <w:sz w:val="24"/>
              </w:rPr>
              <w:t>INDICI DI VALUTAZIONE DELLA PROBABILITA’</w:t>
            </w:r>
          </w:p>
          <w:p w14:paraId="502C7902" w14:textId="77777777" w:rsidR="009A684E" w:rsidRDefault="009A684E" w:rsidP="0072467C">
            <w:pPr>
              <w:pStyle w:val="TableParagraph"/>
              <w:rPr>
                <w:sz w:val="24"/>
              </w:rPr>
            </w:pPr>
            <w:r>
              <w:rPr>
                <w:sz w:val="24"/>
              </w:rPr>
              <w:t>Discrezionalità: 2</w:t>
            </w:r>
          </w:p>
          <w:p w14:paraId="552B23E2" w14:textId="77777777" w:rsidR="009A684E" w:rsidRDefault="009A684E" w:rsidP="0072467C">
            <w:pPr>
              <w:pStyle w:val="TableParagraph"/>
              <w:rPr>
                <w:sz w:val="24"/>
              </w:rPr>
            </w:pPr>
            <w:r>
              <w:rPr>
                <w:sz w:val="24"/>
              </w:rPr>
              <w:t>Rilevanza esterna: 2</w:t>
            </w:r>
          </w:p>
          <w:p w14:paraId="730C6CFD" w14:textId="77777777" w:rsidR="009A684E" w:rsidRDefault="009A684E" w:rsidP="0072467C">
            <w:pPr>
              <w:pStyle w:val="TableParagraph"/>
              <w:rPr>
                <w:sz w:val="24"/>
              </w:rPr>
            </w:pPr>
            <w:r>
              <w:rPr>
                <w:sz w:val="24"/>
              </w:rPr>
              <w:t>Complessità processo: 1</w:t>
            </w:r>
          </w:p>
          <w:p w14:paraId="3EBE2896" w14:textId="77777777" w:rsidR="009A684E" w:rsidRDefault="009A684E" w:rsidP="0072467C">
            <w:pPr>
              <w:pStyle w:val="TableParagraph"/>
              <w:ind w:right="2135"/>
              <w:rPr>
                <w:sz w:val="24"/>
              </w:rPr>
            </w:pPr>
            <w:r>
              <w:rPr>
                <w:sz w:val="24"/>
              </w:rPr>
              <w:t>Valore economico: 5 Frazionabilità del processo: 1 Controlli: 2</w:t>
            </w:r>
          </w:p>
          <w:p w14:paraId="2027D3F1" w14:textId="2230829D" w:rsidR="009A684E" w:rsidRDefault="009A684E" w:rsidP="0072467C">
            <w:pPr>
              <w:pStyle w:val="TableParagraph"/>
              <w:ind w:right="779"/>
              <w:rPr>
                <w:sz w:val="24"/>
              </w:rPr>
            </w:pPr>
            <w:r>
              <w:rPr>
                <w:sz w:val="24"/>
              </w:rPr>
              <w:t xml:space="preserve">Probabilità: TOT (13/6) = 2,16  </w:t>
            </w:r>
            <w:r w:rsidR="007C7222">
              <w:rPr>
                <w:sz w:val="24"/>
              </w:rPr>
              <w:t xml:space="preserve">                  INDICI </w:t>
            </w:r>
            <w:r>
              <w:rPr>
                <w:spacing w:val="-5"/>
                <w:sz w:val="24"/>
              </w:rPr>
              <w:t xml:space="preserve">VALUTAZIONE </w:t>
            </w:r>
            <w:r>
              <w:rPr>
                <w:spacing w:val="-7"/>
                <w:sz w:val="24"/>
              </w:rPr>
              <w:t>DELL’IMPATTO</w:t>
            </w:r>
          </w:p>
          <w:p w14:paraId="32FA8909" w14:textId="77777777" w:rsidR="009A684E" w:rsidRDefault="009A684E" w:rsidP="0072467C">
            <w:pPr>
              <w:pStyle w:val="TableParagraph"/>
              <w:rPr>
                <w:sz w:val="24"/>
              </w:rPr>
            </w:pPr>
            <w:r>
              <w:rPr>
                <w:sz w:val="24"/>
              </w:rPr>
              <w:t>Impatto organizzativo: 1</w:t>
            </w:r>
          </w:p>
          <w:p w14:paraId="5067F8DB" w14:textId="77777777" w:rsidR="009A684E" w:rsidRDefault="009A684E" w:rsidP="0072467C">
            <w:pPr>
              <w:pStyle w:val="TableParagraph"/>
              <w:rPr>
                <w:sz w:val="24"/>
              </w:rPr>
            </w:pPr>
            <w:r>
              <w:rPr>
                <w:sz w:val="24"/>
              </w:rPr>
              <w:t>Impatto economico: 1</w:t>
            </w:r>
          </w:p>
          <w:p w14:paraId="3FC2DA8D" w14:textId="77777777" w:rsidR="009A684E" w:rsidRDefault="009A684E" w:rsidP="0072467C">
            <w:pPr>
              <w:pStyle w:val="TableParagraph"/>
              <w:rPr>
                <w:sz w:val="24"/>
              </w:rPr>
            </w:pPr>
            <w:r>
              <w:rPr>
                <w:sz w:val="24"/>
              </w:rPr>
              <w:t>Impatto reputazionale: 2</w:t>
            </w:r>
          </w:p>
          <w:p w14:paraId="314729C4" w14:textId="3B478209" w:rsidR="009A684E" w:rsidRDefault="009A684E" w:rsidP="0072467C">
            <w:pPr>
              <w:pStyle w:val="TableParagraph"/>
              <w:ind w:right="1295"/>
              <w:rPr>
                <w:sz w:val="24"/>
              </w:rPr>
            </w:pPr>
            <w:r>
              <w:rPr>
                <w:sz w:val="24"/>
              </w:rPr>
              <w:t xml:space="preserve">Impatto organizzativo, economico e sull’immagine: </w:t>
            </w:r>
            <w:r w:rsidR="007C7222">
              <w:rPr>
                <w:sz w:val="24"/>
              </w:rPr>
              <w:t>4</w:t>
            </w:r>
          </w:p>
          <w:p w14:paraId="121A162E" w14:textId="07443556" w:rsidR="009A684E" w:rsidRDefault="009A684E" w:rsidP="0072467C">
            <w:pPr>
              <w:pStyle w:val="TableParagraph"/>
              <w:ind w:right="1119"/>
              <w:rPr>
                <w:sz w:val="24"/>
              </w:rPr>
            </w:pPr>
            <w:r>
              <w:rPr>
                <w:sz w:val="24"/>
              </w:rPr>
              <w:t>Impatto: TOT (</w:t>
            </w:r>
            <w:r w:rsidR="007C7222">
              <w:rPr>
                <w:sz w:val="24"/>
              </w:rPr>
              <w:t>8</w:t>
            </w:r>
            <w:r>
              <w:rPr>
                <w:sz w:val="24"/>
              </w:rPr>
              <w:t xml:space="preserve">/4) = </w:t>
            </w:r>
            <w:r w:rsidR="007C7222">
              <w:rPr>
                <w:sz w:val="24"/>
              </w:rPr>
              <w:t>2</w:t>
            </w:r>
            <w:r>
              <w:rPr>
                <w:sz w:val="24"/>
              </w:rPr>
              <w:t>,</w:t>
            </w:r>
            <w:r w:rsidR="007C7222">
              <w:rPr>
                <w:sz w:val="24"/>
              </w:rPr>
              <w:t>00</w:t>
            </w:r>
            <w:r>
              <w:rPr>
                <w:sz w:val="24"/>
              </w:rPr>
              <w:t xml:space="preserve"> </w:t>
            </w:r>
            <w:r>
              <w:rPr>
                <w:spacing w:val="-5"/>
                <w:sz w:val="24"/>
              </w:rPr>
              <w:t xml:space="preserve">VALUTAZIONE </w:t>
            </w:r>
            <w:r>
              <w:rPr>
                <w:spacing w:val="-3"/>
                <w:sz w:val="24"/>
              </w:rPr>
              <w:t xml:space="preserve">COMPLESSIVA </w:t>
            </w:r>
            <w:r>
              <w:rPr>
                <w:spacing w:val="-5"/>
                <w:sz w:val="24"/>
              </w:rPr>
              <w:t xml:space="preserve">DEL </w:t>
            </w:r>
            <w:r>
              <w:rPr>
                <w:sz w:val="24"/>
              </w:rPr>
              <w:t>RISCHIO</w:t>
            </w:r>
          </w:p>
          <w:p w14:paraId="0DD18B40" w14:textId="06573C33" w:rsidR="009A684E" w:rsidRDefault="009A684E" w:rsidP="0072467C">
            <w:pPr>
              <w:pStyle w:val="TableParagraph"/>
              <w:spacing w:line="257" w:lineRule="exact"/>
              <w:rPr>
                <w:sz w:val="24"/>
              </w:rPr>
            </w:pPr>
            <w:r>
              <w:rPr>
                <w:sz w:val="24"/>
              </w:rPr>
              <w:t>Probabilità x impatto = 2</w:t>
            </w:r>
            <w:r w:rsidR="007C7222">
              <w:rPr>
                <w:sz w:val="24"/>
              </w:rPr>
              <w:t>,16</w:t>
            </w:r>
            <w:r>
              <w:rPr>
                <w:sz w:val="24"/>
              </w:rPr>
              <w:t xml:space="preserve"> x 2 = 4</w:t>
            </w:r>
            <w:r w:rsidR="007C7222">
              <w:rPr>
                <w:sz w:val="24"/>
              </w:rPr>
              <w:t>,32</w:t>
            </w:r>
          </w:p>
        </w:tc>
      </w:tr>
      <w:tr w:rsidR="009A684E" w14:paraId="0CFD171B" w14:textId="77777777" w:rsidTr="0072467C">
        <w:trPr>
          <w:trHeight w:val="551"/>
        </w:trPr>
        <w:tc>
          <w:tcPr>
            <w:tcW w:w="1188" w:type="dxa"/>
          </w:tcPr>
          <w:p w14:paraId="04EC8487" w14:textId="77777777" w:rsidR="009A684E" w:rsidRDefault="009A684E" w:rsidP="0072467C">
            <w:pPr>
              <w:pStyle w:val="TableParagraph"/>
              <w:spacing w:line="275" w:lineRule="exact"/>
              <w:rPr>
                <w:sz w:val="24"/>
              </w:rPr>
            </w:pPr>
            <w:r>
              <w:rPr>
                <w:sz w:val="24"/>
              </w:rPr>
              <w:t>3)</w:t>
            </w:r>
          </w:p>
        </w:tc>
        <w:tc>
          <w:tcPr>
            <w:tcW w:w="3600" w:type="dxa"/>
          </w:tcPr>
          <w:p w14:paraId="00A4ECF0" w14:textId="77777777" w:rsidR="009A684E" w:rsidRDefault="009A684E" w:rsidP="0072467C">
            <w:pPr>
              <w:pStyle w:val="TableParagraph"/>
              <w:spacing w:before="2" w:line="276" w:lineRule="exact"/>
              <w:rPr>
                <w:sz w:val="24"/>
              </w:rPr>
            </w:pPr>
            <w:r>
              <w:rPr>
                <w:sz w:val="24"/>
              </w:rPr>
              <w:t>Individuazione dei dipendenti più esposti</w:t>
            </w:r>
          </w:p>
        </w:tc>
        <w:tc>
          <w:tcPr>
            <w:tcW w:w="5105" w:type="dxa"/>
          </w:tcPr>
          <w:p w14:paraId="52226803" w14:textId="03C39D5D" w:rsidR="009A684E" w:rsidRDefault="009A684E" w:rsidP="0072467C">
            <w:pPr>
              <w:pStyle w:val="TableParagraph"/>
              <w:spacing w:line="275" w:lineRule="exact"/>
              <w:rPr>
                <w:sz w:val="24"/>
              </w:rPr>
            </w:pPr>
            <w:r>
              <w:rPr>
                <w:sz w:val="24"/>
              </w:rPr>
              <w:t xml:space="preserve">Direttore e </w:t>
            </w:r>
            <w:r w:rsidR="007C7222">
              <w:rPr>
                <w:sz w:val="24"/>
              </w:rPr>
              <w:t>Commissioni con</w:t>
            </w:r>
            <w:r w:rsidR="00D749E4">
              <w:rPr>
                <w:sz w:val="24"/>
              </w:rPr>
              <w:t>c</w:t>
            </w:r>
            <w:r w:rsidR="007C7222">
              <w:rPr>
                <w:sz w:val="24"/>
              </w:rPr>
              <w:t>orso</w:t>
            </w:r>
          </w:p>
        </w:tc>
      </w:tr>
      <w:tr w:rsidR="009A684E" w14:paraId="26A80C0C" w14:textId="77777777" w:rsidTr="0072467C">
        <w:trPr>
          <w:trHeight w:val="6069"/>
        </w:trPr>
        <w:tc>
          <w:tcPr>
            <w:tcW w:w="1188" w:type="dxa"/>
          </w:tcPr>
          <w:p w14:paraId="646C27D8" w14:textId="77777777" w:rsidR="009A684E" w:rsidRDefault="009A684E" w:rsidP="0072467C">
            <w:pPr>
              <w:pStyle w:val="TableParagraph"/>
              <w:spacing w:line="273" w:lineRule="exact"/>
              <w:rPr>
                <w:sz w:val="24"/>
              </w:rPr>
            </w:pPr>
            <w:r>
              <w:rPr>
                <w:sz w:val="24"/>
              </w:rPr>
              <w:t>4)</w:t>
            </w:r>
          </w:p>
        </w:tc>
        <w:tc>
          <w:tcPr>
            <w:tcW w:w="3600" w:type="dxa"/>
          </w:tcPr>
          <w:p w14:paraId="24417CC9" w14:textId="77777777" w:rsidR="009A684E" w:rsidRDefault="009A684E" w:rsidP="0072467C">
            <w:pPr>
              <w:pStyle w:val="TableParagraph"/>
              <w:tabs>
                <w:tab w:val="left" w:pos="2171"/>
                <w:tab w:val="left" w:pos="2598"/>
              </w:tabs>
              <w:ind w:right="99"/>
              <w:rPr>
                <w:sz w:val="24"/>
              </w:rPr>
            </w:pPr>
            <w:r>
              <w:rPr>
                <w:sz w:val="24"/>
              </w:rPr>
              <w:t xml:space="preserve">Azioni  </w:t>
            </w:r>
            <w:r>
              <w:rPr>
                <w:spacing w:val="16"/>
                <w:sz w:val="24"/>
              </w:rPr>
              <w:t xml:space="preserve"> </w:t>
            </w:r>
            <w:r>
              <w:rPr>
                <w:sz w:val="24"/>
              </w:rPr>
              <w:t>preventive</w:t>
            </w:r>
            <w:r>
              <w:rPr>
                <w:sz w:val="24"/>
              </w:rPr>
              <w:tab/>
              <w:t>da</w:t>
            </w:r>
            <w:r>
              <w:rPr>
                <w:sz w:val="24"/>
              </w:rPr>
              <w:tab/>
              <w:t xml:space="preserve">porre </w:t>
            </w:r>
            <w:r>
              <w:rPr>
                <w:spacing w:val="-9"/>
                <w:sz w:val="24"/>
              </w:rPr>
              <w:t xml:space="preserve">in </w:t>
            </w:r>
            <w:r>
              <w:rPr>
                <w:sz w:val="24"/>
              </w:rPr>
              <w:t>essere per la gestione del</w:t>
            </w:r>
            <w:r>
              <w:rPr>
                <w:spacing w:val="-6"/>
                <w:sz w:val="24"/>
              </w:rPr>
              <w:t xml:space="preserve"> </w:t>
            </w:r>
            <w:r>
              <w:rPr>
                <w:sz w:val="24"/>
              </w:rPr>
              <w:t>rischio</w:t>
            </w:r>
          </w:p>
        </w:tc>
        <w:tc>
          <w:tcPr>
            <w:tcW w:w="5105" w:type="dxa"/>
          </w:tcPr>
          <w:p w14:paraId="7F5CF366" w14:textId="77777777" w:rsidR="009A684E" w:rsidRDefault="009A684E" w:rsidP="0072467C">
            <w:pPr>
              <w:pStyle w:val="TableParagraph"/>
              <w:ind w:right="96"/>
              <w:jc w:val="both"/>
              <w:rPr>
                <w:sz w:val="24"/>
              </w:rPr>
            </w:pPr>
            <w:r>
              <w:rPr>
                <w:sz w:val="24"/>
              </w:rPr>
              <w:t>Le assunzioni a tempo indeterminato si effettuano nel rispetto della normativa regolamentare e di legge.</w:t>
            </w:r>
          </w:p>
          <w:p w14:paraId="2BF27BBA" w14:textId="77777777" w:rsidR="009A684E" w:rsidRDefault="009A684E" w:rsidP="0072467C">
            <w:pPr>
              <w:pStyle w:val="TableParagraph"/>
              <w:jc w:val="both"/>
              <w:rPr>
                <w:sz w:val="24"/>
              </w:rPr>
            </w:pPr>
            <w:r>
              <w:rPr>
                <w:sz w:val="24"/>
              </w:rPr>
              <w:t>Le assunzioni a tempo determinato si effettuano:</w:t>
            </w:r>
          </w:p>
          <w:p w14:paraId="5DCC6FAD" w14:textId="23A90737" w:rsidR="009A684E" w:rsidRPr="00D749E4" w:rsidRDefault="00D749E4" w:rsidP="00D749E4">
            <w:pPr>
              <w:pStyle w:val="TableParagraph"/>
              <w:tabs>
                <w:tab w:val="left" w:pos="269"/>
              </w:tabs>
              <w:ind w:right="97"/>
              <w:rPr>
                <w:sz w:val="24"/>
              </w:rPr>
            </w:pPr>
            <w:r>
              <w:rPr>
                <w:sz w:val="24"/>
              </w:rPr>
              <w:t xml:space="preserve">- </w:t>
            </w:r>
            <w:r w:rsidR="009A684E" w:rsidRPr="00D749E4">
              <w:rPr>
                <w:sz w:val="24"/>
              </w:rPr>
              <w:t>mediante pubblica selezione per titoli e/o esami, preceduta da idoneo avviso pubblico, con formulazione della graduatoria di merito. Ove non diversamente stabilito nel</w:t>
            </w:r>
            <w:r w:rsidR="009A684E" w:rsidRPr="00D749E4">
              <w:rPr>
                <w:spacing w:val="1"/>
                <w:sz w:val="24"/>
              </w:rPr>
              <w:t xml:space="preserve"> </w:t>
            </w:r>
            <w:r w:rsidR="009A684E" w:rsidRPr="00D749E4">
              <w:rPr>
                <w:sz w:val="24"/>
              </w:rPr>
              <w:t>regolamento, alla pubblica selezione si applicano le disposizioni in materia di</w:t>
            </w:r>
            <w:r w:rsidR="009A684E" w:rsidRPr="00D749E4">
              <w:rPr>
                <w:spacing w:val="1"/>
                <w:sz w:val="24"/>
              </w:rPr>
              <w:t xml:space="preserve"> </w:t>
            </w:r>
            <w:r w:rsidR="009A684E" w:rsidRPr="00D749E4">
              <w:rPr>
                <w:sz w:val="24"/>
              </w:rPr>
              <w:t>concorsi;</w:t>
            </w:r>
          </w:p>
          <w:p w14:paraId="22335747" w14:textId="37E1F6F8" w:rsidR="009A684E" w:rsidRDefault="00D749E4" w:rsidP="00D749E4">
            <w:pPr>
              <w:pStyle w:val="TableParagraph"/>
              <w:tabs>
                <w:tab w:val="left" w:pos="286"/>
              </w:tabs>
              <w:ind w:right="96"/>
              <w:jc w:val="both"/>
              <w:rPr>
                <w:sz w:val="24"/>
              </w:rPr>
            </w:pPr>
            <w:r>
              <w:rPr>
                <w:sz w:val="24"/>
              </w:rPr>
              <w:t xml:space="preserve">- </w:t>
            </w:r>
            <w:r w:rsidR="009A684E">
              <w:rPr>
                <w:sz w:val="24"/>
              </w:rPr>
              <w:t xml:space="preserve">mediante avviamento degli iscritti nelle liste </w:t>
            </w:r>
            <w:r w:rsidR="009A684E">
              <w:rPr>
                <w:spacing w:val="-6"/>
                <w:sz w:val="24"/>
              </w:rPr>
              <w:t xml:space="preserve">di </w:t>
            </w:r>
            <w:r w:rsidR="009A684E">
              <w:rPr>
                <w:sz w:val="24"/>
              </w:rPr>
              <w:t xml:space="preserve">collocamento presenti negli uffici circoscrizionali del lavoro per le qualifiche e i profili per i quali </w:t>
            </w:r>
            <w:r w:rsidR="009A684E">
              <w:rPr>
                <w:spacing w:val="-13"/>
                <w:sz w:val="24"/>
              </w:rPr>
              <w:t xml:space="preserve">è </w:t>
            </w:r>
            <w:r w:rsidR="009A684E">
              <w:rPr>
                <w:sz w:val="24"/>
              </w:rPr>
              <w:t>richiesto il solo requisito</w:t>
            </w:r>
            <w:r w:rsidR="009A684E">
              <w:rPr>
                <w:spacing w:val="1"/>
                <w:sz w:val="24"/>
              </w:rPr>
              <w:t xml:space="preserve"> </w:t>
            </w:r>
            <w:r w:rsidR="009A684E">
              <w:rPr>
                <w:sz w:val="24"/>
              </w:rPr>
              <w:t>della</w:t>
            </w:r>
            <w:r>
              <w:rPr>
                <w:sz w:val="24"/>
              </w:rPr>
              <w:t xml:space="preserve"> </w:t>
            </w:r>
            <w:r w:rsidR="009A684E">
              <w:rPr>
                <w:sz w:val="24"/>
              </w:rPr>
              <w:t>scuola dell’obbligo o dell’assolvimento dell’obbligo scolastico;</w:t>
            </w:r>
          </w:p>
        </w:tc>
      </w:tr>
    </w:tbl>
    <w:p w14:paraId="17E2E641" w14:textId="77777777" w:rsidR="009A684E" w:rsidRDefault="009A684E" w:rsidP="009A684E">
      <w:pPr>
        <w:spacing w:line="270" w:lineRule="atLeast"/>
        <w:jc w:val="both"/>
        <w:rPr>
          <w:sz w:val="24"/>
        </w:rPr>
        <w:sectPr w:rsidR="009A684E">
          <w:headerReference w:type="default" r:id="rId16"/>
          <w:footerReference w:type="default" r:id="rId17"/>
          <w:pgSz w:w="11910" w:h="16840"/>
          <w:pgMar w:top="220" w:right="920" w:bottom="1300" w:left="860" w:header="0" w:footer="1106" w:gutter="0"/>
          <w:cols w:space="720"/>
        </w:sectPr>
      </w:pPr>
    </w:p>
    <w:p w14:paraId="76A8006F" w14:textId="77777777" w:rsidR="009A684E" w:rsidRDefault="009A684E" w:rsidP="009A684E">
      <w:pPr>
        <w:pStyle w:val="Corpotesto"/>
        <w:spacing w:before="7"/>
        <w:rPr>
          <w:sz w:val="20"/>
        </w:rPr>
      </w:pPr>
    </w:p>
    <w:p w14:paraId="0D2C42F8" w14:textId="77777777" w:rsidR="009A684E" w:rsidRDefault="009A684E" w:rsidP="009A684E">
      <w:pPr>
        <w:pStyle w:val="Corpotesto"/>
        <w:rPr>
          <w:sz w:val="20"/>
        </w:rPr>
      </w:pPr>
    </w:p>
    <w:p w14:paraId="7611D2B2" w14:textId="77777777" w:rsidR="009A684E" w:rsidRDefault="009A684E" w:rsidP="009A684E">
      <w:pPr>
        <w:pStyle w:val="Corpotesto"/>
        <w:rPr>
          <w:sz w:val="20"/>
        </w:rPr>
      </w:pPr>
    </w:p>
    <w:p w14:paraId="24CCF61E" w14:textId="77777777" w:rsidR="009A684E" w:rsidRDefault="009A684E" w:rsidP="009A684E">
      <w:pPr>
        <w:pStyle w:val="Corpotesto"/>
        <w:rPr>
          <w:sz w:val="20"/>
        </w:rPr>
      </w:pPr>
    </w:p>
    <w:p w14:paraId="660AB5B0" w14:textId="77777777" w:rsidR="009A684E" w:rsidRDefault="009A684E" w:rsidP="009A684E">
      <w:pPr>
        <w:pStyle w:val="Corpotesto"/>
        <w:spacing w:before="9"/>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3600"/>
        <w:gridCol w:w="5105"/>
      </w:tblGrid>
      <w:tr w:rsidR="009A684E" w14:paraId="2152C9EC" w14:textId="77777777" w:rsidTr="0072467C">
        <w:trPr>
          <w:trHeight w:val="4967"/>
        </w:trPr>
        <w:tc>
          <w:tcPr>
            <w:tcW w:w="1188" w:type="dxa"/>
          </w:tcPr>
          <w:p w14:paraId="43E90425" w14:textId="77777777" w:rsidR="009A684E" w:rsidRDefault="009A684E" w:rsidP="0072467C">
            <w:pPr>
              <w:pStyle w:val="TableParagraph"/>
              <w:rPr>
                <w:sz w:val="24"/>
              </w:rPr>
            </w:pPr>
          </w:p>
        </w:tc>
        <w:tc>
          <w:tcPr>
            <w:tcW w:w="3600" w:type="dxa"/>
          </w:tcPr>
          <w:p w14:paraId="5D50C5CC" w14:textId="77777777" w:rsidR="009A684E" w:rsidRDefault="009A684E" w:rsidP="0072467C">
            <w:pPr>
              <w:pStyle w:val="TableParagraph"/>
              <w:rPr>
                <w:sz w:val="24"/>
              </w:rPr>
            </w:pPr>
          </w:p>
        </w:tc>
        <w:tc>
          <w:tcPr>
            <w:tcW w:w="5105" w:type="dxa"/>
          </w:tcPr>
          <w:p w14:paraId="7EC11273" w14:textId="4743BBF7" w:rsidR="009A684E" w:rsidRDefault="00D749E4" w:rsidP="00D749E4">
            <w:pPr>
              <w:pStyle w:val="TableParagraph"/>
              <w:tabs>
                <w:tab w:val="left" w:pos="471"/>
              </w:tabs>
              <w:ind w:right="98"/>
              <w:jc w:val="both"/>
              <w:rPr>
                <w:sz w:val="24"/>
              </w:rPr>
            </w:pPr>
            <w:r>
              <w:rPr>
                <w:sz w:val="24"/>
              </w:rPr>
              <w:t xml:space="preserve">- </w:t>
            </w:r>
            <w:r w:rsidR="009A684E">
              <w:rPr>
                <w:sz w:val="24"/>
              </w:rPr>
              <w:t xml:space="preserve">mediante Agenzie del Lavoro per </w:t>
            </w:r>
            <w:r w:rsidR="009A684E">
              <w:rPr>
                <w:spacing w:val="-7"/>
                <w:sz w:val="24"/>
              </w:rPr>
              <w:t xml:space="preserve">la </w:t>
            </w:r>
            <w:r w:rsidR="009A684E">
              <w:rPr>
                <w:sz w:val="24"/>
              </w:rPr>
              <w:t>somministrazione di lavoro</w:t>
            </w:r>
            <w:r w:rsidR="009A684E">
              <w:rPr>
                <w:spacing w:val="-7"/>
                <w:sz w:val="24"/>
              </w:rPr>
              <w:t xml:space="preserve"> </w:t>
            </w:r>
            <w:r w:rsidR="009A684E">
              <w:rPr>
                <w:sz w:val="24"/>
              </w:rPr>
              <w:t>temporaneo.</w:t>
            </w:r>
          </w:p>
          <w:p w14:paraId="4FEDC2D5" w14:textId="17D9D0BD" w:rsidR="009A684E" w:rsidRDefault="009A684E" w:rsidP="0072467C">
            <w:pPr>
              <w:pStyle w:val="TableParagraph"/>
              <w:ind w:right="95"/>
              <w:jc w:val="both"/>
              <w:rPr>
                <w:sz w:val="24"/>
              </w:rPr>
            </w:pPr>
            <w:proofErr w:type="gramStart"/>
            <w:r>
              <w:rPr>
                <w:sz w:val="24"/>
              </w:rPr>
              <w:t>E’</w:t>
            </w:r>
            <w:proofErr w:type="gramEnd"/>
            <w:r>
              <w:rPr>
                <w:sz w:val="24"/>
              </w:rPr>
              <w:t xml:space="preserve"> facoltà dell’Azienda ricorrere alla utilizzazione della graduatoria dei concorsi pubblici di </w:t>
            </w:r>
            <w:r>
              <w:rPr>
                <w:spacing w:val="-3"/>
                <w:sz w:val="24"/>
              </w:rPr>
              <w:t xml:space="preserve">altri </w:t>
            </w:r>
            <w:r>
              <w:rPr>
                <w:sz w:val="24"/>
              </w:rPr>
              <w:t>Enti, previo accordo con gli stessi</w:t>
            </w:r>
            <w:r w:rsidR="00D749E4">
              <w:rPr>
                <w:sz w:val="24"/>
              </w:rPr>
              <w:t>.</w:t>
            </w:r>
          </w:p>
          <w:p w14:paraId="6F58455C" w14:textId="77777777" w:rsidR="009A684E" w:rsidRDefault="009A684E" w:rsidP="0072467C">
            <w:pPr>
              <w:pStyle w:val="TableParagraph"/>
              <w:jc w:val="both"/>
              <w:rPr>
                <w:b/>
                <w:sz w:val="24"/>
              </w:rPr>
            </w:pPr>
            <w:r>
              <w:rPr>
                <w:b/>
                <w:sz w:val="24"/>
              </w:rPr>
              <w:t>Azioni preventive:</w:t>
            </w:r>
          </w:p>
          <w:p w14:paraId="2869CE6A" w14:textId="69F077BD" w:rsidR="009A684E" w:rsidRDefault="00D749E4" w:rsidP="00D749E4">
            <w:pPr>
              <w:pStyle w:val="TableParagraph"/>
              <w:tabs>
                <w:tab w:val="left" w:pos="311"/>
              </w:tabs>
              <w:ind w:right="96"/>
              <w:jc w:val="both"/>
              <w:rPr>
                <w:sz w:val="24"/>
              </w:rPr>
            </w:pPr>
            <w:r>
              <w:rPr>
                <w:sz w:val="24"/>
              </w:rPr>
              <w:t xml:space="preserve">- </w:t>
            </w:r>
            <w:r w:rsidR="009A684E">
              <w:rPr>
                <w:sz w:val="24"/>
              </w:rPr>
              <w:t>Le procedure di assunzione si conformano ai principi di pubblicità, trasparenza, imparzialità, buona amministrazione economicità e rispetto delle pari opportunità tra lavoratrici e</w:t>
            </w:r>
            <w:r w:rsidR="009A684E">
              <w:rPr>
                <w:spacing w:val="-8"/>
                <w:sz w:val="24"/>
              </w:rPr>
              <w:t xml:space="preserve"> </w:t>
            </w:r>
            <w:r w:rsidR="009A684E">
              <w:rPr>
                <w:sz w:val="24"/>
              </w:rPr>
              <w:t>lavoratori.</w:t>
            </w:r>
          </w:p>
          <w:p w14:paraId="7E2072E0" w14:textId="610121D3" w:rsidR="009A684E" w:rsidRDefault="00D749E4" w:rsidP="00D749E4">
            <w:pPr>
              <w:pStyle w:val="TableParagraph"/>
              <w:tabs>
                <w:tab w:val="left" w:pos="390"/>
              </w:tabs>
              <w:ind w:right="97"/>
              <w:jc w:val="both"/>
              <w:rPr>
                <w:sz w:val="24"/>
              </w:rPr>
            </w:pPr>
            <w:r>
              <w:rPr>
                <w:sz w:val="24"/>
              </w:rPr>
              <w:t xml:space="preserve">- </w:t>
            </w:r>
            <w:r w:rsidR="009A684E">
              <w:rPr>
                <w:sz w:val="24"/>
              </w:rPr>
              <w:t xml:space="preserve">Presenza di diverse persone in grado </w:t>
            </w:r>
            <w:r w:rsidR="009A684E">
              <w:rPr>
                <w:spacing w:val="-5"/>
                <w:sz w:val="24"/>
              </w:rPr>
              <w:t xml:space="preserve">di </w:t>
            </w:r>
            <w:r w:rsidR="009A684E">
              <w:rPr>
                <w:sz w:val="24"/>
              </w:rPr>
              <w:t>controllare il</w:t>
            </w:r>
            <w:r w:rsidR="009A684E">
              <w:rPr>
                <w:spacing w:val="-3"/>
                <w:sz w:val="24"/>
              </w:rPr>
              <w:t xml:space="preserve"> </w:t>
            </w:r>
            <w:r w:rsidR="009A684E">
              <w:rPr>
                <w:sz w:val="24"/>
              </w:rPr>
              <w:t>processo</w:t>
            </w:r>
          </w:p>
          <w:p w14:paraId="3DE3E852" w14:textId="32AD7091" w:rsidR="009A684E" w:rsidRDefault="00D749E4" w:rsidP="00D749E4">
            <w:pPr>
              <w:pStyle w:val="TableParagraph"/>
              <w:tabs>
                <w:tab w:val="left" w:pos="445"/>
              </w:tabs>
              <w:ind w:right="96"/>
              <w:jc w:val="both"/>
              <w:rPr>
                <w:sz w:val="24"/>
              </w:rPr>
            </w:pPr>
            <w:r>
              <w:rPr>
                <w:sz w:val="24"/>
              </w:rPr>
              <w:t xml:space="preserve">- </w:t>
            </w:r>
            <w:r w:rsidR="009A684E">
              <w:rPr>
                <w:sz w:val="24"/>
              </w:rPr>
              <w:t>Formazione degli operatori sui principi dell’anticorruzione.</w:t>
            </w:r>
          </w:p>
          <w:p w14:paraId="6B546FD2" w14:textId="29FE29A3" w:rsidR="009A684E" w:rsidRDefault="00D749E4" w:rsidP="00D749E4">
            <w:pPr>
              <w:pStyle w:val="TableParagraph"/>
              <w:tabs>
                <w:tab w:val="left" w:pos="247"/>
              </w:tabs>
              <w:spacing w:line="257" w:lineRule="exact"/>
              <w:jc w:val="both"/>
              <w:rPr>
                <w:sz w:val="24"/>
              </w:rPr>
            </w:pPr>
            <w:r>
              <w:rPr>
                <w:sz w:val="24"/>
              </w:rPr>
              <w:t xml:space="preserve"> - </w:t>
            </w:r>
            <w:r w:rsidR="009A684E">
              <w:rPr>
                <w:sz w:val="24"/>
              </w:rPr>
              <w:t>Rispetto della normativa che disciplina il</w:t>
            </w:r>
            <w:r w:rsidR="009A684E">
              <w:rPr>
                <w:spacing w:val="-3"/>
                <w:sz w:val="24"/>
              </w:rPr>
              <w:t xml:space="preserve"> </w:t>
            </w:r>
            <w:r w:rsidR="009A684E">
              <w:rPr>
                <w:sz w:val="24"/>
              </w:rPr>
              <w:t>settore.</w:t>
            </w:r>
          </w:p>
        </w:tc>
      </w:tr>
    </w:tbl>
    <w:p w14:paraId="00191551" w14:textId="77777777" w:rsidR="009A684E" w:rsidRDefault="009A684E" w:rsidP="009A684E">
      <w:pPr>
        <w:spacing w:line="257" w:lineRule="exact"/>
        <w:jc w:val="both"/>
        <w:rPr>
          <w:sz w:val="24"/>
        </w:rPr>
        <w:sectPr w:rsidR="009A684E">
          <w:headerReference w:type="default" r:id="rId18"/>
          <w:footerReference w:type="default" r:id="rId19"/>
          <w:pgSz w:w="11910" w:h="16840"/>
          <w:pgMar w:top="220" w:right="920" w:bottom="1300" w:left="860" w:header="0" w:footer="1106" w:gutter="0"/>
          <w:cols w:space="720"/>
        </w:sectPr>
      </w:pPr>
    </w:p>
    <w:p w14:paraId="5D5368D7" w14:textId="77777777" w:rsidR="009A684E" w:rsidRDefault="009A684E" w:rsidP="009A684E">
      <w:pPr>
        <w:pStyle w:val="Corpotesto"/>
        <w:spacing w:before="7"/>
        <w:rPr>
          <w:sz w:val="20"/>
        </w:rPr>
      </w:pPr>
    </w:p>
    <w:p w14:paraId="1EF325DC" w14:textId="77777777" w:rsidR="009A684E" w:rsidRDefault="009A684E" w:rsidP="009A684E">
      <w:pPr>
        <w:pStyle w:val="Corpotesto"/>
        <w:rPr>
          <w:sz w:val="20"/>
        </w:rPr>
      </w:pPr>
    </w:p>
    <w:p w14:paraId="71003AD1" w14:textId="77777777" w:rsidR="009A684E" w:rsidRDefault="009A684E" w:rsidP="009A684E">
      <w:pPr>
        <w:pStyle w:val="Corpotesto"/>
        <w:rPr>
          <w:sz w:val="20"/>
        </w:rPr>
      </w:pPr>
    </w:p>
    <w:p w14:paraId="30DD5239" w14:textId="77777777" w:rsidR="009A684E" w:rsidRDefault="009A684E" w:rsidP="009A684E">
      <w:pPr>
        <w:pStyle w:val="Corpotesto"/>
        <w:rPr>
          <w:sz w:val="20"/>
        </w:rPr>
      </w:pPr>
    </w:p>
    <w:p w14:paraId="35A81692" w14:textId="77777777" w:rsidR="009A684E" w:rsidRDefault="009A684E" w:rsidP="009A684E">
      <w:pPr>
        <w:pStyle w:val="Corpotesto"/>
        <w:rPr>
          <w:sz w:val="20"/>
        </w:rPr>
      </w:pPr>
    </w:p>
    <w:p w14:paraId="0C76ABEB" w14:textId="77777777" w:rsidR="009A684E" w:rsidRDefault="009A684E" w:rsidP="009A684E">
      <w:pPr>
        <w:pStyle w:val="Corpotesto"/>
        <w:spacing w:before="9"/>
        <w:rPr>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3600"/>
        <w:gridCol w:w="5105"/>
      </w:tblGrid>
      <w:tr w:rsidR="009A684E" w14:paraId="14D34374" w14:textId="77777777" w:rsidTr="0072467C">
        <w:trPr>
          <w:trHeight w:val="275"/>
        </w:trPr>
        <w:tc>
          <w:tcPr>
            <w:tcW w:w="9893" w:type="dxa"/>
            <w:gridSpan w:val="3"/>
          </w:tcPr>
          <w:p w14:paraId="3FAE17C9" w14:textId="53A2C434" w:rsidR="009A684E" w:rsidRDefault="009A684E" w:rsidP="0072467C">
            <w:pPr>
              <w:pStyle w:val="TableParagraph"/>
              <w:spacing w:line="256" w:lineRule="exact"/>
              <w:ind w:left="3168" w:right="3162"/>
              <w:jc w:val="center"/>
              <w:rPr>
                <w:b/>
                <w:sz w:val="24"/>
              </w:rPr>
            </w:pPr>
            <w:r>
              <w:rPr>
                <w:b/>
                <w:sz w:val="24"/>
              </w:rPr>
              <w:t xml:space="preserve">SETTORE </w:t>
            </w:r>
            <w:r w:rsidR="00D749E4">
              <w:rPr>
                <w:b/>
                <w:sz w:val="24"/>
              </w:rPr>
              <w:t>REGIONERIA/</w:t>
            </w:r>
            <w:r>
              <w:rPr>
                <w:b/>
                <w:sz w:val="24"/>
              </w:rPr>
              <w:t>ECONOMATO</w:t>
            </w:r>
          </w:p>
        </w:tc>
      </w:tr>
      <w:tr w:rsidR="009A684E" w14:paraId="05810B80" w14:textId="77777777" w:rsidTr="00D749E4">
        <w:trPr>
          <w:trHeight w:val="827"/>
        </w:trPr>
        <w:tc>
          <w:tcPr>
            <w:tcW w:w="1188" w:type="dxa"/>
          </w:tcPr>
          <w:p w14:paraId="07CF6CEB" w14:textId="77777777" w:rsidR="009A684E" w:rsidRDefault="009A684E" w:rsidP="0072467C">
            <w:pPr>
              <w:pStyle w:val="TableParagraph"/>
              <w:spacing w:line="275" w:lineRule="exact"/>
              <w:rPr>
                <w:sz w:val="24"/>
              </w:rPr>
            </w:pPr>
            <w:r>
              <w:rPr>
                <w:sz w:val="24"/>
              </w:rPr>
              <w:t>1)</w:t>
            </w:r>
          </w:p>
        </w:tc>
        <w:tc>
          <w:tcPr>
            <w:tcW w:w="3600" w:type="dxa"/>
          </w:tcPr>
          <w:p w14:paraId="3B923A8E" w14:textId="77777777" w:rsidR="009A684E" w:rsidRDefault="009A684E" w:rsidP="0072467C">
            <w:pPr>
              <w:pStyle w:val="TableParagraph"/>
              <w:tabs>
                <w:tab w:val="left" w:pos="1222"/>
                <w:tab w:val="left" w:pos="1684"/>
                <w:tab w:val="left" w:pos="2839"/>
              </w:tabs>
              <w:spacing w:before="2" w:line="276" w:lineRule="exact"/>
              <w:ind w:right="96"/>
              <w:rPr>
                <w:sz w:val="24"/>
              </w:rPr>
            </w:pPr>
            <w:r>
              <w:rPr>
                <w:sz w:val="24"/>
              </w:rPr>
              <w:t>Attività/procedimenti/Processi soggetti</w:t>
            </w:r>
            <w:r>
              <w:rPr>
                <w:sz w:val="24"/>
              </w:rPr>
              <w:tab/>
              <w:t>a</w:t>
            </w:r>
            <w:r>
              <w:rPr>
                <w:sz w:val="24"/>
              </w:rPr>
              <w:tab/>
              <w:t>maggior</w:t>
            </w:r>
            <w:r>
              <w:rPr>
                <w:sz w:val="24"/>
              </w:rPr>
              <w:tab/>
            </w:r>
            <w:r>
              <w:rPr>
                <w:spacing w:val="-4"/>
                <w:sz w:val="24"/>
              </w:rPr>
              <w:t xml:space="preserve">rischio </w:t>
            </w:r>
            <w:r>
              <w:rPr>
                <w:sz w:val="24"/>
              </w:rPr>
              <w:t>corruttivo</w:t>
            </w:r>
          </w:p>
        </w:tc>
        <w:tc>
          <w:tcPr>
            <w:tcW w:w="5105" w:type="dxa"/>
            <w:shd w:val="clear" w:color="auto" w:fill="75FB9E"/>
          </w:tcPr>
          <w:p w14:paraId="73DD227D" w14:textId="77777777" w:rsidR="009A684E" w:rsidRDefault="009A684E" w:rsidP="0072467C">
            <w:pPr>
              <w:pStyle w:val="TableParagraph"/>
              <w:rPr>
                <w:b/>
                <w:sz w:val="24"/>
              </w:rPr>
            </w:pPr>
            <w:r>
              <w:rPr>
                <w:b/>
                <w:sz w:val="24"/>
              </w:rPr>
              <w:t>Procedure di scelta del contraente per lavori, forniture e servizi.</w:t>
            </w:r>
          </w:p>
        </w:tc>
      </w:tr>
      <w:tr w:rsidR="009A684E" w14:paraId="640EC219" w14:textId="77777777" w:rsidTr="0072467C">
        <w:trPr>
          <w:trHeight w:val="5241"/>
        </w:trPr>
        <w:tc>
          <w:tcPr>
            <w:tcW w:w="1188" w:type="dxa"/>
          </w:tcPr>
          <w:p w14:paraId="42A2EB2B" w14:textId="77777777" w:rsidR="009A684E" w:rsidRDefault="009A684E" w:rsidP="0072467C">
            <w:pPr>
              <w:pStyle w:val="TableParagraph"/>
              <w:spacing w:line="273" w:lineRule="exact"/>
              <w:rPr>
                <w:sz w:val="24"/>
              </w:rPr>
            </w:pPr>
            <w:r>
              <w:rPr>
                <w:sz w:val="24"/>
              </w:rPr>
              <w:t>2)</w:t>
            </w:r>
          </w:p>
        </w:tc>
        <w:tc>
          <w:tcPr>
            <w:tcW w:w="3600" w:type="dxa"/>
          </w:tcPr>
          <w:p w14:paraId="7F2496E6" w14:textId="77777777" w:rsidR="009A684E" w:rsidRDefault="009A684E" w:rsidP="0072467C">
            <w:pPr>
              <w:pStyle w:val="TableParagraph"/>
              <w:spacing w:line="273" w:lineRule="exact"/>
              <w:ind w:left="108"/>
              <w:rPr>
                <w:sz w:val="24"/>
              </w:rPr>
            </w:pPr>
            <w:r>
              <w:rPr>
                <w:sz w:val="24"/>
              </w:rPr>
              <w:t>Valutazione rischio</w:t>
            </w:r>
          </w:p>
        </w:tc>
        <w:tc>
          <w:tcPr>
            <w:tcW w:w="5105" w:type="dxa"/>
          </w:tcPr>
          <w:p w14:paraId="39BE044B" w14:textId="77777777" w:rsidR="009A684E" w:rsidRDefault="009A684E" w:rsidP="0072467C">
            <w:pPr>
              <w:pStyle w:val="TableParagraph"/>
              <w:ind w:right="1295"/>
              <w:rPr>
                <w:sz w:val="24"/>
              </w:rPr>
            </w:pPr>
            <w:r>
              <w:rPr>
                <w:sz w:val="24"/>
              </w:rPr>
              <w:t>INDICI DI VALUTAZIONE DELLA PROBABILITA’</w:t>
            </w:r>
          </w:p>
          <w:p w14:paraId="49B78C22" w14:textId="77777777" w:rsidR="009A684E" w:rsidRDefault="009A684E" w:rsidP="0072467C">
            <w:pPr>
              <w:pStyle w:val="TableParagraph"/>
              <w:rPr>
                <w:sz w:val="24"/>
              </w:rPr>
            </w:pPr>
            <w:r>
              <w:rPr>
                <w:sz w:val="24"/>
              </w:rPr>
              <w:t>Discrezionalità: 2</w:t>
            </w:r>
          </w:p>
          <w:p w14:paraId="2187DADB" w14:textId="77777777" w:rsidR="009A684E" w:rsidRDefault="009A684E" w:rsidP="0072467C">
            <w:pPr>
              <w:pStyle w:val="TableParagraph"/>
              <w:rPr>
                <w:sz w:val="24"/>
              </w:rPr>
            </w:pPr>
            <w:r>
              <w:rPr>
                <w:sz w:val="24"/>
              </w:rPr>
              <w:t>Rilevanza esterna: 5</w:t>
            </w:r>
          </w:p>
          <w:p w14:paraId="73E3C99D" w14:textId="77777777" w:rsidR="009A684E" w:rsidRDefault="009A684E" w:rsidP="0072467C">
            <w:pPr>
              <w:pStyle w:val="TableParagraph"/>
              <w:rPr>
                <w:sz w:val="24"/>
              </w:rPr>
            </w:pPr>
            <w:r>
              <w:rPr>
                <w:sz w:val="24"/>
              </w:rPr>
              <w:t>Complessità processo: 1</w:t>
            </w:r>
          </w:p>
          <w:p w14:paraId="04BA85DF" w14:textId="77777777" w:rsidR="009A684E" w:rsidRDefault="009A684E" w:rsidP="0072467C">
            <w:pPr>
              <w:pStyle w:val="TableParagraph"/>
              <w:ind w:right="2135"/>
              <w:rPr>
                <w:sz w:val="24"/>
              </w:rPr>
            </w:pPr>
            <w:r>
              <w:rPr>
                <w:sz w:val="24"/>
              </w:rPr>
              <w:t>Valore economico: 5 Frazionabilità del processo: 5 Controlli: 2</w:t>
            </w:r>
          </w:p>
          <w:p w14:paraId="02AE7CFB" w14:textId="7CE6F725" w:rsidR="009A684E" w:rsidRDefault="009A684E" w:rsidP="0072467C">
            <w:pPr>
              <w:pStyle w:val="TableParagraph"/>
              <w:ind w:right="779"/>
              <w:rPr>
                <w:sz w:val="24"/>
              </w:rPr>
            </w:pPr>
            <w:r>
              <w:rPr>
                <w:sz w:val="24"/>
              </w:rPr>
              <w:t xml:space="preserve">Probabilità: TOT (20/6) = 3,33 </w:t>
            </w:r>
            <w:r w:rsidR="00DD5A94">
              <w:rPr>
                <w:sz w:val="24"/>
              </w:rPr>
              <w:t xml:space="preserve">                  </w:t>
            </w:r>
            <w:r>
              <w:rPr>
                <w:sz w:val="24"/>
              </w:rPr>
              <w:t xml:space="preserve">INDICI </w:t>
            </w:r>
            <w:r>
              <w:rPr>
                <w:spacing w:val="-5"/>
                <w:sz w:val="24"/>
              </w:rPr>
              <w:t xml:space="preserve">VALUTAZIONE </w:t>
            </w:r>
            <w:r>
              <w:rPr>
                <w:spacing w:val="-7"/>
                <w:sz w:val="24"/>
              </w:rPr>
              <w:t>DELL’IMPATTO</w:t>
            </w:r>
          </w:p>
          <w:p w14:paraId="7AFD48CD" w14:textId="77777777" w:rsidR="009A684E" w:rsidRDefault="009A684E" w:rsidP="0072467C">
            <w:pPr>
              <w:pStyle w:val="TableParagraph"/>
              <w:rPr>
                <w:sz w:val="24"/>
              </w:rPr>
            </w:pPr>
            <w:r>
              <w:rPr>
                <w:sz w:val="24"/>
              </w:rPr>
              <w:t>Impatto organizzativo: 1</w:t>
            </w:r>
          </w:p>
          <w:p w14:paraId="61DED357" w14:textId="1008FBC3" w:rsidR="009A684E" w:rsidRDefault="009A684E" w:rsidP="0072467C">
            <w:pPr>
              <w:pStyle w:val="TableParagraph"/>
              <w:rPr>
                <w:sz w:val="24"/>
              </w:rPr>
            </w:pPr>
            <w:r>
              <w:rPr>
                <w:sz w:val="24"/>
              </w:rPr>
              <w:t xml:space="preserve">Impatto economico: </w:t>
            </w:r>
            <w:r w:rsidR="00DD5A94">
              <w:rPr>
                <w:sz w:val="24"/>
              </w:rPr>
              <w:t>1</w:t>
            </w:r>
          </w:p>
          <w:p w14:paraId="3C5E8C8B" w14:textId="2F13EB78" w:rsidR="009A684E" w:rsidRDefault="009A684E" w:rsidP="0072467C">
            <w:pPr>
              <w:pStyle w:val="TableParagraph"/>
              <w:rPr>
                <w:sz w:val="24"/>
              </w:rPr>
            </w:pPr>
            <w:r>
              <w:rPr>
                <w:sz w:val="24"/>
              </w:rPr>
              <w:t xml:space="preserve">Impatto reputazionale: </w:t>
            </w:r>
            <w:r w:rsidR="00DD5A94">
              <w:rPr>
                <w:sz w:val="24"/>
              </w:rPr>
              <w:t>1</w:t>
            </w:r>
          </w:p>
          <w:p w14:paraId="12428578" w14:textId="77777777" w:rsidR="009A684E" w:rsidRDefault="009A684E" w:rsidP="0072467C">
            <w:pPr>
              <w:pStyle w:val="TableParagraph"/>
              <w:ind w:right="1295"/>
              <w:rPr>
                <w:sz w:val="24"/>
              </w:rPr>
            </w:pPr>
            <w:r>
              <w:rPr>
                <w:sz w:val="24"/>
              </w:rPr>
              <w:t>Impatto organizzativo, economico e sull’immagine: 4</w:t>
            </w:r>
          </w:p>
          <w:p w14:paraId="1D06FF53" w14:textId="69213C20" w:rsidR="009A684E" w:rsidRDefault="009A684E" w:rsidP="0072467C">
            <w:pPr>
              <w:pStyle w:val="TableParagraph"/>
              <w:ind w:right="1119"/>
              <w:rPr>
                <w:sz w:val="24"/>
              </w:rPr>
            </w:pPr>
            <w:r>
              <w:rPr>
                <w:sz w:val="24"/>
              </w:rPr>
              <w:t>Impatto: TOT (</w:t>
            </w:r>
            <w:r w:rsidR="00DD5A94">
              <w:rPr>
                <w:sz w:val="24"/>
              </w:rPr>
              <w:t>7</w:t>
            </w:r>
            <w:r>
              <w:rPr>
                <w:sz w:val="24"/>
              </w:rPr>
              <w:t xml:space="preserve">/4) = </w:t>
            </w:r>
            <w:r w:rsidR="00DD5A94">
              <w:rPr>
                <w:sz w:val="24"/>
              </w:rPr>
              <w:t>1,75</w:t>
            </w:r>
            <w:r>
              <w:rPr>
                <w:sz w:val="24"/>
              </w:rPr>
              <w:t xml:space="preserve"> </w:t>
            </w:r>
            <w:r>
              <w:rPr>
                <w:spacing w:val="-5"/>
                <w:sz w:val="24"/>
              </w:rPr>
              <w:t xml:space="preserve">VALUTAZIONE </w:t>
            </w:r>
            <w:r>
              <w:rPr>
                <w:spacing w:val="-3"/>
                <w:sz w:val="24"/>
              </w:rPr>
              <w:t xml:space="preserve">COMPLESSIVA </w:t>
            </w:r>
            <w:r>
              <w:rPr>
                <w:spacing w:val="-5"/>
                <w:sz w:val="24"/>
              </w:rPr>
              <w:t xml:space="preserve">DEL </w:t>
            </w:r>
            <w:r>
              <w:rPr>
                <w:sz w:val="24"/>
              </w:rPr>
              <w:t>RISCHIO</w:t>
            </w:r>
          </w:p>
          <w:p w14:paraId="307DC581" w14:textId="3A5CCD68" w:rsidR="009A684E" w:rsidRDefault="009A684E" w:rsidP="0072467C">
            <w:pPr>
              <w:pStyle w:val="TableParagraph"/>
              <w:spacing w:line="257" w:lineRule="exact"/>
              <w:rPr>
                <w:sz w:val="24"/>
              </w:rPr>
            </w:pPr>
            <w:r>
              <w:rPr>
                <w:sz w:val="24"/>
              </w:rPr>
              <w:t xml:space="preserve">Probabilità x impatto = </w:t>
            </w:r>
            <w:r w:rsidR="00DD5A94">
              <w:rPr>
                <w:sz w:val="24"/>
              </w:rPr>
              <w:t>3,3</w:t>
            </w:r>
            <w:r>
              <w:rPr>
                <w:sz w:val="24"/>
              </w:rPr>
              <w:t xml:space="preserve">3 x </w:t>
            </w:r>
            <w:r w:rsidR="00DD5A94">
              <w:rPr>
                <w:sz w:val="24"/>
              </w:rPr>
              <w:t>1,75</w:t>
            </w:r>
            <w:r>
              <w:rPr>
                <w:sz w:val="24"/>
              </w:rPr>
              <w:t xml:space="preserve"> = </w:t>
            </w:r>
            <w:r w:rsidR="00DD5A94">
              <w:rPr>
                <w:sz w:val="24"/>
              </w:rPr>
              <w:t>5,82</w:t>
            </w:r>
          </w:p>
        </w:tc>
      </w:tr>
      <w:tr w:rsidR="009A684E" w14:paraId="441B2875" w14:textId="77777777" w:rsidTr="0072467C">
        <w:trPr>
          <w:trHeight w:val="551"/>
        </w:trPr>
        <w:tc>
          <w:tcPr>
            <w:tcW w:w="1188" w:type="dxa"/>
          </w:tcPr>
          <w:p w14:paraId="253929ED" w14:textId="77777777" w:rsidR="009A684E" w:rsidRDefault="009A684E" w:rsidP="0072467C">
            <w:pPr>
              <w:pStyle w:val="TableParagraph"/>
              <w:spacing w:line="275" w:lineRule="exact"/>
              <w:rPr>
                <w:sz w:val="24"/>
              </w:rPr>
            </w:pPr>
            <w:r>
              <w:rPr>
                <w:sz w:val="24"/>
              </w:rPr>
              <w:t>3)</w:t>
            </w:r>
          </w:p>
        </w:tc>
        <w:tc>
          <w:tcPr>
            <w:tcW w:w="3600" w:type="dxa"/>
          </w:tcPr>
          <w:p w14:paraId="1D0A31B5" w14:textId="77777777" w:rsidR="009A684E" w:rsidRDefault="009A684E" w:rsidP="0072467C">
            <w:pPr>
              <w:pStyle w:val="TableParagraph"/>
              <w:spacing w:before="2" w:line="276" w:lineRule="exact"/>
              <w:rPr>
                <w:sz w:val="24"/>
              </w:rPr>
            </w:pPr>
            <w:r>
              <w:rPr>
                <w:sz w:val="24"/>
              </w:rPr>
              <w:t>Individuazione dei dipendenti più esposti</w:t>
            </w:r>
          </w:p>
        </w:tc>
        <w:tc>
          <w:tcPr>
            <w:tcW w:w="5105" w:type="dxa"/>
          </w:tcPr>
          <w:p w14:paraId="2B21A09B" w14:textId="64B93A0A" w:rsidR="009A684E" w:rsidRDefault="009A684E" w:rsidP="0072467C">
            <w:pPr>
              <w:pStyle w:val="TableParagraph"/>
              <w:spacing w:line="275" w:lineRule="exact"/>
              <w:rPr>
                <w:sz w:val="24"/>
              </w:rPr>
            </w:pPr>
            <w:r>
              <w:rPr>
                <w:sz w:val="24"/>
              </w:rPr>
              <w:t xml:space="preserve">Direttore e addetto ufficio </w:t>
            </w:r>
            <w:r w:rsidR="00DD5A94">
              <w:rPr>
                <w:sz w:val="24"/>
              </w:rPr>
              <w:t>ragioneria/</w:t>
            </w:r>
            <w:r>
              <w:rPr>
                <w:sz w:val="24"/>
              </w:rPr>
              <w:t>economato</w:t>
            </w:r>
          </w:p>
        </w:tc>
      </w:tr>
      <w:tr w:rsidR="009A684E" w14:paraId="19C097DD" w14:textId="77777777" w:rsidTr="0072467C">
        <w:trPr>
          <w:trHeight w:val="1377"/>
        </w:trPr>
        <w:tc>
          <w:tcPr>
            <w:tcW w:w="1188" w:type="dxa"/>
          </w:tcPr>
          <w:p w14:paraId="60EBFBA6" w14:textId="77777777" w:rsidR="009A684E" w:rsidRDefault="009A684E" w:rsidP="0072467C">
            <w:pPr>
              <w:pStyle w:val="TableParagraph"/>
              <w:spacing w:line="273" w:lineRule="exact"/>
              <w:rPr>
                <w:sz w:val="24"/>
              </w:rPr>
            </w:pPr>
            <w:r>
              <w:rPr>
                <w:sz w:val="24"/>
              </w:rPr>
              <w:t>4)</w:t>
            </w:r>
          </w:p>
        </w:tc>
        <w:tc>
          <w:tcPr>
            <w:tcW w:w="3600" w:type="dxa"/>
          </w:tcPr>
          <w:p w14:paraId="582205C4" w14:textId="77777777" w:rsidR="009A684E" w:rsidRDefault="009A684E" w:rsidP="0072467C">
            <w:pPr>
              <w:pStyle w:val="TableParagraph"/>
              <w:tabs>
                <w:tab w:val="left" w:pos="2171"/>
                <w:tab w:val="left" w:pos="2598"/>
              </w:tabs>
              <w:ind w:right="99"/>
              <w:rPr>
                <w:sz w:val="24"/>
              </w:rPr>
            </w:pPr>
            <w:r>
              <w:rPr>
                <w:sz w:val="24"/>
              </w:rPr>
              <w:t xml:space="preserve">Azioni  </w:t>
            </w:r>
            <w:r>
              <w:rPr>
                <w:spacing w:val="16"/>
                <w:sz w:val="24"/>
              </w:rPr>
              <w:t xml:space="preserve"> </w:t>
            </w:r>
            <w:r>
              <w:rPr>
                <w:sz w:val="24"/>
              </w:rPr>
              <w:t>preventive</w:t>
            </w:r>
            <w:r>
              <w:rPr>
                <w:sz w:val="24"/>
              </w:rPr>
              <w:tab/>
              <w:t>da</w:t>
            </w:r>
            <w:r>
              <w:rPr>
                <w:sz w:val="24"/>
              </w:rPr>
              <w:tab/>
              <w:t xml:space="preserve">porre </w:t>
            </w:r>
            <w:r>
              <w:rPr>
                <w:spacing w:val="-9"/>
                <w:sz w:val="24"/>
              </w:rPr>
              <w:t xml:space="preserve">in </w:t>
            </w:r>
            <w:r>
              <w:rPr>
                <w:sz w:val="24"/>
              </w:rPr>
              <w:t>essere per la gestione del</w:t>
            </w:r>
            <w:r>
              <w:rPr>
                <w:spacing w:val="-6"/>
                <w:sz w:val="24"/>
              </w:rPr>
              <w:t xml:space="preserve"> </w:t>
            </w:r>
            <w:r>
              <w:rPr>
                <w:sz w:val="24"/>
              </w:rPr>
              <w:t>rischio</w:t>
            </w:r>
          </w:p>
        </w:tc>
        <w:tc>
          <w:tcPr>
            <w:tcW w:w="5105" w:type="dxa"/>
          </w:tcPr>
          <w:p w14:paraId="371C1001" w14:textId="74602A45" w:rsidR="005526E4" w:rsidRDefault="005526E4" w:rsidP="0072467C">
            <w:pPr>
              <w:pStyle w:val="TableParagraph"/>
              <w:spacing w:line="273" w:lineRule="exact"/>
              <w:rPr>
                <w:bCs/>
                <w:sz w:val="24"/>
              </w:rPr>
            </w:pPr>
            <w:r>
              <w:rPr>
                <w:bCs/>
                <w:sz w:val="24"/>
              </w:rPr>
              <w:t>Le procedure per lavori, forniture e servizi sono normat</w:t>
            </w:r>
            <w:r w:rsidR="007956EE">
              <w:rPr>
                <w:bCs/>
                <w:sz w:val="24"/>
              </w:rPr>
              <w:t>e</w:t>
            </w:r>
            <w:r>
              <w:rPr>
                <w:bCs/>
                <w:sz w:val="24"/>
              </w:rPr>
              <w:t xml:space="preserve"> dal Codice dei Contratti </w:t>
            </w:r>
            <w:r w:rsidR="007956EE">
              <w:rPr>
                <w:bCs/>
                <w:sz w:val="24"/>
              </w:rPr>
              <w:t>Pubblici.</w:t>
            </w:r>
          </w:p>
          <w:p w14:paraId="2EC8703B" w14:textId="2FB18ACF" w:rsidR="00DD5A94" w:rsidRPr="00DD5A94" w:rsidRDefault="005526E4" w:rsidP="0072467C">
            <w:pPr>
              <w:pStyle w:val="TableParagraph"/>
              <w:spacing w:line="273" w:lineRule="exact"/>
              <w:rPr>
                <w:bCs/>
                <w:sz w:val="24"/>
              </w:rPr>
            </w:pPr>
            <w:r>
              <w:rPr>
                <w:bCs/>
                <w:sz w:val="24"/>
              </w:rPr>
              <w:t>Per il Fondo Economato es</w:t>
            </w:r>
            <w:r w:rsidR="00DD5A94" w:rsidRPr="00DD5A94">
              <w:rPr>
                <w:bCs/>
                <w:sz w:val="24"/>
              </w:rPr>
              <w:t xml:space="preserve">iste una cassa economato di € </w:t>
            </w:r>
            <w:r>
              <w:rPr>
                <w:bCs/>
                <w:sz w:val="24"/>
              </w:rPr>
              <w:t>900</w:t>
            </w:r>
            <w:r w:rsidR="00DD5A94" w:rsidRPr="00DD5A94">
              <w:rPr>
                <w:bCs/>
                <w:sz w:val="24"/>
              </w:rPr>
              <w:t>,00</w:t>
            </w:r>
            <w:r>
              <w:rPr>
                <w:bCs/>
                <w:sz w:val="24"/>
              </w:rPr>
              <w:t xml:space="preserve"> che viene integrata ogni qual volta che viene esaurita. Per il rimborso è necessario lo scontrino</w:t>
            </w:r>
          </w:p>
          <w:p w14:paraId="2C4410B6" w14:textId="30F47F67" w:rsidR="009A684E" w:rsidRDefault="009A684E" w:rsidP="0072467C">
            <w:pPr>
              <w:pStyle w:val="TableParagraph"/>
              <w:spacing w:line="273" w:lineRule="exact"/>
              <w:rPr>
                <w:b/>
                <w:sz w:val="24"/>
              </w:rPr>
            </w:pPr>
            <w:r>
              <w:rPr>
                <w:b/>
                <w:sz w:val="24"/>
              </w:rPr>
              <w:t>Azioni preventive:</w:t>
            </w:r>
          </w:p>
          <w:p w14:paraId="4A41EE28" w14:textId="4926E3D1" w:rsidR="009A684E" w:rsidRDefault="009A684E" w:rsidP="00BB47D4">
            <w:pPr>
              <w:pStyle w:val="TableParagraph"/>
              <w:numPr>
                <w:ilvl w:val="0"/>
                <w:numId w:val="13"/>
              </w:numPr>
              <w:tabs>
                <w:tab w:val="left" w:pos="251"/>
              </w:tabs>
              <w:ind w:hanging="144"/>
              <w:rPr>
                <w:sz w:val="24"/>
              </w:rPr>
            </w:pPr>
            <w:r>
              <w:rPr>
                <w:sz w:val="24"/>
              </w:rPr>
              <w:t>Introduzione di controlli rafforzati a</w:t>
            </w:r>
            <w:r>
              <w:rPr>
                <w:spacing w:val="-5"/>
                <w:sz w:val="24"/>
              </w:rPr>
              <w:t xml:space="preserve"> </w:t>
            </w:r>
            <w:r>
              <w:rPr>
                <w:sz w:val="24"/>
              </w:rPr>
              <w:t>campione</w:t>
            </w:r>
            <w:r w:rsidR="005526E4">
              <w:rPr>
                <w:sz w:val="24"/>
              </w:rPr>
              <w:t>;</w:t>
            </w:r>
          </w:p>
          <w:p w14:paraId="5E5A5EC7" w14:textId="73FEA0BD" w:rsidR="009A684E" w:rsidRDefault="009A684E" w:rsidP="00BB47D4">
            <w:pPr>
              <w:pStyle w:val="TableParagraph"/>
              <w:numPr>
                <w:ilvl w:val="0"/>
                <w:numId w:val="13"/>
              </w:numPr>
              <w:tabs>
                <w:tab w:val="left" w:pos="248"/>
              </w:tabs>
              <w:ind w:left="247" w:hanging="141"/>
              <w:rPr>
                <w:sz w:val="24"/>
              </w:rPr>
            </w:pPr>
            <w:r>
              <w:rPr>
                <w:sz w:val="24"/>
              </w:rPr>
              <w:t>Corsi di formazione</w:t>
            </w:r>
            <w:r>
              <w:rPr>
                <w:spacing w:val="-4"/>
                <w:sz w:val="24"/>
              </w:rPr>
              <w:t xml:space="preserve"> </w:t>
            </w:r>
            <w:r>
              <w:rPr>
                <w:sz w:val="24"/>
              </w:rPr>
              <w:t>specifici</w:t>
            </w:r>
            <w:r w:rsidR="005526E4">
              <w:rPr>
                <w:sz w:val="24"/>
              </w:rPr>
              <w:t>;</w:t>
            </w:r>
          </w:p>
          <w:p w14:paraId="40B5CE85" w14:textId="1A80C5F6" w:rsidR="009A684E" w:rsidRDefault="009A684E" w:rsidP="00BB47D4">
            <w:pPr>
              <w:pStyle w:val="TableParagraph"/>
              <w:numPr>
                <w:ilvl w:val="0"/>
                <w:numId w:val="13"/>
              </w:numPr>
              <w:tabs>
                <w:tab w:val="left" w:pos="247"/>
              </w:tabs>
              <w:spacing w:line="257" w:lineRule="exact"/>
              <w:ind w:left="247" w:hanging="140"/>
              <w:rPr>
                <w:sz w:val="24"/>
              </w:rPr>
            </w:pPr>
            <w:r>
              <w:rPr>
                <w:sz w:val="24"/>
              </w:rPr>
              <w:t>Divieto frazionamento importi</w:t>
            </w:r>
            <w:r w:rsidR="007956EE">
              <w:rPr>
                <w:sz w:val="24"/>
              </w:rPr>
              <w:t>.</w:t>
            </w:r>
          </w:p>
        </w:tc>
      </w:tr>
    </w:tbl>
    <w:p w14:paraId="0C8EC112" w14:textId="77777777" w:rsidR="009A684E" w:rsidRDefault="009A684E" w:rsidP="009A684E">
      <w:pPr>
        <w:spacing w:line="257" w:lineRule="exact"/>
        <w:rPr>
          <w:sz w:val="24"/>
        </w:rPr>
        <w:sectPr w:rsidR="009A684E">
          <w:headerReference w:type="default" r:id="rId20"/>
          <w:footerReference w:type="default" r:id="rId21"/>
          <w:pgSz w:w="11910" w:h="16840"/>
          <w:pgMar w:top="220" w:right="920" w:bottom="1300" w:left="860" w:header="0" w:footer="1106" w:gutter="0"/>
          <w:cols w:space="720"/>
        </w:sectPr>
      </w:pPr>
    </w:p>
    <w:bookmarkEnd w:id="0"/>
    <w:p w14:paraId="4F701285" w14:textId="0E0C35A8" w:rsidR="009F5D84" w:rsidRDefault="009F5D84" w:rsidP="00684AD1">
      <w:pPr>
        <w:jc w:val="center"/>
        <w:rPr>
          <w:b/>
          <w:bCs/>
          <w:color w:val="00B050"/>
          <w:sz w:val="72"/>
          <w:szCs w:val="72"/>
        </w:rPr>
      </w:pPr>
      <w:r w:rsidRPr="009F5D84">
        <w:rPr>
          <w:b/>
          <w:bCs/>
          <w:noProof/>
          <w:color w:val="00B050"/>
          <w:sz w:val="72"/>
          <w:szCs w:val="72"/>
        </w:rPr>
        <w:lastRenderedPageBreak/>
        <w:drawing>
          <wp:inline distT="0" distB="0" distL="0" distR="0" wp14:anchorId="6E7D4DB8" wp14:editId="49DF13ED">
            <wp:extent cx="6400800" cy="90678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9067800"/>
                    </a:xfrm>
                    <a:prstGeom prst="rect">
                      <a:avLst/>
                    </a:prstGeom>
                    <a:noFill/>
                    <a:ln>
                      <a:noFill/>
                    </a:ln>
                  </pic:spPr>
                </pic:pic>
              </a:graphicData>
            </a:graphic>
          </wp:inline>
        </w:drawing>
      </w:r>
    </w:p>
    <w:p w14:paraId="4B4C75F0" w14:textId="77777777" w:rsidR="00ED2FE2" w:rsidRDefault="005441D4" w:rsidP="00ED2FE2">
      <w:pPr>
        <w:pStyle w:val="Corpotesto"/>
        <w:spacing w:before="5"/>
        <w:rPr>
          <w:b/>
          <w:sz w:val="26"/>
        </w:rPr>
      </w:pPr>
      <w:r>
        <w:rPr>
          <w:noProof/>
        </w:rPr>
        <w:lastRenderedPageBreak/>
        <mc:AlternateContent>
          <mc:Choice Requires="wps">
            <w:drawing>
              <wp:anchor distT="0" distB="0" distL="0" distR="0" simplePos="0" relativeHeight="487662592" behindDoc="1" locked="0" layoutInCell="1" allowOverlap="1" wp14:anchorId="6CA2B6CB" wp14:editId="0E348829">
                <wp:simplePos x="0" y="0"/>
                <wp:positionH relativeFrom="page">
                  <wp:posOffset>701040</wp:posOffset>
                </wp:positionH>
                <wp:positionV relativeFrom="paragraph">
                  <wp:posOffset>115570</wp:posOffset>
                </wp:positionV>
                <wp:extent cx="6158230" cy="12065"/>
                <wp:effectExtent l="0" t="0" r="0" b="0"/>
                <wp:wrapTopAndBottom/>
                <wp:docPr id="22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A6582" id="Rectangle 36" o:spid="_x0000_s1026" style="position:absolute;margin-left:55.2pt;margin-top:9.1pt;width:484.9pt;height:.9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" fillcolor="#7e7e7e" stroked="f">
                <w10:wrap type="topAndBottom" anchorx="page"/>
              </v:rect>
            </w:pict>
          </mc:Fallback>
        </mc:AlternateContent>
      </w:r>
      <w:bookmarkStart w:id="26" w:name="_bookmark34"/>
      <w:bookmarkEnd w:id="26"/>
    </w:p>
    <w:p w14:paraId="04D39ADB" w14:textId="40A18207" w:rsidR="00BB7A0E" w:rsidRDefault="006D1B72" w:rsidP="00ED2FE2">
      <w:pPr>
        <w:pStyle w:val="Corpotesto"/>
        <w:spacing w:before="5"/>
        <w:rPr>
          <w:b/>
          <w:sz w:val="26"/>
        </w:rPr>
      </w:pPr>
      <w:r>
        <w:rPr>
          <w:b/>
          <w:sz w:val="26"/>
        </w:rPr>
        <w:t>C</w:t>
      </w:r>
      <w:r w:rsidR="005441D4">
        <w:rPr>
          <w:b/>
          <w:sz w:val="26"/>
        </w:rPr>
        <w:t>.</w:t>
      </w:r>
      <w:r>
        <w:rPr>
          <w:b/>
          <w:sz w:val="26"/>
        </w:rPr>
        <w:t xml:space="preserve"> </w:t>
      </w:r>
      <w:r w:rsidR="005441D4">
        <w:rPr>
          <w:b/>
          <w:spacing w:val="-35"/>
          <w:sz w:val="26"/>
        </w:rPr>
        <w:t xml:space="preserve"> </w:t>
      </w:r>
      <w:r w:rsidR="005441D4">
        <w:rPr>
          <w:b/>
          <w:sz w:val="26"/>
        </w:rPr>
        <w:t>MODELLO</w:t>
      </w:r>
      <w:r>
        <w:rPr>
          <w:b/>
          <w:sz w:val="26"/>
        </w:rPr>
        <w:t xml:space="preserve"> </w:t>
      </w:r>
      <w:r w:rsidR="005441D4">
        <w:rPr>
          <w:b/>
          <w:sz w:val="26"/>
        </w:rPr>
        <w:t>PER</w:t>
      </w:r>
      <w:r w:rsidR="005441D4">
        <w:rPr>
          <w:b/>
          <w:sz w:val="26"/>
        </w:rPr>
        <w:tab/>
        <w:t>LA</w:t>
      </w:r>
      <w:r w:rsidR="005441D4">
        <w:rPr>
          <w:b/>
          <w:sz w:val="26"/>
        </w:rPr>
        <w:tab/>
        <w:t>SEGNALAZIONE</w:t>
      </w:r>
      <w:r w:rsidR="005441D4">
        <w:rPr>
          <w:b/>
          <w:sz w:val="26"/>
        </w:rPr>
        <w:tab/>
        <w:t>DI</w:t>
      </w:r>
      <w:r w:rsidR="005441D4">
        <w:rPr>
          <w:b/>
          <w:sz w:val="26"/>
        </w:rPr>
        <w:tab/>
        <w:t>CONDOTTE</w:t>
      </w:r>
      <w:r w:rsidR="005441D4">
        <w:rPr>
          <w:b/>
          <w:sz w:val="26"/>
        </w:rPr>
        <w:tab/>
        <w:t>ILLECITE</w:t>
      </w:r>
      <w:r w:rsidR="005441D4">
        <w:rPr>
          <w:b/>
          <w:sz w:val="26"/>
        </w:rPr>
        <w:tab/>
        <w:t>(</w:t>
      </w:r>
      <w:r w:rsidR="005441D4">
        <w:rPr>
          <w:b/>
          <w:sz w:val="21"/>
        </w:rPr>
        <w:t>C</w:t>
      </w:r>
      <w:r w:rsidR="005441D4">
        <w:rPr>
          <w:b/>
          <w:sz w:val="26"/>
        </w:rPr>
        <w:t>.</w:t>
      </w:r>
      <w:r w:rsidR="005441D4">
        <w:rPr>
          <w:b/>
          <w:sz w:val="21"/>
        </w:rPr>
        <w:t>D</w:t>
      </w:r>
      <w:r w:rsidR="005441D4">
        <w:rPr>
          <w:b/>
          <w:sz w:val="26"/>
        </w:rPr>
        <w:t>.</w:t>
      </w:r>
      <w:r w:rsidR="00ED2FE2">
        <w:rPr>
          <w:b/>
          <w:sz w:val="26"/>
        </w:rPr>
        <w:t xml:space="preserve"> </w:t>
      </w:r>
      <w:r w:rsidR="005441D4">
        <w:rPr>
          <w:b/>
          <w:sz w:val="21"/>
        </w:rPr>
        <w:t>WHISTLEBLOWER</w:t>
      </w:r>
      <w:r w:rsidR="005441D4">
        <w:rPr>
          <w:b/>
          <w:sz w:val="26"/>
        </w:rPr>
        <w:t>)</w:t>
      </w:r>
    </w:p>
    <w:p w14:paraId="44E872EA" w14:textId="77777777" w:rsidR="00BB7A0E" w:rsidRDefault="00BB7A0E">
      <w:pPr>
        <w:pStyle w:val="Corpotesto"/>
        <w:spacing w:before="10"/>
        <w:rPr>
          <w:b/>
          <w:sz w:val="22"/>
        </w:rPr>
      </w:pPr>
    </w:p>
    <w:p w14:paraId="248D4D0E" w14:textId="77777777" w:rsidR="00BB7A0E" w:rsidRDefault="005441D4">
      <w:pPr>
        <w:spacing w:before="1" w:line="360" w:lineRule="auto"/>
        <w:ind w:left="132" w:right="755"/>
        <w:jc w:val="both"/>
        <w:rPr>
          <w:sz w:val="20"/>
        </w:rPr>
      </w:pPr>
      <w:r>
        <w:rPr>
          <w:sz w:val="20"/>
        </w:rPr>
        <w:t>I dipendenti e i collaboratori che intendono segnalare situazioni di illecito (fatti di corruzione ed altri reati contro la pubblica amministrazione, fatti di supposto danno erariale o altri illeciti amministrativi) di cui sono venuti a conoscenza nell’amministrazione debbono utilizzare questo modello. Si rammenta che l’ordinamento tutela i dipendenti che effettuano</w:t>
      </w:r>
      <w:r>
        <w:rPr>
          <w:spacing w:val="-9"/>
          <w:sz w:val="20"/>
        </w:rPr>
        <w:t xml:space="preserve"> </w:t>
      </w:r>
      <w:r>
        <w:rPr>
          <w:sz w:val="20"/>
        </w:rPr>
        <w:t>la</w:t>
      </w:r>
      <w:r>
        <w:rPr>
          <w:spacing w:val="-7"/>
          <w:sz w:val="20"/>
        </w:rPr>
        <w:t xml:space="preserve"> </w:t>
      </w:r>
      <w:r>
        <w:rPr>
          <w:sz w:val="20"/>
        </w:rPr>
        <w:t>segnalazione</w:t>
      </w:r>
      <w:r>
        <w:rPr>
          <w:spacing w:val="-9"/>
          <w:sz w:val="20"/>
        </w:rPr>
        <w:t xml:space="preserve"> </w:t>
      </w:r>
      <w:r>
        <w:rPr>
          <w:sz w:val="20"/>
        </w:rPr>
        <w:t>di</w:t>
      </w:r>
      <w:r>
        <w:rPr>
          <w:spacing w:val="-7"/>
          <w:sz w:val="20"/>
        </w:rPr>
        <w:t xml:space="preserve"> </w:t>
      </w:r>
      <w:r>
        <w:rPr>
          <w:sz w:val="20"/>
        </w:rPr>
        <w:t>illecito.</w:t>
      </w:r>
      <w:r>
        <w:rPr>
          <w:spacing w:val="-9"/>
          <w:sz w:val="20"/>
        </w:rPr>
        <w:t xml:space="preserve"> </w:t>
      </w:r>
      <w:r>
        <w:rPr>
          <w:sz w:val="20"/>
        </w:rPr>
        <w:t>In</w:t>
      </w:r>
      <w:r>
        <w:rPr>
          <w:spacing w:val="-10"/>
          <w:sz w:val="20"/>
        </w:rPr>
        <w:t xml:space="preserve"> </w:t>
      </w:r>
      <w:r>
        <w:rPr>
          <w:sz w:val="20"/>
        </w:rPr>
        <w:t>particolare,</w:t>
      </w:r>
      <w:r>
        <w:rPr>
          <w:spacing w:val="-8"/>
          <w:sz w:val="20"/>
        </w:rPr>
        <w:t xml:space="preserve"> </w:t>
      </w:r>
      <w:r>
        <w:rPr>
          <w:sz w:val="20"/>
        </w:rPr>
        <w:t>la</w:t>
      </w:r>
      <w:r>
        <w:rPr>
          <w:spacing w:val="-9"/>
          <w:sz w:val="20"/>
        </w:rPr>
        <w:t xml:space="preserve"> </w:t>
      </w:r>
      <w:r>
        <w:rPr>
          <w:sz w:val="20"/>
        </w:rPr>
        <w:t>legge</w:t>
      </w:r>
      <w:r>
        <w:rPr>
          <w:spacing w:val="-7"/>
          <w:sz w:val="20"/>
        </w:rPr>
        <w:t xml:space="preserve"> </w:t>
      </w:r>
      <w:r>
        <w:rPr>
          <w:sz w:val="20"/>
        </w:rPr>
        <w:t>e</w:t>
      </w:r>
      <w:r>
        <w:rPr>
          <w:spacing w:val="-7"/>
          <w:sz w:val="20"/>
        </w:rPr>
        <w:t xml:space="preserve"> </w:t>
      </w:r>
      <w:r>
        <w:rPr>
          <w:sz w:val="20"/>
        </w:rPr>
        <w:t>il</w:t>
      </w:r>
      <w:r>
        <w:rPr>
          <w:spacing w:val="-10"/>
          <w:sz w:val="20"/>
        </w:rPr>
        <w:t xml:space="preserve"> </w:t>
      </w:r>
      <w:r>
        <w:rPr>
          <w:sz w:val="20"/>
        </w:rPr>
        <w:t>Piano</w:t>
      </w:r>
      <w:r>
        <w:rPr>
          <w:spacing w:val="-8"/>
          <w:sz w:val="20"/>
        </w:rPr>
        <w:t xml:space="preserve"> </w:t>
      </w:r>
      <w:r>
        <w:rPr>
          <w:sz w:val="20"/>
        </w:rPr>
        <w:t>Nazionale</w:t>
      </w:r>
      <w:r>
        <w:rPr>
          <w:spacing w:val="-6"/>
          <w:sz w:val="20"/>
        </w:rPr>
        <w:t xml:space="preserve"> </w:t>
      </w:r>
      <w:r>
        <w:rPr>
          <w:sz w:val="20"/>
        </w:rPr>
        <w:t>Anticorruzione</w:t>
      </w:r>
      <w:r>
        <w:rPr>
          <w:spacing w:val="-9"/>
          <w:sz w:val="20"/>
        </w:rPr>
        <w:t xml:space="preserve"> </w:t>
      </w:r>
      <w:r>
        <w:rPr>
          <w:sz w:val="20"/>
        </w:rPr>
        <w:t>(P.N.A.)</w:t>
      </w:r>
      <w:r>
        <w:rPr>
          <w:spacing w:val="-9"/>
          <w:sz w:val="20"/>
        </w:rPr>
        <w:t xml:space="preserve"> </w:t>
      </w:r>
      <w:r>
        <w:rPr>
          <w:sz w:val="20"/>
        </w:rPr>
        <w:t>prevedono</w:t>
      </w:r>
      <w:r>
        <w:rPr>
          <w:spacing w:val="-8"/>
          <w:sz w:val="20"/>
        </w:rPr>
        <w:t xml:space="preserve"> </w:t>
      </w:r>
      <w:r>
        <w:rPr>
          <w:sz w:val="20"/>
        </w:rPr>
        <w:t>che:</w:t>
      </w:r>
    </w:p>
    <w:p w14:paraId="5BD1E7F4" w14:textId="77777777" w:rsidR="00BB7A0E" w:rsidRDefault="005441D4" w:rsidP="00BB47D4">
      <w:pPr>
        <w:pStyle w:val="Paragrafoelenco"/>
        <w:numPr>
          <w:ilvl w:val="0"/>
          <w:numId w:val="10"/>
        </w:numPr>
        <w:tabs>
          <w:tab w:val="left" w:pos="446"/>
        </w:tabs>
        <w:spacing w:before="162"/>
        <w:ind w:left="445" w:hanging="285"/>
        <w:jc w:val="both"/>
        <w:rPr>
          <w:rFonts w:ascii="Symbol" w:hAnsi="Symbol"/>
        </w:rPr>
      </w:pPr>
      <w:r>
        <w:rPr>
          <w:sz w:val="20"/>
        </w:rPr>
        <w:t>l’amministrazione ha l’obbligo di predisporre dei sistemi di tutela della riservatezza circa l’identità del</w:t>
      </w:r>
      <w:r>
        <w:rPr>
          <w:spacing w:val="-16"/>
          <w:sz w:val="20"/>
        </w:rPr>
        <w:t xml:space="preserve"> </w:t>
      </w:r>
      <w:r>
        <w:rPr>
          <w:sz w:val="20"/>
        </w:rPr>
        <w:t>segnalante;</w:t>
      </w:r>
    </w:p>
    <w:p w14:paraId="1EBC5BA0" w14:textId="77777777" w:rsidR="00BB7A0E" w:rsidRDefault="005441D4" w:rsidP="00BB47D4">
      <w:pPr>
        <w:pStyle w:val="Paragrafoelenco"/>
        <w:numPr>
          <w:ilvl w:val="0"/>
          <w:numId w:val="10"/>
        </w:numPr>
        <w:tabs>
          <w:tab w:val="left" w:pos="446"/>
        </w:tabs>
        <w:spacing w:before="110" w:line="348" w:lineRule="auto"/>
        <w:ind w:left="445" w:right="757" w:hanging="284"/>
        <w:jc w:val="both"/>
        <w:rPr>
          <w:rFonts w:ascii="Symbol" w:hAnsi="Symbol"/>
        </w:rPr>
      </w:pPr>
      <w:r>
        <w:rPr>
          <w:sz w:val="20"/>
        </w:rPr>
        <w:t>l’identità del segnalante deve essere protetta in ogni contesto successivo alla segnalazione. Nel procedimento disciplinare,</w:t>
      </w:r>
      <w:r>
        <w:rPr>
          <w:spacing w:val="-9"/>
          <w:sz w:val="20"/>
        </w:rPr>
        <w:t xml:space="preserve"> </w:t>
      </w:r>
      <w:r>
        <w:rPr>
          <w:sz w:val="20"/>
        </w:rPr>
        <w:t>l’identità</w:t>
      </w:r>
      <w:r>
        <w:rPr>
          <w:spacing w:val="-9"/>
          <w:sz w:val="20"/>
        </w:rPr>
        <w:t xml:space="preserve"> </w:t>
      </w:r>
      <w:r>
        <w:rPr>
          <w:sz w:val="20"/>
        </w:rPr>
        <w:t>del</w:t>
      </w:r>
      <w:r>
        <w:rPr>
          <w:spacing w:val="-9"/>
          <w:sz w:val="20"/>
        </w:rPr>
        <w:t xml:space="preserve"> </w:t>
      </w:r>
      <w:r>
        <w:rPr>
          <w:sz w:val="20"/>
        </w:rPr>
        <w:t>segnalante</w:t>
      </w:r>
      <w:r>
        <w:rPr>
          <w:spacing w:val="-8"/>
          <w:sz w:val="20"/>
        </w:rPr>
        <w:t xml:space="preserve"> </w:t>
      </w:r>
      <w:r>
        <w:rPr>
          <w:sz w:val="20"/>
        </w:rPr>
        <w:t>non</w:t>
      </w:r>
      <w:r>
        <w:rPr>
          <w:spacing w:val="-10"/>
          <w:sz w:val="20"/>
        </w:rPr>
        <w:t xml:space="preserve"> </w:t>
      </w:r>
      <w:r>
        <w:rPr>
          <w:sz w:val="20"/>
        </w:rPr>
        <w:t>può</w:t>
      </w:r>
      <w:r>
        <w:rPr>
          <w:spacing w:val="-8"/>
          <w:sz w:val="20"/>
        </w:rPr>
        <w:t xml:space="preserve"> </w:t>
      </w:r>
      <w:r>
        <w:rPr>
          <w:sz w:val="20"/>
        </w:rPr>
        <w:t>essere</w:t>
      </w:r>
      <w:r>
        <w:rPr>
          <w:spacing w:val="-9"/>
          <w:sz w:val="20"/>
        </w:rPr>
        <w:t xml:space="preserve"> </w:t>
      </w:r>
      <w:r>
        <w:rPr>
          <w:sz w:val="20"/>
        </w:rPr>
        <w:t>rivelata</w:t>
      </w:r>
      <w:r>
        <w:rPr>
          <w:spacing w:val="-7"/>
          <w:sz w:val="20"/>
        </w:rPr>
        <w:t xml:space="preserve"> </w:t>
      </w:r>
      <w:r>
        <w:rPr>
          <w:sz w:val="20"/>
        </w:rPr>
        <w:t>senza</w:t>
      </w:r>
      <w:r>
        <w:rPr>
          <w:spacing w:val="-9"/>
          <w:sz w:val="20"/>
        </w:rPr>
        <w:t xml:space="preserve"> </w:t>
      </w:r>
      <w:r>
        <w:rPr>
          <w:sz w:val="20"/>
        </w:rPr>
        <w:t>il</w:t>
      </w:r>
      <w:r>
        <w:rPr>
          <w:spacing w:val="-9"/>
          <w:sz w:val="20"/>
        </w:rPr>
        <w:t xml:space="preserve"> </w:t>
      </w:r>
      <w:r>
        <w:rPr>
          <w:sz w:val="20"/>
        </w:rPr>
        <w:t>suo</w:t>
      </w:r>
      <w:r>
        <w:rPr>
          <w:spacing w:val="-8"/>
          <w:sz w:val="20"/>
        </w:rPr>
        <w:t xml:space="preserve"> </w:t>
      </w:r>
      <w:r>
        <w:rPr>
          <w:sz w:val="20"/>
        </w:rPr>
        <w:t>consenso,</w:t>
      </w:r>
      <w:r>
        <w:rPr>
          <w:spacing w:val="-10"/>
          <w:sz w:val="20"/>
        </w:rPr>
        <w:t xml:space="preserve"> </w:t>
      </w:r>
      <w:r>
        <w:rPr>
          <w:sz w:val="20"/>
        </w:rPr>
        <w:t>a</w:t>
      </w:r>
      <w:r>
        <w:rPr>
          <w:spacing w:val="-6"/>
          <w:sz w:val="20"/>
        </w:rPr>
        <w:t xml:space="preserve"> </w:t>
      </w:r>
      <w:r>
        <w:rPr>
          <w:sz w:val="20"/>
        </w:rPr>
        <w:t>meno</w:t>
      </w:r>
      <w:r>
        <w:rPr>
          <w:spacing w:val="-6"/>
          <w:sz w:val="20"/>
        </w:rPr>
        <w:t xml:space="preserve"> </w:t>
      </w:r>
      <w:r>
        <w:rPr>
          <w:sz w:val="20"/>
        </w:rPr>
        <w:t>che</w:t>
      </w:r>
      <w:r>
        <w:rPr>
          <w:spacing w:val="-10"/>
          <w:sz w:val="20"/>
        </w:rPr>
        <w:t xml:space="preserve"> </w:t>
      </w:r>
      <w:r>
        <w:rPr>
          <w:sz w:val="20"/>
        </w:rPr>
        <w:t>la</w:t>
      </w:r>
      <w:r>
        <w:rPr>
          <w:spacing w:val="-7"/>
          <w:sz w:val="20"/>
        </w:rPr>
        <w:t xml:space="preserve"> </w:t>
      </w:r>
      <w:r>
        <w:rPr>
          <w:sz w:val="20"/>
        </w:rPr>
        <w:t>sua</w:t>
      </w:r>
      <w:r>
        <w:rPr>
          <w:spacing w:val="-9"/>
          <w:sz w:val="20"/>
        </w:rPr>
        <w:t xml:space="preserve"> </w:t>
      </w:r>
      <w:r>
        <w:rPr>
          <w:sz w:val="20"/>
        </w:rPr>
        <w:t>conoscenza</w:t>
      </w:r>
      <w:r>
        <w:rPr>
          <w:spacing w:val="-7"/>
          <w:sz w:val="20"/>
        </w:rPr>
        <w:t xml:space="preserve"> </w:t>
      </w:r>
      <w:r>
        <w:rPr>
          <w:sz w:val="20"/>
        </w:rPr>
        <w:t>non sia assolutamente indispensabile per la difesa dell’incolpato;</w:t>
      </w:r>
    </w:p>
    <w:p w14:paraId="3B13D6C0" w14:textId="77777777" w:rsidR="00BB7A0E" w:rsidRDefault="005441D4" w:rsidP="00BB47D4">
      <w:pPr>
        <w:pStyle w:val="Paragrafoelenco"/>
        <w:numPr>
          <w:ilvl w:val="0"/>
          <w:numId w:val="10"/>
        </w:numPr>
        <w:tabs>
          <w:tab w:val="left" w:pos="446"/>
        </w:tabs>
        <w:spacing w:before="10"/>
        <w:ind w:left="445" w:hanging="285"/>
        <w:jc w:val="both"/>
        <w:rPr>
          <w:rFonts w:ascii="Symbol" w:hAnsi="Symbol"/>
        </w:rPr>
      </w:pPr>
      <w:r>
        <w:rPr>
          <w:sz w:val="20"/>
        </w:rPr>
        <w:t>la denuncia è sottratta all’accesso previsto dagli articoli 22 ss. della legge 7 agosto 1990, n.</w:t>
      </w:r>
      <w:r>
        <w:rPr>
          <w:spacing w:val="-5"/>
          <w:sz w:val="20"/>
        </w:rPr>
        <w:t xml:space="preserve"> </w:t>
      </w:r>
      <w:r>
        <w:rPr>
          <w:sz w:val="20"/>
        </w:rPr>
        <w:t>241;</w:t>
      </w:r>
    </w:p>
    <w:p w14:paraId="0322647D" w14:textId="49D73C35" w:rsidR="00BB7A0E" w:rsidRDefault="005441D4" w:rsidP="00BB47D4">
      <w:pPr>
        <w:pStyle w:val="Paragrafoelenco"/>
        <w:numPr>
          <w:ilvl w:val="0"/>
          <w:numId w:val="10"/>
        </w:numPr>
        <w:tabs>
          <w:tab w:val="left" w:pos="446"/>
        </w:tabs>
        <w:spacing w:before="113" w:line="336" w:lineRule="auto"/>
        <w:ind w:left="445" w:right="762" w:hanging="284"/>
        <w:jc w:val="both"/>
        <w:rPr>
          <w:rFonts w:ascii="Symbol" w:hAnsi="Symbol"/>
        </w:rPr>
      </w:pPr>
      <w:r>
        <w:rPr>
          <w:noProof/>
        </w:rPr>
        <mc:AlternateContent>
          <mc:Choice Requires="wps">
            <w:drawing>
              <wp:anchor distT="0" distB="0" distL="114300" distR="114300" simplePos="0" relativeHeight="482988544" behindDoc="1" locked="0" layoutInCell="1" allowOverlap="1" wp14:anchorId="6ECBAC4E" wp14:editId="6091863A">
                <wp:simplePos x="0" y="0"/>
                <wp:positionH relativeFrom="page">
                  <wp:posOffset>3601720</wp:posOffset>
                </wp:positionH>
                <wp:positionV relativeFrom="paragraph">
                  <wp:posOffset>4647565</wp:posOffset>
                </wp:positionV>
                <wp:extent cx="3142615" cy="0"/>
                <wp:effectExtent l="0" t="0" r="0" b="0"/>
                <wp:wrapNone/>
                <wp:docPr id="22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261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B27AB" id="Line 35" o:spid="_x0000_s1026" style="position:absolute;z-index:-203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6pt,365.95pt" to="531.05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" strokeweight=".15578mm">
                <w10:wrap anchorx="page"/>
              </v:line>
            </w:pict>
          </mc:Fallback>
        </mc:AlternateContent>
      </w:r>
      <w:r>
        <w:rPr>
          <w:noProof/>
        </w:rPr>
        <mc:AlternateContent>
          <mc:Choice Requires="wps">
            <w:drawing>
              <wp:anchor distT="0" distB="0" distL="114300" distR="114300" simplePos="0" relativeHeight="482989056" behindDoc="1" locked="0" layoutInCell="1" allowOverlap="1" wp14:anchorId="169E31A3" wp14:editId="3FDB9AE7">
                <wp:simplePos x="0" y="0"/>
                <wp:positionH relativeFrom="page">
                  <wp:posOffset>3601720</wp:posOffset>
                </wp:positionH>
                <wp:positionV relativeFrom="paragraph">
                  <wp:posOffset>4982210</wp:posOffset>
                </wp:positionV>
                <wp:extent cx="3124200" cy="0"/>
                <wp:effectExtent l="0" t="0" r="0" b="0"/>
                <wp:wrapNone/>
                <wp:docPr id="21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EC2F8" id="Line 34" o:spid="_x0000_s1026" style="position:absolute;z-index:-2032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6pt,392.3pt" to="529.6pt,3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" strokeweight=".48pt">
                <w10:wrap anchorx="page"/>
              </v:line>
            </w:pict>
          </mc:Fallback>
        </mc:AlternateContent>
      </w:r>
      <w:r>
        <w:rPr>
          <w:sz w:val="20"/>
        </w:rPr>
        <w:t>il denunciante che ritiene di essere stato discriminato nel lavoro a causa della denuncia, può segnalare (anche attraverso il sindacato) all’Ispettorato della funzione pubblica i fatti di</w:t>
      </w:r>
      <w:r>
        <w:rPr>
          <w:spacing w:val="-8"/>
          <w:sz w:val="20"/>
        </w:rPr>
        <w:t xml:space="preserve"> </w:t>
      </w:r>
      <w:r>
        <w:rPr>
          <w:sz w:val="20"/>
        </w:rPr>
        <w:t>discriminazione.</w:t>
      </w:r>
    </w:p>
    <w:p w14:paraId="5975AFA1" w14:textId="77777777" w:rsidR="00BB7A0E" w:rsidRDefault="00BB7A0E">
      <w:pPr>
        <w:pStyle w:val="Corpotesto"/>
        <w:spacing w:before="5"/>
        <w:rPr>
          <w:sz w:val="16"/>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241"/>
      </w:tblGrid>
      <w:tr w:rsidR="00BB7A0E" w14:paraId="0EAA5639" w14:textId="77777777">
        <w:trPr>
          <w:trHeight w:val="551"/>
        </w:trPr>
        <w:tc>
          <w:tcPr>
            <w:tcW w:w="4391" w:type="dxa"/>
          </w:tcPr>
          <w:p w14:paraId="12DF9161" w14:textId="77777777" w:rsidR="00BB7A0E" w:rsidRDefault="005441D4">
            <w:pPr>
              <w:pStyle w:val="TableParagraph"/>
              <w:spacing w:before="38"/>
              <w:ind w:left="110"/>
              <w:rPr>
                <w:sz w:val="20"/>
              </w:rPr>
            </w:pPr>
            <w:r>
              <w:rPr>
                <w:sz w:val="20"/>
              </w:rPr>
              <w:t>NOME e COGNOME DEL SEGNALANTE</w:t>
            </w:r>
          </w:p>
        </w:tc>
        <w:tc>
          <w:tcPr>
            <w:tcW w:w="5241" w:type="dxa"/>
          </w:tcPr>
          <w:p w14:paraId="25D8F135" w14:textId="77777777" w:rsidR="00BB7A0E" w:rsidRDefault="00BB7A0E">
            <w:pPr>
              <w:pStyle w:val="TableParagraph"/>
              <w:rPr>
                <w:sz w:val="20"/>
              </w:rPr>
            </w:pPr>
          </w:p>
        </w:tc>
      </w:tr>
      <w:tr w:rsidR="00BB7A0E" w14:paraId="1DA7DF01" w14:textId="77777777">
        <w:trPr>
          <w:trHeight w:val="551"/>
        </w:trPr>
        <w:tc>
          <w:tcPr>
            <w:tcW w:w="4391" w:type="dxa"/>
          </w:tcPr>
          <w:p w14:paraId="37BA85A0" w14:textId="77777777" w:rsidR="00BB7A0E" w:rsidRDefault="005441D4">
            <w:pPr>
              <w:pStyle w:val="TableParagraph"/>
              <w:spacing w:before="139"/>
              <w:ind w:left="110"/>
              <w:rPr>
                <w:sz w:val="20"/>
              </w:rPr>
            </w:pPr>
            <w:r>
              <w:rPr>
                <w:sz w:val="20"/>
              </w:rPr>
              <w:t>QUALIFICA O POSIZIONE PROFESSIONALE</w:t>
            </w:r>
            <w:r>
              <w:rPr>
                <w:sz w:val="20"/>
                <w:vertAlign w:val="superscript"/>
              </w:rPr>
              <w:t>1</w:t>
            </w:r>
          </w:p>
        </w:tc>
        <w:tc>
          <w:tcPr>
            <w:tcW w:w="5241" w:type="dxa"/>
          </w:tcPr>
          <w:p w14:paraId="09A51874" w14:textId="77777777" w:rsidR="00BB7A0E" w:rsidRDefault="00BB7A0E">
            <w:pPr>
              <w:pStyle w:val="TableParagraph"/>
              <w:rPr>
                <w:sz w:val="20"/>
              </w:rPr>
            </w:pPr>
          </w:p>
        </w:tc>
      </w:tr>
      <w:tr w:rsidR="00BB7A0E" w14:paraId="617A5EBA" w14:textId="77777777">
        <w:trPr>
          <w:trHeight w:val="551"/>
        </w:trPr>
        <w:tc>
          <w:tcPr>
            <w:tcW w:w="4391" w:type="dxa"/>
          </w:tcPr>
          <w:p w14:paraId="4C22DA11" w14:textId="77777777" w:rsidR="00BB7A0E" w:rsidRDefault="005441D4">
            <w:pPr>
              <w:pStyle w:val="TableParagraph"/>
              <w:spacing w:before="41"/>
              <w:ind w:left="110"/>
              <w:rPr>
                <w:sz w:val="20"/>
              </w:rPr>
            </w:pPr>
            <w:r>
              <w:rPr>
                <w:sz w:val="20"/>
              </w:rPr>
              <w:t>SEDE DI SERVIZIO</w:t>
            </w:r>
          </w:p>
        </w:tc>
        <w:tc>
          <w:tcPr>
            <w:tcW w:w="5241" w:type="dxa"/>
          </w:tcPr>
          <w:p w14:paraId="70149A8F" w14:textId="77777777" w:rsidR="00BB7A0E" w:rsidRDefault="00BB7A0E">
            <w:pPr>
              <w:pStyle w:val="TableParagraph"/>
              <w:rPr>
                <w:sz w:val="20"/>
              </w:rPr>
            </w:pPr>
          </w:p>
        </w:tc>
      </w:tr>
      <w:tr w:rsidR="00BB7A0E" w14:paraId="2E2AA083" w14:textId="77777777">
        <w:trPr>
          <w:trHeight w:val="554"/>
        </w:trPr>
        <w:tc>
          <w:tcPr>
            <w:tcW w:w="4391" w:type="dxa"/>
          </w:tcPr>
          <w:p w14:paraId="2E90EC4C" w14:textId="77777777" w:rsidR="00BB7A0E" w:rsidRDefault="005441D4">
            <w:pPr>
              <w:pStyle w:val="TableParagraph"/>
              <w:spacing w:before="41"/>
              <w:ind w:left="110"/>
              <w:rPr>
                <w:sz w:val="20"/>
              </w:rPr>
            </w:pPr>
            <w:r>
              <w:rPr>
                <w:sz w:val="20"/>
              </w:rPr>
              <w:t>TEL/CELL</w:t>
            </w:r>
          </w:p>
        </w:tc>
        <w:tc>
          <w:tcPr>
            <w:tcW w:w="5241" w:type="dxa"/>
          </w:tcPr>
          <w:p w14:paraId="08C5FA93" w14:textId="77777777" w:rsidR="00BB7A0E" w:rsidRDefault="00BB7A0E">
            <w:pPr>
              <w:pStyle w:val="TableParagraph"/>
              <w:rPr>
                <w:sz w:val="20"/>
              </w:rPr>
            </w:pPr>
          </w:p>
        </w:tc>
      </w:tr>
      <w:tr w:rsidR="00BB7A0E" w14:paraId="049ED920" w14:textId="77777777">
        <w:trPr>
          <w:trHeight w:val="552"/>
        </w:trPr>
        <w:tc>
          <w:tcPr>
            <w:tcW w:w="4391" w:type="dxa"/>
          </w:tcPr>
          <w:p w14:paraId="345C8387" w14:textId="77777777" w:rsidR="00BB7A0E" w:rsidRDefault="005441D4">
            <w:pPr>
              <w:pStyle w:val="TableParagraph"/>
              <w:spacing w:before="37"/>
              <w:ind w:left="110"/>
              <w:rPr>
                <w:sz w:val="20"/>
              </w:rPr>
            </w:pPr>
            <w:r>
              <w:rPr>
                <w:sz w:val="20"/>
              </w:rPr>
              <w:t>E</w:t>
            </w:r>
            <w:r>
              <w:rPr>
                <w:rFonts w:ascii="Trebuchet MS" w:hAnsi="Trebuchet MS"/>
                <w:sz w:val="20"/>
              </w:rPr>
              <w:t>‐</w:t>
            </w:r>
            <w:r>
              <w:rPr>
                <w:sz w:val="20"/>
              </w:rPr>
              <w:t>MAIL</w:t>
            </w:r>
          </w:p>
        </w:tc>
        <w:tc>
          <w:tcPr>
            <w:tcW w:w="5241" w:type="dxa"/>
          </w:tcPr>
          <w:p w14:paraId="5C2EA5E3" w14:textId="77777777" w:rsidR="00BB7A0E" w:rsidRDefault="00BB7A0E">
            <w:pPr>
              <w:pStyle w:val="TableParagraph"/>
              <w:rPr>
                <w:sz w:val="20"/>
              </w:rPr>
            </w:pPr>
          </w:p>
        </w:tc>
      </w:tr>
      <w:tr w:rsidR="00BB7A0E" w14:paraId="107224B8" w14:textId="77777777">
        <w:trPr>
          <w:trHeight w:val="551"/>
        </w:trPr>
        <w:tc>
          <w:tcPr>
            <w:tcW w:w="4391" w:type="dxa"/>
          </w:tcPr>
          <w:p w14:paraId="5CFC4411" w14:textId="77777777" w:rsidR="00BB7A0E" w:rsidRDefault="005441D4">
            <w:pPr>
              <w:pStyle w:val="TableParagraph"/>
              <w:spacing w:before="7"/>
              <w:ind w:left="110"/>
              <w:rPr>
                <w:sz w:val="20"/>
              </w:rPr>
            </w:pPr>
            <w:r>
              <w:rPr>
                <w:sz w:val="20"/>
              </w:rPr>
              <w:t>DATA/PERIODO IN CUI SI È VERIFICATO IL</w:t>
            </w:r>
          </w:p>
          <w:p w14:paraId="54CC16CB" w14:textId="77777777" w:rsidR="00BB7A0E" w:rsidRDefault="005441D4">
            <w:pPr>
              <w:pStyle w:val="TableParagraph"/>
              <w:spacing w:before="34"/>
              <w:ind w:left="110"/>
              <w:rPr>
                <w:sz w:val="20"/>
              </w:rPr>
            </w:pPr>
            <w:r>
              <w:rPr>
                <w:sz w:val="20"/>
              </w:rPr>
              <w:t>FATTO (gg/mm/aaaa)</w:t>
            </w:r>
          </w:p>
        </w:tc>
        <w:tc>
          <w:tcPr>
            <w:tcW w:w="5241" w:type="dxa"/>
          </w:tcPr>
          <w:p w14:paraId="349342B0" w14:textId="77777777" w:rsidR="00BB7A0E" w:rsidRDefault="00BB7A0E">
            <w:pPr>
              <w:pStyle w:val="TableParagraph"/>
              <w:rPr>
                <w:sz w:val="20"/>
              </w:rPr>
            </w:pPr>
          </w:p>
        </w:tc>
      </w:tr>
      <w:tr w:rsidR="00BB7A0E" w14:paraId="4681E937" w14:textId="77777777">
        <w:trPr>
          <w:trHeight w:val="3751"/>
        </w:trPr>
        <w:tc>
          <w:tcPr>
            <w:tcW w:w="4391" w:type="dxa"/>
          </w:tcPr>
          <w:p w14:paraId="05F764F7" w14:textId="77777777" w:rsidR="00BB7A0E" w:rsidRDefault="00BB7A0E">
            <w:pPr>
              <w:pStyle w:val="TableParagraph"/>
            </w:pPr>
          </w:p>
          <w:p w14:paraId="7EE8FB18" w14:textId="77777777" w:rsidR="00BB7A0E" w:rsidRDefault="00BB7A0E">
            <w:pPr>
              <w:pStyle w:val="TableParagraph"/>
            </w:pPr>
          </w:p>
          <w:p w14:paraId="4AF5BDBB" w14:textId="77777777" w:rsidR="00BB7A0E" w:rsidRDefault="00BB7A0E">
            <w:pPr>
              <w:pStyle w:val="TableParagraph"/>
            </w:pPr>
          </w:p>
          <w:p w14:paraId="507C8C12" w14:textId="77777777" w:rsidR="00BB7A0E" w:rsidRDefault="00BB7A0E">
            <w:pPr>
              <w:pStyle w:val="TableParagraph"/>
            </w:pPr>
          </w:p>
          <w:p w14:paraId="55165FE9" w14:textId="77777777" w:rsidR="00BB7A0E" w:rsidRDefault="00BB7A0E">
            <w:pPr>
              <w:pStyle w:val="TableParagraph"/>
            </w:pPr>
          </w:p>
          <w:p w14:paraId="566A5186" w14:textId="77777777" w:rsidR="00BB7A0E" w:rsidRDefault="00BB7A0E">
            <w:pPr>
              <w:pStyle w:val="TableParagraph"/>
              <w:spacing w:before="7"/>
              <w:rPr>
                <w:sz w:val="29"/>
              </w:rPr>
            </w:pPr>
          </w:p>
          <w:p w14:paraId="47C66064" w14:textId="77777777" w:rsidR="00BB7A0E" w:rsidRDefault="005441D4">
            <w:pPr>
              <w:pStyle w:val="TableParagraph"/>
              <w:spacing w:line="278" w:lineRule="auto"/>
              <w:ind w:left="110"/>
              <w:rPr>
                <w:sz w:val="20"/>
              </w:rPr>
            </w:pPr>
            <w:r>
              <w:rPr>
                <w:sz w:val="20"/>
              </w:rPr>
              <w:t>LUOGO FISICO IN CUI SI È VERIFICATO IL FATTO</w:t>
            </w:r>
          </w:p>
        </w:tc>
        <w:tc>
          <w:tcPr>
            <w:tcW w:w="5241" w:type="dxa"/>
          </w:tcPr>
          <w:p w14:paraId="206CA696" w14:textId="77777777" w:rsidR="00BB7A0E" w:rsidRDefault="005441D4" w:rsidP="00BB47D4">
            <w:pPr>
              <w:pStyle w:val="TableParagraph"/>
              <w:numPr>
                <w:ilvl w:val="0"/>
                <w:numId w:val="6"/>
              </w:numPr>
              <w:tabs>
                <w:tab w:val="left" w:pos="427"/>
              </w:tabs>
              <w:spacing w:line="288" w:lineRule="exact"/>
              <w:ind w:hanging="282"/>
            </w:pPr>
            <w:r>
              <w:t>UFFICIO (</w:t>
            </w:r>
            <w:r>
              <w:rPr>
                <w:sz w:val="18"/>
              </w:rPr>
              <w:t>indicare denominazione e indirizzo della</w:t>
            </w:r>
            <w:r>
              <w:rPr>
                <w:spacing w:val="-11"/>
                <w:sz w:val="18"/>
              </w:rPr>
              <w:t xml:space="preserve"> </w:t>
            </w:r>
            <w:r>
              <w:rPr>
                <w:sz w:val="18"/>
              </w:rPr>
              <w:t>struttura</w:t>
            </w:r>
            <w:r>
              <w:t>)</w:t>
            </w:r>
          </w:p>
          <w:p w14:paraId="033F7C32" w14:textId="77777777" w:rsidR="00BB7A0E" w:rsidRDefault="00BB7A0E">
            <w:pPr>
              <w:pStyle w:val="TableParagraph"/>
              <w:rPr>
                <w:sz w:val="20"/>
              </w:rPr>
            </w:pPr>
          </w:p>
          <w:p w14:paraId="358C4A61" w14:textId="77777777" w:rsidR="00BB7A0E" w:rsidRDefault="00BB7A0E">
            <w:pPr>
              <w:pStyle w:val="TableParagraph"/>
              <w:spacing w:before="6"/>
              <w:rPr>
                <w:sz w:val="24"/>
              </w:rPr>
            </w:pPr>
          </w:p>
          <w:p w14:paraId="620E3844" w14:textId="51665382" w:rsidR="00BB7A0E" w:rsidRDefault="005441D4">
            <w:pPr>
              <w:pStyle w:val="TableParagraph"/>
              <w:spacing w:line="20" w:lineRule="exact"/>
              <w:ind w:left="140"/>
              <w:rPr>
                <w:sz w:val="2"/>
              </w:rPr>
            </w:pPr>
            <w:r>
              <w:rPr>
                <w:noProof/>
                <w:sz w:val="2"/>
              </w:rPr>
              <mc:AlternateContent>
                <mc:Choice Requires="wpg">
                  <w:drawing>
                    <wp:inline distT="0" distB="0" distL="0" distR="0" wp14:anchorId="4DE2F316" wp14:editId="5F9AD18F">
                      <wp:extent cx="3124200" cy="6350"/>
                      <wp:effectExtent l="9525" t="9525" r="9525" b="3175"/>
                      <wp:docPr id="21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17" name="Line 33"/>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612CDF" id="Group 32"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">
                      <v:line id="Line 33"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w10:anchorlock/>
                    </v:group>
                  </w:pict>
                </mc:Fallback>
              </mc:AlternateContent>
            </w:r>
          </w:p>
          <w:p w14:paraId="56916F0E" w14:textId="77777777" w:rsidR="00BB7A0E" w:rsidRDefault="00BB7A0E">
            <w:pPr>
              <w:pStyle w:val="TableParagraph"/>
              <w:rPr>
                <w:sz w:val="20"/>
              </w:rPr>
            </w:pPr>
          </w:p>
          <w:p w14:paraId="245E4A93" w14:textId="77777777" w:rsidR="00BB7A0E" w:rsidRDefault="00BB7A0E">
            <w:pPr>
              <w:pStyle w:val="TableParagraph"/>
              <w:spacing w:before="3"/>
              <w:rPr>
                <w:sz w:val="26"/>
              </w:rPr>
            </w:pPr>
          </w:p>
          <w:p w14:paraId="505F9EC0" w14:textId="4E60E80A" w:rsidR="00BB7A0E" w:rsidRDefault="005441D4">
            <w:pPr>
              <w:pStyle w:val="TableParagraph"/>
              <w:spacing w:line="20" w:lineRule="exact"/>
              <w:ind w:left="140"/>
              <w:rPr>
                <w:sz w:val="2"/>
              </w:rPr>
            </w:pPr>
            <w:r>
              <w:rPr>
                <w:noProof/>
                <w:sz w:val="2"/>
              </w:rPr>
              <mc:AlternateContent>
                <mc:Choice Requires="wpg">
                  <w:drawing>
                    <wp:inline distT="0" distB="0" distL="0" distR="0" wp14:anchorId="5659A1F9" wp14:editId="24117FCF">
                      <wp:extent cx="3124200" cy="6350"/>
                      <wp:effectExtent l="9525" t="9525" r="9525" b="3175"/>
                      <wp:docPr id="2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14" name="Line 31"/>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71742A" id="Group 30"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">
                      <v:line id="Line 31"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w10:anchorlock/>
                    </v:group>
                  </w:pict>
                </mc:Fallback>
              </mc:AlternateContent>
            </w:r>
          </w:p>
          <w:p w14:paraId="7F5A122C" w14:textId="77777777" w:rsidR="00BB7A0E" w:rsidRDefault="00BB7A0E">
            <w:pPr>
              <w:pStyle w:val="TableParagraph"/>
              <w:spacing w:before="3"/>
              <w:rPr>
                <w:sz w:val="23"/>
              </w:rPr>
            </w:pPr>
          </w:p>
          <w:p w14:paraId="3D782DCD" w14:textId="77777777" w:rsidR="00BB7A0E" w:rsidRDefault="005441D4" w:rsidP="00BB47D4">
            <w:pPr>
              <w:pStyle w:val="TableParagraph"/>
              <w:numPr>
                <w:ilvl w:val="0"/>
                <w:numId w:val="6"/>
              </w:numPr>
              <w:tabs>
                <w:tab w:val="left" w:pos="427"/>
              </w:tabs>
              <w:spacing w:line="441" w:lineRule="auto"/>
              <w:ind w:right="385"/>
            </w:pPr>
            <w:r>
              <w:t>ALL’ESTERNO DELL’UFFICIO (</w:t>
            </w:r>
            <w:r>
              <w:rPr>
                <w:sz w:val="18"/>
              </w:rPr>
              <w:t>indicare luogo ed indirizzo</w:t>
            </w:r>
            <w:r>
              <w:t>)</w:t>
            </w:r>
          </w:p>
        </w:tc>
      </w:tr>
    </w:tbl>
    <w:p w14:paraId="00DCB15C" w14:textId="77777777" w:rsidR="00BB7A0E" w:rsidRDefault="00BB7A0E">
      <w:pPr>
        <w:pStyle w:val="Corpotesto"/>
        <w:rPr>
          <w:sz w:val="20"/>
        </w:rPr>
      </w:pPr>
    </w:p>
    <w:p w14:paraId="2D8CC9C0" w14:textId="77777777" w:rsidR="00BB7A0E" w:rsidRDefault="00BB7A0E">
      <w:pPr>
        <w:pStyle w:val="Corpotesto"/>
        <w:rPr>
          <w:sz w:val="20"/>
        </w:rPr>
      </w:pPr>
    </w:p>
    <w:p w14:paraId="0D248E7D" w14:textId="19C235AC" w:rsidR="00BB7A0E" w:rsidRDefault="005441D4">
      <w:pPr>
        <w:pStyle w:val="Corpotesto"/>
        <w:spacing w:before="7"/>
        <w:rPr>
          <w:sz w:val="29"/>
        </w:rPr>
      </w:pPr>
      <w:r>
        <w:rPr>
          <w:noProof/>
        </w:rPr>
        <mc:AlternateContent>
          <mc:Choice Requires="wps">
            <w:drawing>
              <wp:anchor distT="0" distB="0" distL="0" distR="0" simplePos="0" relativeHeight="487664640" behindDoc="1" locked="0" layoutInCell="1" allowOverlap="1" wp14:anchorId="081725C6" wp14:editId="28C7F301">
                <wp:simplePos x="0" y="0"/>
                <wp:positionH relativeFrom="page">
                  <wp:posOffset>719455</wp:posOffset>
                </wp:positionH>
                <wp:positionV relativeFrom="paragraph">
                  <wp:posOffset>241300</wp:posOffset>
                </wp:positionV>
                <wp:extent cx="1829435" cy="8890"/>
                <wp:effectExtent l="0" t="0" r="0" b="0"/>
                <wp:wrapTopAndBottom/>
                <wp:docPr id="21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50E8" id="Rectangle 29" o:spid="_x0000_s1026" style="position:absolute;margin-left:56.65pt;margin-top:19pt;width:144.05pt;height:.7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" fillcolor="black" stroked="f">
                <w10:wrap type="topAndBottom" anchorx="page"/>
              </v:rect>
            </w:pict>
          </mc:Fallback>
        </mc:AlternateContent>
      </w:r>
    </w:p>
    <w:p w14:paraId="4E7B182E" w14:textId="77777777" w:rsidR="00BB7A0E" w:rsidRDefault="005441D4">
      <w:pPr>
        <w:spacing w:before="67"/>
        <w:ind w:left="132" w:right="736"/>
        <w:rPr>
          <w:sz w:val="20"/>
        </w:rPr>
      </w:pPr>
      <w:r>
        <w:rPr>
          <w:sz w:val="20"/>
          <w:vertAlign w:val="superscript"/>
        </w:rPr>
        <w:t>1</w:t>
      </w:r>
      <w:r>
        <w:rPr>
          <w:sz w:val="20"/>
        </w:rPr>
        <w:t xml:space="preserve"> Qualora il segnalante rivesta la qualifica di pubblico ufficiale, l’invio della presente segnalazione non lo esonera dall’obbligo di denunciare alla competente Autorità giudiziaria i fatti penalmente rilevanti e le ipotesi di danno erariale</w:t>
      </w:r>
    </w:p>
    <w:p w14:paraId="635B78D5" w14:textId="77777777" w:rsidR="00BB7A0E" w:rsidRDefault="00BB7A0E">
      <w:pPr>
        <w:rPr>
          <w:sz w:val="20"/>
        </w:rPr>
        <w:sectPr w:rsidR="00BB7A0E">
          <w:headerReference w:type="default" r:id="rId23"/>
          <w:footerReference w:type="default" r:id="rId24"/>
          <w:pgSz w:w="11910" w:h="16840"/>
          <w:pgMar w:top="1340" w:right="380" w:bottom="1220" w:left="1000" w:header="0" w:footer="1021" w:gutter="0"/>
          <w:pgNumType w:start="79"/>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241"/>
      </w:tblGrid>
      <w:tr w:rsidR="00BB7A0E" w14:paraId="3F36C824" w14:textId="77777777">
        <w:trPr>
          <w:trHeight w:val="4363"/>
        </w:trPr>
        <w:tc>
          <w:tcPr>
            <w:tcW w:w="4391" w:type="dxa"/>
          </w:tcPr>
          <w:p w14:paraId="47377CEA" w14:textId="77777777" w:rsidR="00BB7A0E" w:rsidRDefault="00BB7A0E">
            <w:pPr>
              <w:pStyle w:val="TableParagraph"/>
            </w:pPr>
          </w:p>
          <w:p w14:paraId="36BFE850" w14:textId="77777777" w:rsidR="00BB7A0E" w:rsidRDefault="00BB7A0E">
            <w:pPr>
              <w:pStyle w:val="TableParagraph"/>
            </w:pPr>
          </w:p>
          <w:p w14:paraId="7B400D97" w14:textId="77777777" w:rsidR="00BB7A0E" w:rsidRDefault="00BB7A0E">
            <w:pPr>
              <w:pStyle w:val="TableParagraph"/>
            </w:pPr>
          </w:p>
          <w:p w14:paraId="63565376" w14:textId="77777777" w:rsidR="00BB7A0E" w:rsidRDefault="00BB7A0E">
            <w:pPr>
              <w:pStyle w:val="TableParagraph"/>
            </w:pPr>
          </w:p>
          <w:p w14:paraId="01CCCE95" w14:textId="77777777" w:rsidR="00BB7A0E" w:rsidRDefault="00BB7A0E">
            <w:pPr>
              <w:pStyle w:val="TableParagraph"/>
            </w:pPr>
          </w:p>
          <w:p w14:paraId="291DCF25" w14:textId="77777777" w:rsidR="00BB7A0E" w:rsidRDefault="00BB7A0E">
            <w:pPr>
              <w:pStyle w:val="TableParagraph"/>
            </w:pPr>
          </w:p>
          <w:p w14:paraId="77A08DF1" w14:textId="77777777" w:rsidR="00BB7A0E" w:rsidRDefault="00BB7A0E">
            <w:pPr>
              <w:pStyle w:val="TableParagraph"/>
            </w:pPr>
          </w:p>
          <w:p w14:paraId="65723CAD" w14:textId="77777777" w:rsidR="00BB7A0E" w:rsidRDefault="005441D4">
            <w:pPr>
              <w:pStyle w:val="TableParagraph"/>
              <w:spacing w:before="140" w:line="276" w:lineRule="auto"/>
              <w:ind w:left="110"/>
              <w:rPr>
                <w:sz w:val="20"/>
              </w:rPr>
            </w:pPr>
            <w:r>
              <w:rPr>
                <w:sz w:val="20"/>
              </w:rPr>
              <w:t>RITENGO CHE LE AZIONI OD OMISSIONI COMMESSE O TENTATE SIANO</w:t>
            </w:r>
            <w:proofErr w:type="gramStart"/>
            <w:r>
              <w:rPr>
                <w:sz w:val="20"/>
                <w:vertAlign w:val="superscript"/>
              </w:rPr>
              <w:t>2</w:t>
            </w:r>
            <w:r>
              <w:rPr>
                <w:sz w:val="20"/>
              </w:rPr>
              <w:t xml:space="preserve"> :</w:t>
            </w:r>
            <w:proofErr w:type="gramEnd"/>
          </w:p>
        </w:tc>
        <w:tc>
          <w:tcPr>
            <w:tcW w:w="5241" w:type="dxa"/>
          </w:tcPr>
          <w:p w14:paraId="6A8EA8DD" w14:textId="77777777" w:rsidR="00BB7A0E" w:rsidRDefault="005441D4" w:rsidP="00BB47D4">
            <w:pPr>
              <w:pStyle w:val="TableParagraph"/>
              <w:numPr>
                <w:ilvl w:val="0"/>
                <w:numId w:val="5"/>
              </w:numPr>
              <w:tabs>
                <w:tab w:val="left" w:pos="427"/>
              </w:tabs>
              <w:spacing w:line="288" w:lineRule="exact"/>
              <w:ind w:hanging="318"/>
            </w:pPr>
            <w:r>
              <w:t>penalmente</w:t>
            </w:r>
            <w:r>
              <w:rPr>
                <w:spacing w:val="-3"/>
              </w:rPr>
              <w:t xml:space="preserve"> </w:t>
            </w:r>
            <w:r>
              <w:t>rilevanti;</w:t>
            </w:r>
          </w:p>
          <w:p w14:paraId="7DF11553" w14:textId="77777777" w:rsidR="00BB7A0E" w:rsidRDefault="005441D4" w:rsidP="00BB47D4">
            <w:pPr>
              <w:pStyle w:val="TableParagraph"/>
              <w:numPr>
                <w:ilvl w:val="0"/>
                <w:numId w:val="5"/>
              </w:numPr>
              <w:tabs>
                <w:tab w:val="left" w:pos="427"/>
              </w:tabs>
              <w:spacing w:before="32" w:line="271" w:lineRule="auto"/>
              <w:ind w:right="120"/>
            </w:pPr>
            <w:r>
              <w:t>poste in essere in violazione dei Codici di comportamento o di altre disposizioni sanzionabili in via</w:t>
            </w:r>
            <w:r>
              <w:rPr>
                <w:spacing w:val="-1"/>
              </w:rPr>
              <w:t xml:space="preserve"> </w:t>
            </w:r>
            <w:r>
              <w:t>disciplinare;</w:t>
            </w:r>
          </w:p>
          <w:p w14:paraId="24CC18B3" w14:textId="77777777" w:rsidR="00BB7A0E" w:rsidRDefault="005441D4" w:rsidP="00BB47D4">
            <w:pPr>
              <w:pStyle w:val="TableParagraph"/>
              <w:numPr>
                <w:ilvl w:val="0"/>
                <w:numId w:val="5"/>
              </w:numPr>
              <w:tabs>
                <w:tab w:val="left" w:pos="427"/>
              </w:tabs>
              <w:spacing w:before="4" w:line="271" w:lineRule="auto"/>
              <w:ind w:right="295"/>
            </w:pPr>
            <w:r>
              <w:t>suscettibili di arrecare un pregiudizio patrimoniale all’amministrazione di appartenenza o ad altro ente pubblico;</w:t>
            </w:r>
          </w:p>
          <w:p w14:paraId="44DC5522" w14:textId="77777777" w:rsidR="00BB7A0E" w:rsidRDefault="005441D4" w:rsidP="00BB47D4">
            <w:pPr>
              <w:pStyle w:val="TableParagraph"/>
              <w:numPr>
                <w:ilvl w:val="0"/>
                <w:numId w:val="5"/>
              </w:numPr>
              <w:tabs>
                <w:tab w:val="left" w:pos="427"/>
              </w:tabs>
              <w:spacing w:before="5" w:line="266" w:lineRule="auto"/>
              <w:ind w:right="223"/>
            </w:pPr>
            <w:r>
              <w:t>suscettibili di arrecare un pregiudizio alla</w:t>
            </w:r>
            <w:r>
              <w:rPr>
                <w:spacing w:val="-20"/>
              </w:rPr>
              <w:t xml:space="preserve"> </w:t>
            </w:r>
            <w:r>
              <w:t>immagine dell’amministrazione;</w:t>
            </w:r>
          </w:p>
          <w:p w14:paraId="53BAC57A" w14:textId="77777777" w:rsidR="00BB7A0E" w:rsidRDefault="005441D4" w:rsidP="00BB47D4">
            <w:pPr>
              <w:pStyle w:val="TableParagraph"/>
              <w:numPr>
                <w:ilvl w:val="0"/>
                <w:numId w:val="5"/>
              </w:numPr>
              <w:tabs>
                <w:tab w:val="left" w:pos="427"/>
                <w:tab w:val="left" w:pos="5085"/>
              </w:tabs>
              <w:spacing w:before="10"/>
              <w:ind w:hanging="318"/>
            </w:pPr>
            <w:r>
              <w:t>altro</w:t>
            </w:r>
            <w:r>
              <w:rPr>
                <w:spacing w:val="-6"/>
              </w:rPr>
              <w:t xml:space="preserve"> </w:t>
            </w:r>
            <w:r>
              <w:t>(</w:t>
            </w:r>
            <w:proofErr w:type="gramStart"/>
            <w:r>
              <w:rPr>
                <w:sz w:val="20"/>
              </w:rPr>
              <w:t>specificare</w:t>
            </w:r>
            <w:r>
              <w:t>)</w:t>
            </w:r>
            <w:r>
              <w:rPr>
                <w:spacing w:val="1"/>
              </w:rPr>
              <w:t xml:space="preserve"> </w:t>
            </w:r>
            <w:r>
              <w:rPr>
                <w:u w:val="single"/>
              </w:rPr>
              <w:t xml:space="preserve"> </w:t>
            </w:r>
            <w:r>
              <w:rPr>
                <w:u w:val="single"/>
              </w:rPr>
              <w:tab/>
            </w:r>
            <w:proofErr w:type="gramEnd"/>
          </w:p>
        </w:tc>
      </w:tr>
      <w:tr w:rsidR="00BB7A0E" w14:paraId="5143188B" w14:textId="77777777">
        <w:trPr>
          <w:trHeight w:val="1895"/>
        </w:trPr>
        <w:tc>
          <w:tcPr>
            <w:tcW w:w="4391" w:type="dxa"/>
          </w:tcPr>
          <w:p w14:paraId="33A8D95B" w14:textId="77777777" w:rsidR="00BB7A0E" w:rsidRDefault="00BB7A0E">
            <w:pPr>
              <w:pStyle w:val="TableParagraph"/>
            </w:pPr>
          </w:p>
          <w:p w14:paraId="6FA74E73" w14:textId="77777777" w:rsidR="00BB7A0E" w:rsidRDefault="00BB7A0E">
            <w:pPr>
              <w:pStyle w:val="TableParagraph"/>
            </w:pPr>
          </w:p>
          <w:p w14:paraId="00797C2E" w14:textId="77777777" w:rsidR="00BB7A0E" w:rsidRDefault="005441D4">
            <w:pPr>
              <w:pStyle w:val="TableParagraph"/>
              <w:spacing w:before="171" w:line="276" w:lineRule="auto"/>
              <w:ind w:left="110" w:right="273"/>
              <w:rPr>
                <w:sz w:val="20"/>
              </w:rPr>
            </w:pPr>
            <w:r>
              <w:rPr>
                <w:sz w:val="20"/>
              </w:rPr>
              <w:t>DESCRIZIONE DEL FATTO (CONDOTTA ED EVENTO)</w:t>
            </w:r>
          </w:p>
        </w:tc>
        <w:tc>
          <w:tcPr>
            <w:tcW w:w="5241" w:type="dxa"/>
          </w:tcPr>
          <w:p w14:paraId="4F9DA17D" w14:textId="77777777" w:rsidR="00BB7A0E" w:rsidRDefault="00BB7A0E">
            <w:pPr>
              <w:pStyle w:val="TableParagraph"/>
              <w:rPr>
                <w:sz w:val="20"/>
              </w:rPr>
            </w:pPr>
          </w:p>
          <w:p w14:paraId="6D491BC4" w14:textId="77777777" w:rsidR="00BB7A0E" w:rsidRDefault="00BB7A0E">
            <w:pPr>
              <w:pStyle w:val="TableParagraph"/>
              <w:spacing w:after="1"/>
              <w:rPr>
                <w:sz w:val="23"/>
              </w:rPr>
            </w:pPr>
          </w:p>
          <w:p w14:paraId="28BB0DF7" w14:textId="2B704FA9" w:rsidR="00BB7A0E" w:rsidRDefault="005441D4">
            <w:pPr>
              <w:pStyle w:val="TableParagraph"/>
              <w:spacing w:line="20" w:lineRule="exact"/>
              <w:ind w:left="104"/>
              <w:rPr>
                <w:sz w:val="2"/>
              </w:rPr>
            </w:pPr>
            <w:r>
              <w:rPr>
                <w:noProof/>
                <w:sz w:val="2"/>
              </w:rPr>
              <mc:AlternateContent>
                <mc:Choice Requires="wpg">
                  <w:drawing>
                    <wp:inline distT="0" distB="0" distL="0" distR="0" wp14:anchorId="7B10CF21" wp14:editId="5C93C16D">
                      <wp:extent cx="3124200" cy="6350"/>
                      <wp:effectExtent l="9525" t="9525" r="9525" b="3175"/>
                      <wp:docPr id="20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10" name="Line 28"/>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001977" id="Group 27"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">
                      <v:line id="Line 28"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w10:anchorlock/>
                    </v:group>
                  </w:pict>
                </mc:Fallback>
              </mc:AlternateContent>
            </w:r>
          </w:p>
          <w:p w14:paraId="2B13759A" w14:textId="77777777" w:rsidR="00BB7A0E" w:rsidRDefault="00BB7A0E">
            <w:pPr>
              <w:pStyle w:val="TableParagraph"/>
              <w:rPr>
                <w:sz w:val="20"/>
              </w:rPr>
            </w:pPr>
          </w:p>
          <w:p w14:paraId="2493699E" w14:textId="77777777" w:rsidR="00BB7A0E" w:rsidRDefault="00BB7A0E">
            <w:pPr>
              <w:pStyle w:val="TableParagraph"/>
              <w:spacing w:before="3"/>
              <w:rPr>
                <w:sz w:val="26"/>
              </w:rPr>
            </w:pPr>
          </w:p>
          <w:p w14:paraId="46478F9D" w14:textId="543707FD" w:rsidR="00BB7A0E" w:rsidRDefault="005441D4">
            <w:pPr>
              <w:pStyle w:val="TableParagraph"/>
              <w:spacing w:line="20" w:lineRule="exact"/>
              <w:ind w:left="104"/>
              <w:rPr>
                <w:sz w:val="2"/>
              </w:rPr>
            </w:pPr>
            <w:r>
              <w:rPr>
                <w:noProof/>
                <w:sz w:val="2"/>
              </w:rPr>
              <mc:AlternateContent>
                <mc:Choice Requires="wpg">
                  <w:drawing>
                    <wp:inline distT="0" distB="0" distL="0" distR="0" wp14:anchorId="12CFEE78" wp14:editId="603E61B3">
                      <wp:extent cx="3124200" cy="6350"/>
                      <wp:effectExtent l="9525" t="9525" r="9525" b="3175"/>
                      <wp:docPr id="20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08" name="Line 26"/>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567245" id="Group 25"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">
                      <v:line id="Line 26"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w10:anchorlock/>
                    </v:group>
                  </w:pict>
                </mc:Fallback>
              </mc:AlternateContent>
            </w:r>
          </w:p>
          <w:p w14:paraId="425D633C" w14:textId="77777777" w:rsidR="00BB7A0E" w:rsidRDefault="00BB7A0E">
            <w:pPr>
              <w:pStyle w:val="TableParagraph"/>
              <w:rPr>
                <w:sz w:val="20"/>
              </w:rPr>
            </w:pPr>
          </w:p>
          <w:p w14:paraId="13B4CF8A" w14:textId="77777777" w:rsidR="00BB7A0E" w:rsidRDefault="00BB7A0E">
            <w:pPr>
              <w:pStyle w:val="TableParagraph"/>
              <w:spacing w:before="3"/>
              <w:rPr>
                <w:sz w:val="26"/>
              </w:rPr>
            </w:pPr>
          </w:p>
          <w:p w14:paraId="1A8A9356" w14:textId="4F79F095" w:rsidR="00BB7A0E" w:rsidRDefault="005441D4">
            <w:pPr>
              <w:pStyle w:val="TableParagraph"/>
              <w:spacing w:line="20" w:lineRule="exact"/>
              <w:ind w:left="104"/>
              <w:rPr>
                <w:sz w:val="2"/>
              </w:rPr>
            </w:pPr>
            <w:r>
              <w:rPr>
                <w:noProof/>
                <w:sz w:val="2"/>
              </w:rPr>
              <mc:AlternateContent>
                <mc:Choice Requires="wpg">
                  <w:drawing>
                    <wp:inline distT="0" distB="0" distL="0" distR="0" wp14:anchorId="5B806838" wp14:editId="76B66CD4">
                      <wp:extent cx="3124200" cy="6350"/>
                      <wp:effectExtent l="9525" t="9525" r="9525" b="3175"/>
                      <wp:docPr id="20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05" name="Line 24"/>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2E6012" id="Group 23"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">
                      <v:line id="Line 24"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w10:anchorlock/>
                    </v:group>
                  </w:pict>
                </mc:Fallback>
              </mc:AlternateContent>
            </w:r>
          </w:p>
        </w:tc>
      </w:tr>
      <w:tr w:rsidR="00BB7A0E" w14:paraId="47045B60" w14:textId="77777777">
        <w:trPr>
          <w:trHeight w:val="1896"/>
        </w:trPr>
        <w:tc>
          <w:tcPr>
            <w:tcW w:w="4391" w:type="dxa"/>
          </w:tcPr>
          <w:p w14:paraId="16115F38" w14:textId="77777777" w:rsidR="00BB7A0E" w:rsidRDefault="00BB7A0E">
            <w:pPr>
              <w:pStyle w:val="TableParagraph"/>
            </w:pPr>
          </w:p>
          <w:p w14:paraId="337EAF33" w14:textId="77777777" w:rsidR="00BB7A0E" w:rsidRDefault="00BB7A0E">
            <w:pPr>
              <w:pStyle w:val="TableParagraph"/>
            </w:pPr>
          </w:p>
          <w:p w14:paraId="1E1418C9" w14:textId="77777777" w:rsidR="00BB7A0E" w:rsidRDefault="00BB7A0E">
            <w:pPr>
              <w:pStyle w:val="TableParagraph"/>
              <w:spacing w:before="6"/>
              <w:rPr>
                <w:sz w:val="17"/>
              </w:rPr>
            </w:pPr>
          </w:p>
          <w:p w14:paraId="0407A805" w14:textId="77777777" w:rsidR="00BB7A0E" w:rsidRDefault="005441D4">
            <w:pPr>
              <w:pStyle w:val="TableParagraph"/>
              <w:spacing w:before="1"/>
              <w:ind w:left="110"/>
              <w:rPr>
                <w:sz w:val="20"/>
              </w:rPr>
            </w:pPr>
            <w:r>
              <w:rPr>
                <w:sz w:val="20"/>
              </w:rPr>
              <w:t>AUTORE/I DEL FATTO</w:t>
            </w:r>
            <w:r>
              <w:rPr>
                <w:sz w:val="20"/>
                <w:vertAlign w:val="superscript"/>
              </w:rPr>
              <w:t>3</w:t>
            </w:r>
          </w:p>
        </w:tc>
        <w:tc>
          <w:tcPr>
            <w:tcW w:w="5241" w:type="dxa"/>
          </w:tcPr>
          <w:p w14:paraId="34C588DB" w14:textId="77777777" w:rsidR="00BB7A0E" w:rsidRDefault="005441D4">
            <w:pPr>
              <w:pStyle w:val="TableParagraph"/>
              <w:tabs>
                <w:tab w:val="left" w:pos="5128"/>
              </w:tabs>
              <w:spacing w:before="229"/>
              <w:ind w:left="181"/>
              <w:rPr>
                <w:sz w:val="24"/>
              </w:rPr>
            </w:pPr>
            <w:r>
              <w:rPr>
                <w:sz w:val="24"/>
              </w:rPr>
              <w:t xml:space="preserve">1.  </w:t>
            </w:r>
            <w:r>
              <w:rPr>
                <w:spacing w:val="-29"/>
                <w:sz w:val="24"/>
              </w:rPr>
              <w:t xml:space="preserve"> </w:t>
            </w:r>
            <w:r>
              <w:rPr>
                <w:sz w:val="24"/>
                <w:u w:val="single"/>
              </w:rPr>
              <w:t xml:space="preserve"> </w:t>
            </w:r>
            <w:r>
              <w:rPr>
                <w:sz w:val="24"/>
                <w:u w:val="single"/>
              </w:rPr>
              <w:tab/>
            </w:r>
          </w:p>
          <w:p w14:paraId="19200683" w14:textId="77777777" w:rsidR="00BB7A0E" w:rsidRDefault="00BB7A0E">
            <w:pPr>
              <w:pStyle w:val="TableParagraph"/>
              <w:rPr>
                <w:sz w:val="24"/>
              </w:rPr>
            </w:pPr>
          </w:p>
          <w:p w14:paraId="7CA697F8" w14:textId="77777777" w:rsidR="00BB7A0E" w:rsidRDefault="005441D4">
            <w:pPr>
              <w:pStyle w:val="TableParagraph"/>
              <w:tabs>
                <w:tab w:val="left" w:pos="5128"/>
              </w:tabs>
              <w:ind w:left="181"/>
              <w:rPr>
                <w:sz w:val="24"/>
              </w:rPr>
            </w:pPr>
            <w:r>
              <w:rPr>
                <w:sz w:val="24"/>
              </w:rPr>
              <w:t xml:space="preserve">2.  </w:t>
            </w:r>
            <w:r>
              <w:rPr>
                <w:spacing w:val="-29"/>
                <w:sz w:val="24"/>
              </w:rPr>
              <w:t xml:space="preserve"> </w:t>
            </w:r>
            <w:r>
              <w:rPr>
                <w:sz w:val="24"/>
                <w:u w:val="single"/>
              </w:rPr>
              <w:t xml:space="preserve"> </w:t>
            </w:r>
            <w:r>
              <w:rPr>
                <w:sz w:val="24"/>
                <w:u w:val="single"/>
              </w:rPr>
              <w:tab/>
            </w:r>
          </w:p>
          <w:p w14:paraId="1E20F0C5" w14:textId="77777777" w:rsidR="00BB7A0E" w:rsidRDefault="00BB7A0E">
            <w:pPr>
              <w:pStyle w:val="TableParagraph"/>
              <w:rPr>
                <w:sz w:val="24"/>
              </w:rPr>
            </w:pPr>
          </w:p>
          <w:p w14:paraId="70C169CA" w14:textId="77777777" w:rsidR="00BB7A0E" w:rsidRDefault="005441D4">
            <w:pPr>
              <w:pStyle w:val="TableParagraph"/>
              <w:tabs>
                <w:tab w:val="left" w:pos="5128"/>
              </w:tabs>
              <w:ind w:left="181"/>
              <w:rPr>
                <w:sz w:val="24"/>
              </w:rPr>
            </w:pPr>
            <w:r>
              <w:rPr>
                <w:sz w:val="24"/>
              </w:rPr>
              <w:t xml:space="preserve">3.  </w:t>
            </w:r>
            <w:r>
              <w:rPr>
                <w:spacing w:val="-29"/>
                <w:sz w:val="24"/>
              </w:rPr>
              <w:t xml:space="preserve"> </w:t>
            </w:r>
            <w:r>
              <w:rPr>
                <w:sz w:val="24"/>
                <w:u w:val="single"/>
              </w:rPr>
              <w:t xml:space="preserve"> </w:t>
            </w:r>
            <w:r>
              <w:rPr>
                <w:sz w:val="24"/>
                <w:u w:val="single"/>
              </w:rPr>
              <w:tab/>
            </w:r>
          </w:p>
        </w:tc>
      </w:tr>
      <w:tr w:rsidR="00BB7A0E" w14:paraId="52C32D94" w14:textId="77777777">
        <w:trPr>
          <w:trHeight w:val="1895"/>
        </w:trPr>
        <w:tc>
          <w:tcPr>
            <w:tcW w:w="4391" w:type="dxa"/>
          </w:tcPr>
          <w:p w14:paraId="0D32486C" w14:textId="77777777" w:rsidR="00BB7A0E" w:rsidRDefault="00BB7A0E">
            <w:pPr>
              <w:pStyle w:val="TableParagraph"/>
            </w:pPr>
          </w:p>
          <w:p w14:paraId="5D1102D7" w14:textId="77777777" w:rsidR="00BB7A0E" w:rsidRDefault="00BB7A0E">
            <w:pPr>
              <w:pStyle w:val="TableParagraph"/>
              <w:spacing w:before="4"/>
              <w:rPr>
                <w:sz w:val="25"/>
              </w:rPr>
            </w:pPr>
          </w:p>
          <w:p w14:paraId="70A6E75E" w14:textId="77777777" w:rsidR="00BB7A0E" w:rsidRDefault="005441D4">
            <w:pPr>
              <w:pStyle w:val="TableParagraph"/>
              <w:spacing w:line="276" w:lineRule="auto"/>
              <w:ind w:left="110"/>
              <w:rPr>
                <w:sz w:val="20"/>
              </w:rPr>
            </w:pPr>
            <w:r>
              <w:rPr>
                <w:sz w:val="20"/>
              </w:rPr>
              <w:t>ALTRI EVENTUALI SOGGETTI A CONOSCENZA DEL FATTO E/O IN GRADO DI RIFERIRE SUL MEDESIMO</w:t>
            </w:r>
            <w:r>
              <w:rPr>
                <w:sz w:val="20"/>
                <w:vertAlign w:val="superscript"/>
              </w:rPr>
              <w:t>4</w:t>
            </w:r>
          </w:p>
        </w:tc>
        <w:tc>
          <w:tcPr>
            <w:tcW w:w="5241" w:type="dxa"/>
          </w:tcPr>
          <w:p w14:paraId="4E06E541" w14:textId="77777777" w:rsidR="00BB7A0E" w:rsidRDefault="005441D4">
            <w:pPr>
              <w:pStyle w:val="TableParagraph"/>
              <w:tabs>
                <w:tab w:val="left" w:pos="5152"/>
              </w:tabs>
              <w:spacing w:before="229"/>
              <w:ind w:left="177"/>
              <w:rPr>
                <w:sz w:val="24"/>
              </w:rPr>
            </w:pPr>
            <w:r>
              <w:rPr>
                <w:sz w:val="24"/>
              </w:rPr>
              <w:t xml:space="preserve">1.   </w:t>
            </w:r>
            <w:r>
              <w:rPr>
                <w:sz w:val="24"/>
                <w:u w:val="single"/>
              </w:rPr>
              <w:t xml:space="preserve"> </w:t>
            </w:r>
            <w:r>
              <w:rPr>
                <w:sz w:val="24"/>
                <w:u w:val="single"/>
              </w:rPr>
              <w:tab/>
            </w:r>
          </w:p>
          <w:p w14:paraId="7995BBDC" w14:textId="77777777" w:rsidR="00BB7A0E" w:rsidRDefault="00BB7A0E">
            <w:pPr>
              <w:pStyle w:val="TableParagraph"/>
              <w:rPr>
                <w:sz w:val="24"/>
              </w:rPr>
            </w:pPr>
          </w:p>
          <w:p w14:paraId="0054F18B" w14:textId="77777777" w:rsidR="00BB7A0E" w:rsidRDefault="005441D4">
            <w:pPr>
              <w:pStyle w:val="TableParagraph"/>
              <w:tabs>
                <w:tab w:val="left" w:pos="5152"/>
              </w:tabs>
              <w:ind w:left="177"/>
              <w:rPr>
                <w:sz w:val="24"/>
              </w:rPr>
            </w:pPr>
            <w:r>
              <w:rPr>
                <w:sz w:val="24"/>
              </w:rPr>
              <w:t xml:space="preserve">2.   </w:t>
            </w:r>
            <w:r>
              <w:rPr>
                <w:sz w:val="24"/>
                <w:u w:val="single"/>
              </w:rPr>
              <w:t xml:space="preserve"> </w:t>
            </w:r>
            <w:r>
              <w:rPr>
                <w:sz w:val="24"/>
                <w:u w:val="single"/>
              </w:rPr>
              <w:tab/>
            </w:r>
          </w:p>
          <w:p w14:paraId="55C31678" w14:textId="77777777" w:rsidR="00BB7A0E" w:rsidRDefault="00BB7A0E">
            <w:pPr>
              <w:pStyle w:val="TableParagraph"/>
              <w:rPr>
                <w:sz w:val="24"/>
              </w:rPr>
            </w:pPr>
          </w:p>
          <w:p w14:paraId="3841E38B" w14:textId="77777777" w:rsidR="00BB7A0E" w:rsidRDefault="005441D4">
            <w:pPr>
              <w:pStyle w:val="TableParagraph"/>
              <w:tabs>
                <w:tab w:val="left" w:pos="5152"/>
              </w:tabs>
              <w:ind w:left="177"/>
              <w:rPr>
                <w:sz w:val="24"/>
              </w:rPr>
            </w:pPr>
            <w:r>
              <w:rPr>
                <w:sz w:val="24"/>
              </w:rPr>
              <w:t xml:space="preserve">3.   </w:t>
            </w:r>
            <w:r>
              <w:rPr>
                <w:sz w:val="24"/>
                <w:u w:val="single"/>
              </w:rPr>
              <w:t xml:space="preserve"> </w:t>
            </w:r>
            <w:r>
              <w:rPr>
                <w:sz w:val="24"/>
                <w:u w:val="single"/>
              </w:rPr>
              <w:tab/>
            </w:r>
          </w:p>
        </w:tc>
      </w:tr>
      <w:tr w:rsidR="00BB7A0E" w14:paraId="1F367BF7" w14:textId="77777777">
        <w:trPr>
          <w:trHeight w:val="1898"/>
        </w:trPr>
        <w:tc>
          <w:tcPr>
            <w:tcW w:w="4391" w:type="dxa"/>
          </w:tcPr>
          <w:p w14:paraId="24B857B1" w14:textId="77777777" w:rsidR="00BB7A0E" w:rsidRDefault="00BB7A0E">
            <w:pPr>
              <w:pStyle w:val="TableParagraph"/>
            </w:pPr>
          </w:p>
          <w:p w14:paraId="4F08DB5F" w14:textId="77777777" w:rsidR="00BB7A0E" w:rsidRDefault="00BB7A0E">
            <w:pPr>
              <w:pStyle w:val="TableParagraph"/>
            </w:pPr>
          </w:p>
          <w:p w14:paraId="21D49C96" w14:textId="77777777" w:rsidR="00BB7A0E" w:rsidRDefault="005441D4">
            <w:pPr>
              <w:pStyle w:val="TableParagraph"/>
              <w:spacing w:before="171" w:line="276" w:lineRule="auto"/>
              <w:ind w:left="110"/>
              <w:rPr>
                <w:sz w:val="20"/>
              </w:rPr>
            </w:pPr>
            <w:r>
              <w:rPr>
                <w:sz w:val="20"/>
              </w:rPr>
              <w:t>EVENTUALI ALLEGATI A SOSTEGNO DELLA SEGNALAZIONE</w:t>
            </w:r>
          </w:p>
        </w:tc>
        <w:tc>
          <w:tcPr>
            <w:tcW w:w="5241" w:type="dxa"/>
          </w:tcPr>
          <w:p w14:paraId="7487EE7F" w14:textId="77777777" w:rsidR="00BB7A0E" w:rsidRDefault="005441D4">
            <w:pPr>
              <w:pStyle w:val="TableParagraph"/>
              <w:tabs>
                <w:tab w:val="left" w:pos="5152"/>
              </w:tabs>
              <w:spacing w:before="229"/>
              <w:ind w:left="177"/>
              <w:rPr>
                <w:sz w:val="24"/>
              </w:rPr>
            </w:pPr>
            <w:r>
              <w:rPr>
                <w:sz w:val="24"/>
              </w:rPr>
              <w:t xml:space="preserve">1.   </w:t>
            </w:r>
            <w:r>
              <w:rPr>
                <w:sz w:val="24"/>
                <w:u w:val="single"/>
              </w:rPr>
              <w:t xml:space="preserve"> </w:t>
            </w:r>
            <w:r>
              <w:rPr>
                <w:sz w:val="24"/>
                <w:u w:val="single"/>
              </w:rPr>
              <w:tab/>
            </w:r>
          </w:p>
          <w:p w14:paraId="1DD56D55" w14:textId="77777777" w:rsidR="00BB7A0E" w:rsidRDefault="00BB7A0E">
            <w:pPr>
              <w:pStyle w:val="TableParagraph"/>
              <w:rPr>
                <w:sz w:val="24"/>
              </w:rPr>
            </w:pPr>
          </w:p>
          <w:p w14:paraId="1FD01EA3" w14:textId="77777777" w:rsidR="00BB7A0E" w:rsidRDefault="005441D4">
            <w:pPr>
              <w:pStyle w:val="TableParagraph"/>
              <w:tabs>
                <w:tab w:val="left" w:pos="5152"/>
              </w:tabs>
              <w:ind w:left="205"/>
              <w:rPr>
                <w:sz w:val="24"/>
              </w:rPr>
            </w:pPr>
            <w:r>
              <w:rPr>
                <w:sz w:val="24"/>
              </w:rPr>
              <w:t xml:space="preserve">2.  </w:t>
            </w:r>
            <w:r>
              <w:rPr>
                <w:spacing w:val="-29"/>
                <w:sz w:val="24"/>
              </w:rPr>
              <w:t xml:space="preserve"> </w:t>
            </w:r>
            <w:r>
              <w:rPr>
                <w:sz w:val="24"/>
                <w:u w:val="single"/>
              </w:rPr>
              <w:t xml:space="preserve"> </w:t>
            </w:r>
            <w:r>
              <w:rPr>
                <w:sz w:val="24"/>
                <w:u w:val="single"/>
              </w:rPr>
              <w:tab/>
            </w:r>
          </w:p>
          <w:p w14:paraId="0E341501" w14:textId="77777777" w:rsidR="00BB7A0E" w:rsidRDefault="00BB7A0E">
            <w:pPr>
              <w:pStyle w:val="TableParagraph"/>
              <w:rPr>
                <w:sz w:val="24"/>
              </w:rPr>
            </w:pPr>
          </w:p>
          <w:p w14:paraId="7F168D45" w14:textId="77777777" w:rsidR="00BB7A0E" w:rsidRDefault="005441D4">
            <w:pPr>
              <w:pStyle w:val="TableParagraph"/>
              <w:tabs>
                <w:tab w:val="left" w:pos="5152"/>
              </w:tabs>
              <w:ind w:left="205"/>
              <w:rPr>
                <w:sz w:val="24"/>
              </w:rPr>
            </w:pPr>
            <w:r>
              <w:rPr>
                <w:sz w:val="24"/>
              </w:rPr>
              <w:t xml:space="preserve">3.  </w:t>
            </w:r>
            <w:r>
              <w:rPr>
                <w:spacing w:val="-29"/>
                <w:sz w:val="24"/>
              </w:rPr>
              <w:t xml:space="preserve"> </w:t>
            </w:r>
            <w:r>
              <w:rPr>
                <w:sz w:val="24"/>
                <w:u w:val="single"/>
              </w:rPr>
              <w:t xml:space="preserve"> </w:t>
            </w:r>
            <w:r>
              <w:rPr>
                <w:sz w:val="24"/>
                <w:u w:val="single"/>
              </w:rPr>
              <w:tab/>
            </w:r>
          </w:p>
        </w:tc>
      </w:tr>
    </w:tbl>
    <w:p w14:paraId="083E7BCA" w14:textId="49C03BAD" w:rsidR="00BB7A0E" w:rsidRDefault="005441D4">
      <w:pPr>
        <w:pStyle w:val="Corpotesto"/>
        <w:rPr>
          <w:sz w:val="20"/>
        </w:rPr>
      </w:pPr>
      <w:r>
        <w:rPr>
          <w:noProof/>
        </w:rPr>
        <mc:AlternateContent>
          <mc:Choice Requires="wps">
            <w:drawing>
              <wp:anchor distT="0" distB="0" distL="114300" distR="114300" simplePos="0" relativeHeight="482992128" behindDoc="1" locked="0" layoutInCell="1" allowOverlap="1" wp14:anchorId="5A13F725" wp14:editId="3ED69934">
                <wp:simplePos x="0" y="0"/>
                <wp:positionH relativeFrom="page">
                  <wp:posOffset>3781425</wp:posOffset>
                </wp:positionH>
                <wp:positionV relativeFrom="page">
                  <wp:posOffset>3157855</wp:posOffset>
                </wp:positionV>
                <wp:extent cx="2935605" cy="0"/>
                <wp:effectExtent l="0" t="0" r="0" b="0"/>
                <wp:wrapNone/>
                <wp:docPr id="20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9068E" id="Line 22" o:spid="_x0000_s1026" style="position:absolute;z-index:-203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75pt,248.65pt" to="528.9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" strokeweight=".15578mm">
                <w10:wrap anchorx="page" anchory="page"/>
              </v:line>
            </w:pict>
          </mc:Fallback>
        </mc:AlternateContent>
      </w:r>
      <w:r>
        <w:rPr>
          <w:noProof/>
        </w:rPr>
        <mc:AlternateContent>
          <mc:Choice Requires="wps">
            <w:drawing>
              <wp:anchor distT="0" distB="0" distL="114300" distR="114300" simplePos="0" relativeHeight="482992640" behindDoc="1" locked="0" layoutInCell="1" allowOverlap="1" wp14:anchorId="4AFD2527" wp14:editId="2EF09781">
                <wp:simplePos x="0" y="0"/>
                <wp:positionH relativeFrom="page">
                  <wp:posOffset>3781425</wp:posOffset>
                </wp:positionH>
                <wp:positionV relativeFrom="page">
                  <wp:posOffset>3492500</wp:posOffset>
                </wp:positionV>
                <wp:extent cx="2971800" cy="0"/>
                <wp:effectExtent l="0" t="0" r="0" b="0"/>
                <wp:wrapNone/>
                <wp:docPr id="20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54F2" id="Line 21" o:spid="_x0000_s1026" style="position:absolute;z-index:-20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" strokeweight=".48pt">
                <w10:wrap anchorx="page" anchory="page"/>
              </v:line>
            </w:pict>
          </mc:Fallback>
        </mc:AlternateContent>
      </w:r>
    </w:p>
    <w:p w14:paraId="601FABAE" w14:textId="43183BDD" w:rsidR="00BB7A0E" w:rsidRDefault="005441D4">
      <w:pPr>
        <w:pStyle w:val="Corpotesto"/>
        <w:spacing w:before="6"/>
        <w:rPr>
          <w:sz w:val="23"/>
        </w:rPr>
      </w:pPr>
      <w:r>
        <w:rPr>
          <w:noProof/>
        </w:rPr>
        <mc:AlternateContent>
          <mc:Choice Requires="wps">
            <w:drawing>
              <wp:anchor distT="0" distB="0" distL="0" distR="0" simplePos="0" relativeHeight="487668224" behindDoc="1" locked="0" layoutInCell="1" allowOverlap="1" wp14:anchorId="6C87136B" wp14:editId="267A7647">
                <wp:simplePos x="0" y="0"/>
                <wp:positionH relativeFrom="page">
                  <wp:posOffset>719455</wp:posOffset>
                </wp:positionH>
                <wp:positionV relativeFrom="paragraph">
                  <wp:posOffset>196850</wp:posOffset>
                </wp:positionV>
                <wp:extent cx="1829435" cy="8890"/>
                <wp:effectExtent l="0" t="0" r="0" b="0"/>
                <wp:wrapTopAndBottom/>
                <wp:docPr id="2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F19CC" id="Rectangle 20" o:spid="_x0000_s1026" style="position:absolute;margin-left:56.65pt;margin-top:15.5pt;width:144.05pt;height:.7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" fillcolor="black" stroked="f">
                <w10:wrap type="topAndBottom" anchorx="page"/>
              </v:rect>
            </w:pict>
          </mc:Fallback>
        </mc:AlternateContent>
      </w:r>
    </w:p>
    <w:p w14:paraId="3A0A0E00" w14:textId="77777777" w:rsidR="00BB7A0E" w:rsidRDefault="005441D4">
      <w:pPr>
        <w:spacing w:before="77" w:line="235" w:lineRule="auto"/>
        <w:ind w:left="132" w:right="736"/>
        <w:rPr>
          <w:sz w:val="20"/>
        </w:rPr>
      </w:pPr>
      <w:r>
        <w:rPr>
          <w:rFonts w:ascii="Carlito"/>
          <w:sz w:val="20"/>
          <w:vertAlign w:val="superscript"/>
        </w:rPr>
        <w:t>2</w:t>
      </w:r>
      <w:r>
        <w:rPr>
          <w:rFonts w:ascii="Carlito"/>
          <w:sz w:val="20"/>
        </w:rPr>
        <w:t xml:space="preserve"> </w:t>
      </w:r>
      <w:r>
        <w:rPr>
          <w:sz w:val="20"/>
        </w:rPr>
        <w:t>La segnalazione non riguarda rimostranze di carattere personale del segnalante o richieste che attengono alla disciplina del rapporto di lavoro o ai rapporti col superiore gerarchico o colleghi, per le quali occorre fare riferimento al servizio competente per il personale e al Comitato Unico di Garanzia.</w:t>
      </w:r>
    </w:p>
    <w:p w14:paraId="2EC7DD09" w14:textId="680D22F1" w:rsidR="00BB7A0E" w:rsidRDefault="005441D4">
      <w:pPr>
        <w:spacing w:before="3"/>
        <w:ind w:left="132"/>
        <w:rPr>
          <w:sz w:val="20"/>
        </w:rPr>
      </w:pPr>
      <w:r>
        <w:rPr>
          <w:sz w:val="20"/>
          <w:vertAlign w:val="superscript"/>
        </w:rPr>
        <w:t>3</w:t>
      </w:r>
      <w:r>
        <w:rPr>
          <w:spacing w:val="-3"/>
          <w:sz w:val="20"/>
        </w:rPr>
        <w:t xml:space="preserve"> </w:t>
      </w:r>
      <w:r>
        <w:rPr>
          <w:sz w:val="20"/>
        </w:rPr>
        <w:t>Indicare</w:t>
      </w:r>
      <w:r>
        <w:rPr>
          <w:spacing w:val="-2"/>
          <w:sz w:val="20"/>
        </w:rPr>
        <w:t xml:space="preserve"> </w:t>
      </w:r>
      <w:r>
        <w:rPr>
          <w:sz w:val="20"/>
        </w:rPr>
        <w:t>i</w:t>
      </w:r>
      <w:r>
        <w:rPr>
          <w:spacing w:val="-4"/>
          <w:sz w:val="20"/>
        </w:rPr>
        <w:t xml:space="preserve"> </w:t>
      </w:r>
      <w:r>
        <w:rPr>
          <w:sz w:val="20"/>
        </w:rPr>
        <w:t>dati</w:t>
      </w:r>
      <w:r>
        <w:rPr>
          <w:spacing w:val="-2"/>
          <w:sz w:val="20"/>
        </w:rPr>
        <w:t xml:space="preserve"> </w:t>
      </w:r>
      <w:r>
        <w:rPr>
          <w:sz w:val="20"/>
        </w:rPr>
        <w:t>anagrafici</w:t>
      </w:r>
      <w:r>
        <w:rPr>
          <w:spacing w:val="-4"/>
          <w:sz w:val="20"/>
        </w:rPr>
        <w:t xml:space="preserve"> </w:t>
      </w:r>
      <w:r>
        <w:rPr>
          <w:sz w:val="20"/>
        </w:rPr>
        <w:t>se</w:t>
      </w:r>
      <w:r>
        <w:rPr>
          <w:spacing w:val="-2"/>
          <w:sz w:val="20"/>
        </w:rPr>
        <w:t xml:space="preserve"> </w:t>
      </w:r>
      <w:r>
        <w:rPr>
          <w:sz w:val="20"/>
        </w:rPr>
        <w:t>conosciuti</w:t>
      </w:r>
      <w:r>
        <w:rPr>
          <w:spacing w:val="-4"/>
          <w:sz w:val="20"/>
        </w:rPr>
        <w:t xml:space="preserve"> </w:t>
      </w:r>
      <w:r>
        <w:rPr>
          <w:sz w:val="20"/>
        </w:rPr>
        <w:t>e,</w:t>
      </w:r>
      <w:r>
        <w:rPr>
          <w:spacing w:val="-2"/>
          <w:sz w:val="20"/>
        </w:rPr>
        <w:t xml:space="preserve"> </w:t>
      </w:r>
      <w:r>
        <w:rPr>
          <w:sz w:val="20"/>
        </w:rPr>
        <w:t>in</w:t>
      </w:r>
      <w:r>
        <w:rPr>
          <w:spacing w:val="-4"/>
          <w:sz w:val="20"/>
        </w:rPr>
        <w:t xml:space="preserve"> </w:t>
      </w:r>
      <w:r>
        <w:rPr>
          <w:sz w:val="20"/>
        </w:rPr>
        <w:t>caso</w:t>
      </w:r>
      <w:r>
        <w:rPr>
          <w:spacing w:val="-2"/>
          <w:sz w:val="20"/>
        </w:rPr>
        <w:t xml:space="preserve"> </w:t>
      </w:r>
      <w:r>
        <w:rPr>
          <w:sz w:val="20"/>
        </w:rPr>
        <w:t>contrario,</w:t>
      </w:r>
      <w:r>
        <w:rPr>
          <w:spacing w:val="-2"/>
          <w:sz w:val="20"/>
        </w:rPr>
        <w:t xml:space="preserve"> </w:t>
      </w:r>
      <w:r>
        <w:rPr>
          <w:sz w:val="20"/>
        </w:rPr>
        <w:t>ogni</w:t>
      </w:r>
      <w:r>
        <w:rPr>
          <w:spacing w:val="-4"/>
          <w:sz w:val="20"/>
        </w:rPr>
        <w:t xml:space="preserve"> </w:t>
      </w:r>
      <w:r>
        <w:rPr>
          <w:sz w:val="20"/>
        </w:rPr>
        <w:t>altro</w:t>
      </w:r>
      <w:r>
        <w:rPr>
          <w:spacing w:val="-1"/>
          <w:sz w:val="20"/>
        </w:rPr>
        <w:t xml:space="preserve"> </w:t>
      </w:r>
      <w:r>
        <w:rPr>
          <w:sz w:val="20"/>
        </w:rPr>
        <w:t>elemento</w:t>
      </w:r>
      <w:r>
        <w:rPr>
          <w:spacing w:val="-2"/>
          <w:sz w:val="20"/>
        </w:rPr>
        <w:t xml:space="preserve"> </w:t>
      </w:r>
      <w:r>
        <w:rPr>
          <w:sz w:val="20"/>
        </w:rPr>
        <w:t>idoneo</w:t>
      </w:r>
      <w:r>
        <w:rPr>
          <w:spacing w:val="-1"/>
          <w:sz w:val="20"/>
        </w:rPr>
        <w:t xml:space="preserve"> </w:t>
      </w:r>
      <w:r>
        <w:rPr>
          <w:sz w:val="20"/>
        </w:rPr>
        <w:t>all’identificazione.</w:t>
      </w:r>
    </w:p>
    <w:p w14:paraId="44775D3D" w14:textId="77777777" w:rsidR="00BB7A0E" w:rsidRDefault="005441D4">
      <w:pPr>
        <w:spacing w:before="1"/>
        <w:ind w:left="132"/>
        <w:rPr>
          <w:sz w:val="20"/>
        </w:rPr>
      </w:pPr>
      <w:r>
        <w:rPr>
          <w:sz w:val="20"/>
          <w:vertAlign w:val="superscript"/>
        </w:rPr>
        <w:t>4</w:t>
      </w:r>
      <w:r>
        <w:rPr>
          <w:sz w:val="20"/>
        </w:rPr>
        <w:t xml:space="preserve"> Indicare i dati anagrafici se conosciuti e, in caso contrario, ogni altro elemento idoneo</w:t>
      </w:r>
      <w:r>
        <w:rPr>
          <w:spacing w:val="-30"/>
          <w:sz w:val="20"/>
        </w:rPr>
        <w:t xml:space="preserve"> </w:t>
      </w:r>
      <w:r>
        <w:rPr>
          <w:sz w:val="20"/>
        </w:rPr>
        <w:t>all’identificazione.</w:t>
      </w:r>
    </w:p>
    <w:p w14:paraId="3240C521" w14:textId="77777777" w:rsidR="00BB7A0E" w:rsidRDefault="00BB7A0E">
      <w:pPr>
        <w:rPr>
          <w:sz w:val="20"/>
        </w:rPr>
        <w:sectPr w:rsidR="00BB7A0E">
          <w:headerReference w:type="default" r:id="rId25"/>
          <w:footerReference w:type="default" r:id="rId26"/>
          <w:pgSz w:w="11910" w:h="16840"/>
          <w:pgMar w:top="1400" w:right="380" w:bottom="1220" w:left="1000" w:header="0" w:footer="1021" w:gutter="0"/>
          <w:pgNumType w:start="80"/>
          <w:cols w:space="720"/>
        </w:sectPr>
      </w:pPr>
    </w:p>
    <w:p w14:paraId="79D73FE7" w14:textId="77777777" w:rsidR="00BB7A0E" w:rsidRDefault="00BB7A0E">
      <w:pPr>
        <w:pStyle w:val="Corpotesto"/>
        <w:rPr>
          <w:sz w:val="20"/>
        </w:rPr>
      </w:pPr>
    </w:p>
    <w:p w14:paraId="51BB749B" w14:textId="77777777" w:rsidR="00BB7A0E" w:rsidRDefault="00BB7A0E">
      <w:pPr>
        <w:pStyle w:val="Corpotesto"/>
        <w:spacing w:before="2"/>
        <w:rPr>
          <w:sz w:val="23"/>
        </w:rPr>
      </w:pPr>
    </w:p>
    <w:p w14:paraId="1F754989" w14:textId="77777777" w:rsidR="00BB7A0E" w:rsidRDefault="005441D4">
      <w:pPr>
        <w:spacing w:before="92" w:line="273" w:lineRule="auto"/>
        <w:ind w:left="6278" w:right="736" w:firstLine="271"/>
        <w:rPr>
          <w:b/>
        </w:rPr>
      </w:pPr>
      <w:bookmarkStart w:id="27" w:name="_bookmark35"/>
      <w:bookmarkEnd w:id="27"/>
      <w:r>
        <w:rPr>
          <w:b/>
        </w:rPr>
        <w:t>Al Responsabile della Prevenzione della Corruzione e della Trasparenza</w:t>
      </w:r>
    </w:p>
    <w:p w14:paraId="7192BD78" w14:textId="77777777" w:rsidR="00BB7A0E" w:rsidRDefault="005441D4">
      <w:pPr>
        <w:spacing w:before="164"/>
        <w:ind w:left="692"/>
        <w:rPr>
          <w:b/>
          <w:i/>
          <w:sz w:val="28"/>
        </w:rPr>
      </w:pPr>
      <w:r>
        <w:rPr>
          <w:b/>
          <w:i/>
          <w:sz w:val="28"/>
        </w:rPr>
        <w:t>Istanza di accesso civico ex art. 5, decreto legislativo 14 marzo 2013, n. 33</w:t>
      </w:r>
    </w:p>
    <w:p w14:paraId="257BA758" w14:textId="77777777" w:rsidR="00BB7A0E" w:rsidRDefault="00BB7A0E">
      <w:pPr>
        <w:pStyle w:val="Corpotesto"/>
        <w:spacing w:before="9"/>
        <w:rPr>
          <w:b/>
          <w:i/>
          <w:sz w:val="9"/>
        </w:rPr>
      </w:pPr>
    </w:p>
    <w:p w14:paraId="13CFB376" w14:textId="77777777" w:rsidR="00BB7A0E" w:rsidRDefault="005441D4">
      <w:pPr>
        <w:tabs>
          <w:tab w:val="left" w:pos="8878"/>
        </w:tabs>
        <w:spacing w:before="92"/>
        <w:ind w:left="132"/>
      </w:pPr>
      <w:r>
        <w:t>La/</w:t>
      </w:r>
      <w:proofErr w:type="gramStart"/>
      <w:r>
        <w:t xml:space="preserve">Il </w:t>
      </w:r>
      <w:r>
        <w:rPr>
          <w:spacing w:val="41"/>
        </w:rPr>
        <w:t xml:space="preserve"> </w:t>
      </w:r>
      <w:r>
        <w:t>sottoscritta</w:t>
      </w:r>
      <w:proofErr w:type="gramEnd"/>
      <w:r>
        <w:t>/o</w:t>
      </w:r>
      <w:r>
        <w:rPr>
          <w:u w:val="single"/>
        </w:rPr>
        <w:t xml:space="preserve"> </w:t>
      </w:r>
      <w:r>
        <w:rPr>
          <w:u w:val="single"/>
        </w:rPr>
        <w:tab/>
      </w:r>
      <w:r>
        <w:t xml:space="preserve">nata/o </w:t>
      </w:r>
      <w:r>
        <w:rPr>
          <w:spacing w:val="42"/>
        </w:rPr>
        <w:t xml:space="preserve"> </w:t>
      </w:r>
      <w:r>
        <w:t>a</w:t>
      </w:r>
    </w:p>
    <w:p w14:paraId="22247D33" w14:textId="77777777" w:rsidR="00BB7A0E" w:rsidRDefault="00BB7A0E">
      <w:pPr>
        <w:pStyle w:val="Corpotesto"/>
        <w:spacing w:before="10"/>
        <w:rPr>
          <w:sz w:val="13"/>
        </w:rPr>
      </w:pPr>
    </w:p>
    <w:p w14:paraId="6CE3E45E" w14:textId="77777777" w:rsidR="00BB7A0E" w:rsidRDefault="005441D4">
      <w:pPr>
        <w:tabs>
          <w:tab w:val="left" w:pos="5853"/>
          <w:tab w:val="left" w:pos="6222"/>
          <w:tab w:val="left" w:pos="8365"/>
          <w:tab w:val="left" w:pos="9601"/>
        </w:tabs>
        <w:spacing w:before="91"/>
        <w:ind w:left="132"/>
      </w:pPr>
      <w:r>
        <w:rPr>
          <w:u w:val="single"/>
        </w:rPr>
        <w:t xml:space="preserve"> </w:t>
      </w:r>
      <w:r>
        <w:rPr>
          <w:u w:val="single"/>
        </w:rPr>
        <w:tab/>
      </w:r>
      <w:r>
        <w:t>il</w:t>
      </w:r>
      <w:r>
        <w:tab/>
      </w:r>
      <w:r>
        <w:rPr>
          <w:u w:val="single"/>
        </w:rPr>
        <w:t xml:space="preserve"> </w:t>
      </w:r>
      <w:r>
        <w:rPr>
          <w:u w:val="single"/>
        </w:rPr>
        <w:tab/>
      </w:r>
      <w:r>
        <w:t>residente</w:t>
      </w:r>
      <w:r>
        <w:tab/>
        <w:t>in</w:t>
      </w:r>
    </w:p>
    <w:p w14:paraId="7DBCD7FD" w14:textId="77777777" w:rsidR="00BB7A0E" w:rsidRDefault="00BB7A0E">
      <w:pPr>
        <w:pStyle w:val="Corpotesto"/>
        <w:spacing w:before="1"/>
        <w:rPr>
          <w:sz w:val="14"/>
        </w:rPr>
      </w:pPr>
    </w:p>
    <w:p w14:paraId="50B71033" w14:textId="77777777" w:rsidR="00BB7A0E" w:rsidRDefault="005441D4">
      <w:pPr>
        <w:tabs>
          <w:tab w:val="left" w:pos="6158"/>
          <w:tab w:val="left" w:pos="8544"/>
          <w:tab w:val="left" w:pos="8604"/>
          <w:tab w:val="left" w:pos="9600"/>
        </w:tabs>
        <w:spacing w:before="92" w:line="480" w:lineRule="auto"/>
        <w:ind w:left="132" w:right="751"/>
        <w:jc w:val="both"/>
        <w:rPr>
          <w:b/>
        </w:rPr>
      </w:pPr>
      <w:r>
        <w:rPr>
          <w:u w:val="single"/>
        </w:rPr>
        <w:t xml:space="preserve"> </w:t>
      </w:r>
      <w:r>
        <w:rPr>
          <w:u w:val="single"/>
        </w:rPr>
        <w:tab/>
      </w:r>
      <w:r>
        <w:rPr>
          <w:u w:val="single"/>
        </w:rPr>
        <w:tab/>
      </w:r>
      <w:r>
        <w:rPr>
          <w:spacing w:val="-17"/>
        </w:rPr>
        <w:t xml:space="preserve"> </w:t>
      </w:r>
      <w:proofErr w:type="gramStart"/>
      <w:r>
        <w:t>prov  (</w:t>
      </w:r>
      <w:proofErr w:type="gramEnd"/>
      <w:r>
        <w:rPr>
          <w:u w:val="single"/>
        </w:rPr>
        <w:t xml:space="preserve">     </w:t>
      </w:r>
      <w:r>
        <w:rPr>
          <w:spacing w:val="-15"/>
        </w:rPr>
        <w:t xml:space="preserve">) </w:t>
      </w:r>
      <w:r>
        <w:t>via</w:t>
      </w:r>
      <w:r>
        <w:rPr>
          <w:u w:val="single"/>
        </w:rPr>
        <w:t xml:space="preserve"> </w:t>
      </w:r>
      <w:r>
        <w:rPr>
          <w:u w:val="single"/>
        </w:rPr>
        <w:tab/>
      </w:r>
      <w:r>
        <w:t xml:space="preserve">. </w:t>
      </w:r>
      <w:r>
        <w:rPr>
          <w:spacing w:val="33"/>
        </w:rPr>
        <w:t xml:space="preserve"> </w:t>
      </w:r>
      <w:r>
        <w:t>n</w:t>
      </w:r>
      <w:proofErr w:type="gramStart"/>
      <w:r>
        <w:t xml:space="preserve">° </w:t>
      </w:r>
      <w:r>
        <w:rPr>
          <w:spacing w:val="32"/>
        </w:rPr>
        <w:t xml:space="preserve"> </w:t>
      </w:r>
      <w:r>
        <w:t>telef</w:t>
      </w:r>
      <w:proofErr w:type="gramEnd"/>
      <w:r>
        <w:t>.</w:t>
      </w:r>
      <w:r>
        <w:rPr>
          <w:u w:val="single"/>
        </w:rPr>
        <w:t xml:space="preserve"> </w:t>
      </w:r>
      <w:r>
        <w:rPr>
          <w:u w:val="single"/>
        </w:rPr>
        <w:tab/>
      </w:r>
      <w:r>
        <w:rPr>
          <w:u w:val="single"/>
        </w:rPr>
        <w:tab/>
      </w:r>
      <w:r>
        <w:rPr>
          <w:u w:val="single"/>
        </w:rPr>
        <w:tab/>
      </w:r>
      <w:r>
        <w:rPr>
          <w:spacing w:val="-9"/>
        </w:rPr>
        <w:t xml:space="preserve">in </w:t>
      </w:r>
      <w:r>
        <w:t>qualità</w:t>
      </w:r>
      <w:r>
        <w:rPr>
          <w:spacing w:val="-1"/>
        </w:rPr>
        <w:t xml:space="preserve"> </w:t>
      </w:r>
      <w:r>
        <w:t>di</w:t>
      </w:r>
      <w:r>
        <w:rPr>
          <w:u w:val="single"/>
        </w:rPr>
        <w:t xml:space="preserve"> </w:t>
      </w:r>
      <w:r>
        <w:rPr>
          <w:u w:val="single"/>
        </w:rPr>
        <w:tab/>
      </w:r>
      <w:r>
        <w:rPr>
          <w:u w:val="single"/>
        </w:rPr>
        <w:tab/>
      </w:r>
      <w:r>
        <w:rPr>
          <w:u w:val="single"/>
        </w:rPr>
        <w:tab/>
      </w:r>
      <w:r>
        <w:t xml:space="preserve">. </w:t>
      </w:r>
      <w:r>
        <w:rPr>
          <w:b/>
        </w:rPr>
        <w:t>(1)</w:t>
      </w:r>
    </w:p>
    <w:p w14:paraId="19F56825" w14:textId="77777777" w:rsidR="00BB7A0E" w:rsidRDefault="005441D4">
      <w:pPr>
        <w:pStyle w:val="Titolo4"/>
        <w:spacing w:before="5"/>
        <w:ind w:left="262" w:right="883"/>
        <w:jc w:val="center"/>
      </w:pPr>
      <w:r>
        <w:t>CHIEDE</w:t>
      </w:r>
    </w:p>
    <w:p w14:paraId="76A91154" w14:textId="77777777" w:rsidR="00BB7A0E" w:rsidRDefault="005441D4">
      <w:pPr>
        <w:spacing w:before="198" w:line="273" w:lineRule="auto"/>
        <w:ind w:left="132" w:right="752"/>
        <w:jc w:val="both"/>
      </w:pPr>
      <w:r>
        <w:t xml:space="preserve">in adempimento a quanto previsto dall’art. 5, commi 1 del decreto legislativo 14 marzo 2013, n. 33, la pubblicazione della seguente documentazione/informazione/dato </w:t>
      </w:r>
      <w:r>
        <w:rPr>
          <w:b/>
        </w:rPr>
        <w:t>(2)</w:t>
      </w:r>
      <w:r>
        <w:t>:</w:t>
      </w:r>
    </w:p>
    <w:p w14:paraId="4F0AC511" w14:textId="77777777" w:rsidR="00BB7A0E" w:rsidRDefault="00BB7A0E">
      <w:pPr>
        <w:pStyle w:val="Corpotesto"/>
        <w:rPr>
          <w:sz w:val="20"/>
        </w:rPr>
      </w:pPr>
    </w:p>
    <w:p w14:paraId="6B36F943" w14:textId="00A82CB9" w:rsidR="00BB7A0E" w:rsidRDefault="005441D4">
      <w:pPr>
        <w:pStyle w:val="Corpotesto"/>
        <w:spacing w:before="11"/>
        <w:rPr>
          <w:sz w:val="11"/>
        </w:rPr>
      </w:pPr>
      <w:r>
        <w:rPr>
          <w:noProof/>
        </w:rPr>
        <mc:AlternateContent>
          <mc:Choice Requires="wps">
            <w:drawing>
              <wp:anchor distT="0" distB="0" distL="0" distR="0" simplePos="0" relativeHeight="487670272" behindDoc="1" locked="0" layoutInCell="1" allowOverlap="1" wp14:anchorId="4CD51034" wp14:editId="5C99503D">
                <wp:simplePos x="0" y="0"/>
                <wp:positionH relativeFrom="page">
                  <wp:posOffset>719455</wp:posOffset>
                </wp:positionH>
                <wp:positionV relativeFrom="paragraph">
                  <wp:posOffset>115570</wp:posOffset>
                </wp:positionV>
                <wp:extent cx="6077585" cy="1270"/>
                <wp:effectExtent l="0" t="0" r="0" b="0"/>
                <wp:wrapTopAndBottom/>
                <wp:docPr id="19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7585" cy="1270"/>
                        </a:xfrm>
                        <a:custGeom>
                          <a:avLst/>
                          <a:gdLst>
                            <a:gd name="T0" fmla="+- 0 1133 1133"/>
                            <a:gd name="T1" fmla="*/ T0 w 9571"/>
                            <a:gd name="T2" fmla="+- 0 10704 1133"/>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A55C3" id="Freeform 19" o:spid="_x0000_s1026" style="position:absolute;margin-left:56.65pt;margin-top:9.1pt;width:478.55pt;height:.1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VNmwIAAJgFAAAOAAAAZHJzL2Uyb0RvYy54bWysVNtu2zAMfR+wfxD0uGG1nSZ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" path="m,l9571,e" filled="f" strokeweight=".15578mm">
                <v:path arrowok="t" o:connecttype="custom" o:connectlocs="0,0;6077585,0" o:connectangles="0,0"/>
                <w10:wrap type="topAndBottom" anchorx="page"/>
              </v:shape>
            </w:pict>
          </mc:Fallback>
        </mc:AlternateContent>
      </w:r>
    </w:p>
    <w:p w14:paraId="3705623F" w14:textId="77777777" w:rsidR="00BB7A0E" w:rsidRDefault="00BB7A0E">
      <w:pPr>
        <w:pStyle w:val="Corpotesto"/>
        <w:rPr>
          <w:sz w:val="20"/>
        </w:rPr>
      </w:pPr>
    </w:p>
    <w:p w14:paraId="6496DBBC" w14:textId="1BFD5045" w:rsidR="00BB7A0E" w:rsidRDefault="005441D4">
      <w:pPr>
        <w:pStyle w:val="Corpotesto"/>
        <w:spacing w:before="5"/>
        <w:rPr>
          <w:sz w:val="12"/>
        </w:rPr>
      </w:pPr>
      <w:r>
        <w:rPr>
          <w:noProof/>
        </w:rPr>
        <mc:AlternateContent>
          <mc:Choice Requires="wps">
            <w:drawing>
              <wp:anchor distT="0" distB="0" distL="0" distR="0" simplePos="0" relativeHeight="487670784" behindDoc="1" locked="0" layoutInCell="1" allowOverlap="1" wp14:anchorId="24DB885D" wp14:editId="175B133A">
                <wp:simplePos x="0" y="0"/>
                <wp:positionH relativeFrom="page">
                  <wp:posOffset>719455</wp:posOffset>
                </wp:positionH>
                <wp:positionV relativeFrom="paragraph">
                  <wp:posOffset>118745</wp:posOffset>
                </wp:positionV>
                <wp:extent cx="6078855" cy="1270"/>
                <wp:effectExtent l="0" t="0" r="0" b="0"/>
                <wp:wrapTopAndBottom/>
                <wp:docPr id="19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8855" cy="1270"/>
                        </a:xfrm>
                        <a:custGeom>
                          <a:avLst/>
                          <a:gdLst>
                            <a:gd name="T0" fmla="+- 0 1133 1133"/>
                            <a:gd name="T1" fmla="*/ T0 w 9573"/>
                            <a:gd name="T2" fmla="+- 0 10705 1133"/>
                            <a:gd name="T3" fmla="*/ T2 w 9573"/>
                          </a:gdLst>
                          <a:ahLst/>
                          <a:cxnLst>
                            <a:cxn ang="0">
                              <a:pos x="T1" y="0"/>
                            </a:cxn>
                            <a:cxn ang="0">
                              <a:pos x="T3" y="0"/>
                            </a:cxn>
                          </a:cxnLst>
                          <a:rect l="0" t="0" r="r" b="b"/>
                          <a:pathLst>
                            <a:path w="9573">
                              <a:moveTo>
                                <a:pt x="0" y="0"/>
                              </a:moveTo>
                              <a:lnTo>
                                <a:pt x="957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A24B" id="Freeform 18" o:spid="_x0000_s1026" style="position:absolute;margin-left:56.65pt;margin-top:9.35pt;width:478.65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" path="m,l9572,e" filled="f" strokeweight=".15578mm">
                <v:path arrowok="t" o:connecttype="custom" o:connectlocs="0,0;6078220,0" o:connectangles="0,0"/>
                <w10:wrap type="topAndBottom" anchorx="page"/>
              </v:shape>
            </w:pict>
          </mc:Fallback>
        </mc:AlternateContent>
      </w:r>
    </w:p>
    <w:p w14:paraId="0A7894C4" w14:textId="77777777" w:rsidR="00BB7A0E" w:rsidRDefault="00BB7A0E">
      <w:pPr>
        <w:pStyle w:val="Corpotesto"/>
        <w:rPr>
          <w:sz w:val="20"/>
        </w:rPr>
      </w:pPr>
    </w:p>
    <w:p w14:paraId="4EEFD208" w14:textId="5C899EF9" w:rsidR="00BB7A0E" w:rsidRDefault="005441D4">
      <w:pPr>
        <w:pStyle w:val="Corpotesto"/>
        <w:spacing w:before="2"/>
        <w:rPr>
          <w:sz w:val="12"/>
        </w:rPr>
      </w:pPr>
      <w:r>
        <w:rPr>
          <w:noProof/>
        </w:rPr>
        <mc:AlternateContent>
          <mc:Choice Requires="wps">
            <w:drawing>
              <wp:anchor distT="0" distB="0" distL="0" distR="0" simplePos="0" relativeHeight="487671296" behindDoc="1" locked="0" layoutInCell="1" allowOverlap="1" wp14:anchorId="150B19BA" wp14:editId="5112E28A">
                <wp:simplePos x="0" y="0"/>
                <wp:positionH relativeFrom="page">
                  <wp:posOffset>719455</wp:posOffset>
                </wp:positionH>
                <wp:positionV relativeFrom="paragraph">
                  <wp:posOffset>117475</wp:posOffset>
                </wp:positionV>
                <wp:extent cx="6077585" cy="1270"/>
                <wp:effectExtent l="0" t="0" r="0" b="0"/>
                <wp:wrapTopAndBottom/>
                <wp:docPr id="19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7585" cy="1270"/>
                        </a:xfrm>
                        <a:custGeom>
                          <a:avLst/>
                          <a:gdLst>
                            <a:gd name="T0" fmla="+- 0 1133 1133"/>
                            <a:gd name="T1" fmla="*/ T0 w 9571"/>
                            <a:gd name="T2" fmla="+- 0 10704 1133"/>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B71F" id="Freeform 17" o:spid="_x0000_s1026" style="position:absolute;margin-left:56.65pt;margin-top:9.25pt;width:478.55pt;height:.1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VNmwIAAJgFAAAOAAAAZHJzL2Uyb0RvYy54bWysVNtu2zAMfR+wfxD0uGG1nSZ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" path="m,l9571,e" filled="f" strokeweight=".15578mm">
                <v:path arrowok="t" o:connecttype="custom" o:connectlocs="0,0;6077585,0" o:connectangles="0,0"/>
                <w10:wrap type="topAndBottom" anchorx="page"/>
              </v:shape>
            </w:pict>
          </mc:Fallback>
        </mc:AlternateContent>
      </w:r>
    </w:p>
    <w:p w14:paraId="61596AE6" w14:textId="77777777" w:rsidR="00BB7A0E" w:rsidRDefault="00BB7A0E">
      <w:pPr>
        <w:pStyle w:val="Corpotesto"/>
        <w:rPr>
          <w:sz w:val="20"/>
        </w:rPr>
      </w:pPr>
    </w:p>
    <w:p w14:paraId="3E66EC45" w14:textId="3C0F41FD" w:rsidR="00BB7A0E" w:rsidRDefault="005441D4">
      <w:pPr>
        <w:pStyle w:val="Corpotesto"/>
        <w:spacing w:before="5"/>
        <w:rPr>
          <w:sz w:val="12"/>
        </w:rPr>
      </w:pPr>
      <w:r>
        <w:rPr>
          <w:noProof/>
        </w:rPr>
        <mc:AlternateContent>
          <mc:Choice Requires="wps">
            <w:drawing>
              <wp:anchor distT="0" distB="0" distL="0" distR="0" simplePos="0" relativeHeight="487671808" behindDoc="1" locked="0" layoutInCell="1" allowOverlap="1" wp14:anchorId="65E6A20D" wp14:editId="244311D1">
                <wp:simplePos x="0" y="0"/>
                <wp:positionH relativeFrom="page">
                  <wp:posOffset>719455</wp:posOffset>
                </wp:positionH>
                <wp:positionV relativeFrom="paragraph">
                  <wp:posOffset>118745</wp:posOffset>
                </wp:positionV>
                <wp:extent cx="6077585" cy="1270"/>
                <wp:effectExtent l="0" t="0" r="0" b="0"/>
                <wp:wrapTopAndBottom/>
                <wp:docPr id="194"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7585" cy="1270"/>
                        </a:xfrm>
                        <a:custGeom>
                          <a:avLst/>
                          <a:gdLst>
                            <a:gd name="T0" fmla="+- 0 1133 1133"/>
                            <a:gd name="T1" fmla="*/ T0 w 9571"/>
                            <a:gd name="T2" fmla="+- 0 10704 1133"/>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46CFF" id="Freeform 16" o:spid="_x0000_s1026" style="position:absolute;margin-left:56.65pt;margin-top:9.35pt;width:478.55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VNmwIAAJgFAAAOAAAAZHJzL2Uyb0RvYy54bWysVNtu2zAMfR+wfxD0uGG1nSZ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" path="m,l9571,e" filled="f" strokeweight=".15578mm">
                <v:path arrowok="t" o:connecttype="custom" o:connectlocs="0,0;6077585,0" o:connectangles="0,0"/>
                <w10:wrap type="topAndBottom" anchorx="page"/>
              </v:shape>
            </w:pict>
          </mc:Fallback>
        </mc:AlternateContent>
      </w:r>
    </w:p>
    <w:p w14:paraId="0D82F06E" w14:textId="77777777" w:rsidR="00BB7A0E" w:rsidRDefault="00BB7A0E">
      <w:pPr>
        <w:pStyle w:val="Corpotesto"/>
        <w:spacing w:before="10"/>
        <w:rPr>
          <w:sz w:val="6"/>
        </w:rPr>
      </w:pPr>
    </w:p>
    <w:p w14:paraId="734E6BDF" w14:textId="77777777" w:rsidR="00BB7A0E" w:rsidRDefault="005441D4">
      <w:pPr>
        <w:spacing w:before="92" w:line="276" w:lineRule="auto"/>
        <w:ind w:left="132" w:right="754"/>
        <w:jc w:val="both"/>
      </w:pPr>
      <w:r>
        <w:t>e la contestuale trasmissione alla/al sottoscritta/o di quanto richiesto, ovvero la comunicazione alla/al medesima/o dell’avvenuta pubblicazione, indicando il collegamento ipertestuale a quanto forma oggetto dell’istanza.</w:t>
      </w:r>
    </w:p>
    <w:p w14:paraId="228D47E5" w14:textId="77777777" w:rsidR="00BB7A0E" w:rsidRDefault="005441D4">
      <w:pPr>
        <w:tabs>
          <w:tab w:val="left" w:pos="9796"/>
        </w:tabs>
        <w:spacing w:before="159"/>
        <w:ind w:left="132"/>
        <w:jc w:val="both"/>
      </w:pPr>
      <w:r>
        <w:t>Indirizzo per le comunicazioni</w:t>
      </w:r>
      <w:r>
        <w:rPr>
          <w:spacing w:val="-8"/>
        </w:rPr>
        <w:t xml:space="preserve"> </w:t>
      </w:r>
      <w:r>
        <w:rPr>
          <w:b/>
        </w:rPr>
        <w:t>(3)</w:t>
      </w:r>
      <w:r>
        <w:t>:</w:t>
      </w:r>
      <w:r>
        <w:rPr>
          <w:spacing w:val="1"/>
        </w:rPr>
        <w:t xml:space="preserve"> </w:t>
      </w:r>
      <w:r>
        <w:rPr>
          <w:u w:val="single"/>
        </w:rPr>
        <w:t xml:space="preserve"> </w:t>
      </w:r>
      <w:r>
        <w:rPr>
          <w:u w:val="single"/>
        </w:rPr>
        <w:tab/>
      </w:r>
    </w:p>
    <w:p w14:paraId="210BD5AA" w14:textId="77777777" w:rsidR="00BB7A0E" w:rsidRDefault="005441D4">
      <w:pPr>
        <w:spacing w:before="198" w:line="360" w:lineRule="auto"/>
        <w:ind w:left="132" w:right="751"/>
        <w:jc w:val="both"/>
      </w:pPr>
      <w:r>
        <w:t>Dichiaro di aver letto l’informativa in materia di protezione dei dati personali di cui all’art. 13 del D. Lgs. 196/2003, rilasciata dall’Ente.</w:t>
      </w:r>
    </w:p>
    <w:p w14:paraId="5E109A72" w14:textId="77777777" w:rsidR="00BB7A0E" w:rsidRDefault="005441D4">
      <w:pPr>
        <w:tabs>
          <w:tab w:val="left" w:pos="4911"/>
        </w:tabs>
        <w:spacing w:before="158"/>
        <w:ind w:left="132"/>
      </w:pPr>
      <w:r>
        <w:t>Luogo e data</w:t>
      </w:r>
      <w:r>
        <w:rPr>
          <w:spacing w:val="-1"/>
        </w:rPr>
        <w:t xml:space="preserve"> </w:t>
      </w:r>
      <w:r>
        <w:rPr>
          <w:u w:val="single"/>
        </w:rPr>
        <w:t xml:space="preserve"> </w:t>
      </w:r>
      <w:r>
        <w:rPr>
          <w:u w:val="single"/>
        </w:rPr>
        <w:tab/>
      </w:r>
    </w:p>
    <w:p w14:paraId="3E01F064" w14:textId="77777777" w:rsidR="00BB7A0E" w:rsidRDefault="005441D4">
      <w:pPr>
        <w:tabs>
          <w:tab w:val="left" w:pos="9793"/>
        </w:tabs>
        <w:spacing w:before="199"/>
        <w:ind w:left="5089"/>
      </w:pPr>
      <w:r>
        <w:t>Firma</w:t>
      </w:r>
      <w:r>
        <w:rPr>
          <w:spacing w:val="1"/>
        </w:rPr>
        <w:t xml:space="preserve"> </w:t>
      </w:r>
      <w:r>
        <w:rPr>
          <w:u w:val="single"/>
        </w:rPr>
        <w:t xml:space="preserve"> </w:t>
      </w:r>
      <w:r>
        <w:rPr>
          <w:u w:val="single"/>
        </w:rPr>
        <w:tab/>
      </w:r>
    </w:p>
    <w:p w14:paraId="6B6FF229" w14:textId="77777777" w:rsidR="00BB7A0E" w:rsidRDefault="00BB7A0E">
      <w:pPr>
        <w:pStyle w:val="Corpotesto"/>
        <w:rPr>
          <w:sz w:val="20"/>
        </w:rPr>
      </w:pPr>
    </w:p>
    <w:p w14:paraId="40A9F3D3" w14:textId="77777777" w:rsidR="00BB7A0E" w:rsidRDefault="00BB7A0E">
      <w:pPr>
        <w:pStyle w:val="Corpotesto"/>
        <w:spacing w:before="9"/>
        <w:rPr>
          <w:sz w:val="20"/>
        </w:rPr>
      </w:pPr>
    </w:p>
    <w:p w14:paraId="52FBB2E7" w14:textId="77777777" w:rsidR="00BB7A0E" w:rsidRDefault="005441D4">
      <w:pPr>
        <w:ind w:left="132"/>
        <w:rPr>
          <w:b/>
        </w:rPr>
      </w:pPr>
      <w:r>
        <w:rPr>
          <w:b/>
        </w:rPr>
        <w:t>Si allega documento di identità</w:t>
      </w:r>
    </w:p>
    <w:p w14:paraId="1D0B2C2D" w14:textId="440D915F" w:rsidR="00BB7A0E" w:rsidRDefault="005441D4">
      <w:pPr>
        <w:pStyle w:val="Corpotesto"/>
        <w:spacing w:before="6"/>
        <w:rPr>
          <w:b/>
          <w:sz w:val="11"/>
        </w:rPr>
      </w:pPr>
      <w:r>
        <w:rPr>
          <w:noProof/>
        </w:rPr>
        <mc:AlternateContent>
          <mc:Choice Requires="wps">
            <w:drawing>
              <wp:anchor distT="0" distB="0" distL="0" distR="0" simplePos="0" relativeHeight="487672320" behindDoc="1" locked="0" layoutInCell="1" allowOverlap="1" wp14:anchorId="5BE3B060" wp14:editId="73D4C16E">
                <wp:simplePos x="0" y="0"/>
                <wp:positionH relativeFrom="page">
                  <wp:posOffset>723265</wp:posOffset>
                </wp:positionH>
                <wp:positionV relativeFrom="paragraph">
                  <wp:posOffset>112395</wp:posOffset>
                </wp:positionV>
                <wp:extent cx="1819275" cy="1270"/>
                <wp:effectExtent l="0" t="0" r="0" b="0"/>
                <wp:wrapTopAndBottom/>
                <wp:docPr id="19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1270"/>
                        </a:xfrm>
                        <a:custGeom>
                          <a:avLst/>
                          <a:gdLst>
                            <a:gd name="T0" fmla="+- 0 1139 1139"/>
                            <a:gd name="T1" fmla="*/ T0 w 2865"/>
                            <a:gd name="T2" fmla="+- 0 4004 1139"/>
                            <a:gd name="T3" fmla="*/ T2 w 2865"/>
                          </a:gdLst>
                          <a:ahLst/>
                          <a:cxnLst>
                            <a:cxn ang="0">
                              <a:pos x="T1" y="0"/>
                            </a:cxn>
                            <a:cxn ang="0">
                              <a:pos x="T3" y="0"/>
                            </a:cxn>
                          </a:cxnLst>
                          <a:rect l="0" t="0" r="r" b="b"/>
                          <a:pathLst>
                            <a:path w="2865">
                              <a:moveTo>
                                <a:pt x="0" y="0"/>
                              </a:moveTo>
                              <a:lnTo>
                                <a:pt x="286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EFD17" id="Freeform 15" o:spid="_x0000_s1026" style="position:absolute;margin-left:56.95pt;margin-top:8.85pt;width:143.25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" path="m,l2865,e" filled="f" strokeweight=".5pt">
                <v:path arrowok="t" o:connecttype="custom" o:connectlocs="0,0;1819275,0" o:connectangles="0,0"/>
                <w10:wrap type="topAndBottom" anchorx="page"/>
              </v:shape>
            </w:pict>
          </mc:Fallback>
        </mc:AlternateContent>
      </w:r>
    </w:p>
    <w:p w14:paraId="50AA6F2C" w14:textId="77777777" w:rsidR="00BB7A0E" w:rsidRDefault="005441D4">
      <w:pPr>
        <w:spacing w:before="95"/>
        <w:ind w:left="132"/>
        <w:rPr>
          <w:b/>
          <w:sz w:val="18"/>
        </w:rPr>
      </w:pPr>
      <w:r>
        <w:rPr>
          <w:b/>
          <w:sz w:val="18"/>
        </w:rPr>
        <w:t>Note per la compilazione:</w:t>
      </w:r>
    </w:p>
    <w:p w14:paraId="3577C6FF" w14:textId="5B025609" w:rsidR="00BB7A0E" w:rsidRDefault="005441D4" w:rsidP="00BB47D4">
      <w:pPr>
        <w:pStyle w:val="Paragrafoelenco"/>
        <w:numPr>
          <w:ilvl w:val="0"/>
          <w:numId w:val="4"/>
        </w:numPr>
        <w:tabs>
          <w:tab w:val="left" w:pos="391"/>
        </w:tabs>
        <w:spacing w:before="26"/>
        <w:ind w:hanging="259"/>
        <w:rPr>
          <w:sz w:val="18"/>
        </w:rPr>
      </w:pPr>
      <w:r>
        <w:rPr>
          <w:sz w:val="18"/>
        </w:rPr>
        <w:t>Indicare la qualifica nel caso si agisca per conto di una persona</w:t>
      </w:r>
      <w:r>
        <w:rPr>
          <w:spacing w:val="-13"/>
          <w:sz w:val="18"/>
        </w:rPr>
        <w:t xml:space="preserve"> </w:t>
      </w:r>
      <w:r>
        <w:rPr>
          <w:sz w:val="18"/>
        </w:rPr>
        <w:t>giuridica.</w:t>
      </w:r>
    </w:p>
    <w:p w14:paraId="4F1A0093" w14:textId="77777777" w:rsidR="00BB7A0E" w:rsidRDefault="005441D4" w:rsidP="00BB47D4">
      <w:pPr>
        <w:pStyle w:val="Paragrafoelenco"/>
        <w:numPr>
          <w:ilvl w:val="0"/>
          <w:numId w:val="4"/>
        </w:numPr>
        <w:tabs>
          <w:tab w:val="left" w:pos="379"/>
        </w:tabs>
        <w:spacing w:before="30" w:line="276" w:lineRule="auto"/>
        <w:ind w:left="132" w:right="751" w:firstLine="0"/>
        <w:rPr>
          <w:sz w:val="18"/>
        </w:rPr>
      </w:pPr>
      <w:r>
        <w:rPr>
          <w:sz w:val="18"/>
        </w:rPr>
        <w:t>Specificare</w:t>
      </w:r>
      <w:r>
        <w:rPr>
          <w:spacing w:val="-15"/>
          <w:sz w:val="18"/>
        </w:rPr>
        <w:t xml:space="preserve"> </w:t>
      </w:r>
      <w:r>
        <w:rPr>
          <w:sz w:val="18"/>
        </w:rPr>
        <w:t>il</w:t>
      </w:r>
      <w:r>
        <w:rPr>
          <w:spacing w:val="-13"/>
          <w:sz w:val="18"/>
        </w:rPr>
        <w:t xml:space="preserve"> </w:t>
      </w:r>
      <w:r>
        <w:rPr>
          <w:sz w:val="18"/>
        </w:rPr>
        <w:t>documento/informazione/dato</w:t>
      </w:r>
      <w:r>
        <w:rPr>
          <w:spacing w:val="-12"/>
          <w:sz w:val="18"/>
        </w:rPr>
        <w:t xml:space="preserve"> </w:t>
      </w:r>
      <w:r>
        <w:rPr>
          <w:sz w:val="18"/>
        </w:rPr>
        <w:t>di</w:t>
      </w:r>
      <w:r>
        <w:rPr>
          <w:spacing w:val="-13"/>
          <w:sz w:val="18"/>
        </w:rPr>
        <w:t xml:space="preserve"> </w:t>
      </w:r>
      <w:r>
        <w:rPr>
          <w:sz w:val="18"/>
        </w:rPr>
        <w:t>cui</w:t>
      </w:r>
      <w:r>
        <w:rPr>
          <w:spacing w:val="-13"/>
          <w:sz w:val="18"/>
        </w:rPr>
        <w:t xml:space="preserve"> </w:t>
      </w:r>
      <w:r>
        <w:rPr>
          <w:sz w:val="18"/>
        </w:rPr>
        <w:t>è</w:t>
      </w:r>
      <w:r>
        <w:rPr>
          <w:spacing w:val="-15"/>
          <w:sz w:val="18"/>
        </w:rPr>
        <w:t xml:space="preserve"> </w:t>
      </w:r>
      <w:r>
        <w:rPr>
          <w:sz w:val="18"/>
        </w:rPr>
        <w:t>stata</w:t>
      </w:r>
      <w:r>
        <w:rPr>
          <w:spacing w:val="-14"/>
          <w:sz w:val="18"/>
        </w:rPr>
        <w:t xml:space="preserve"> </w:t>
      </w:r>
      <w:r>
        <w:rPr>
          <w:sz w:val="18"/>
        </w:rPr>
        <w:t>omessa</w:t>
      </w:r>
      <w:r>
        <w:rPr>
          <w:spacing w:val="-13"/>
          <w:sz w:val="18"/>
        </w:rPr>
        <w:t xml:space="preserve"> </w:t>
      </w:r>
      <w:r>
        <w:rPr>
          <w:sz w:val="18"/>
        </w:rPr>
        <w:t>totalmente</w:t>
      </w:r>
      <w:r>
        <w:rPr>
          <w:spacing w:val="-14"/>
          <w:sz w:val="18"/>
        </w:rPr>
        <w:t xml:space="preserve"> </w:t>
      </w:r>
      <w:r>
        <w:rPr>
          <w:sz w:val="18"/>
        </w:rPr>
        <w:t>o</w:t>
      </w:r>
      <w:r>
        <w:rPr>
          <w:spacing w:val="-13"/>
          <w:sz w:val="18"/>
        </w:rPr>
        <w:t xml:space="preserve"> </w:t>
      </w:r>
      <w:r>
        <w:rPr>
          <w:sz w:val="18"/>
        </w:rPr>
        <w:t>parzialmente</w:t>
      </w:r>
      <w:r>
        <w:rPr>
          <w:spacing w:val="-14"/>
          <w:sz w:val="18"/>
        </w:rPr>
        <w:t xml:space="preserve"> </w:t>
      </w:r>
      <w:r>
        <w:rPr>
          <w:sz w:val="18"/>
        </w:rPr>
        <w:t>la</w:t>
      </w:r>
      <w:r>
        <w:rPr>
          <w:spacing w:val="-13"/>
          <w:sz w:val="18"/>
        </w:rPr>
        <w:t xml:space="preserve"> </w:t>
      </w:r>
      <w:r>
        <w:rPr>
          <w:sz w:val="18"/>
        </w:rPr>
        <w:t>pubblicazione</w:t>
      </w:r>
      <w:r>
        <w:rPr>
          <w:spacing w:val="-10"/>
          <w:sz w:val="18"/>
        </w:rPr>
        <w:t xml:space="preserve"> </w:t>
      </w:r>
      <w:r>
        <w:rPr>
          <w:sz w:val="18"/>
        </w:rPr>
        <w:t>obbligatoria,</w:t>
      </w:r>
      <w:r>
        <w:rPr>
          <w:spacing w:val="-14"/>
          <w:sz w:val="18"/>
        </w:rPr>
        <w:t xml:space="preserve"> </w:t>
      </w:r>
      <w:r>
        <w:rPr>
          <w:sz w:val="18"/>
        </w:rPr>
        <w:t>indicando eventualmente anche la norma o altra disposizione che impone la pubblicazione, nel caso sia a conoscenza</w:t>
      </w:r>
      <w:r>
        <w:rPr>
          <w:spacing w:val="-23"/>
          <w:sz w:val="18"/>
        </w:rPr>
        <w:t xml:space="preserve"> </w:t>
      </w:r>
      <w:r>
        <w:rPr>
          <w:sz w:val="18"/>
        </w:rPr>
        <w:t>dell’istante;</w:t>
      </w:r>
    </w:p>
    <w:p w14:paraId="3394DC5F" w14:textId="77777777" w:rsidR="00BB7A0E" w:rsidRDefault="005441D4" w:rsidP="00BB47D4">
      <w:pPr>
        <w:pStyle w:val="Paragrafoelenco"/>
        <w:numPr>
          <w:ilvl w:val="0"/>
          <w:numId w:val="4"/>
        </w:numPr>
        <w:tabs>
          <w:tab w:val="left" w:pos="403"/>
        </w:tabs>
        <w:spacing w:line="278" w:lineRule="auto"/>
        <w:ind w:left="132" w:right="751" w:firstLine="0"/>
        <w:rPr>
          <w:sz w:val="18"/>
        </w:rPr>
      </w:pPr>
      <w:r>
        <w:rPr>
          <w:sz w:val="18"/>
        </w:rPr>
        <w:t>Inserire l’indirizzo (anche di posta elettronica certificata o e-mail) al quale si chiede che venga inviato il riscontro alla presente istanza.</w:t>
      </w:r>
    </w:p>
    <w:p w14:paraId="70D70199" w14:textId="77777777" w:rsidR="00BB7A0E" w:rsidRDefault="00BB7A0E">
      <w:pPr>
        <w:spacing w:line="278" w:lineRule="auto"/>
        <w:rPr>
          <w:sz w:val="18"/>
        </w:rPr>
        <w:sectPr w:rsidR="00BB7A0E">
          <w:headerReference w:type="default" r:id="rId27"/>
          <w:footerReference w:type="default" r:id="rId28"/>
          <w:pgSz w:w="11910" w:h="16840"/>
          <w:pgMar w:top="1700" w:right="380" w:bottom="1220" w:left="1000" w:header="1427" w:footer="1021" w:gutter="0"/>
          <w:pgNumType w:start="81"/>
          <w:cols w:space="720"/>
        </w:sectPr>
      </w:pPr>
    </w:p>
    <w:p w14:paraId="036549AA" w14:textId="77777777" w:rsidR="00BB7A0E" w:rsidRDefault="00BB7A0E">
      <w:pPr>
        <w:pStyle w:val="Corpotesto"/>
        <w:rPr>
          <w:sz w:val="20"/>
        </w:rPr>
      </w:pPr>
    </w:p>
    <w:p w14:paraId="5FC7B4A1" w14:textId="77777777" w:rsidR="00BB7A0E" w:rsidRDefault="00BB7A0E">
      <w:pPr>
        <w:pStyle w:val="Corpotesto"/>
        <w:spacing w:before="2"/>
        <w:rPr>
          <w:sz w:val="23"/>
        </w:rPr>
      </w:pPr>
    </w:p>
    <w:p w14:paraId="0B697555" w14:textId="77777777" w:rsidR="00BB7A0E" w:rsidRDefault="005441D4">
      <w:pPr>
        <w:spacing w:before="92" w:line="273" w:lineRule="auto"/>
        <w:ind w:left="6278" w:right="736" w:firstLine="271"/>
        <w:rPr>
          <w:b/>
        </w:rPr>
      </w:pPr>
      <w:bookmarkStart w:id="28" w:name="_bookmark36"/>
      <w:bookmarkEnd w:id="28"/>
      <w:r>
        <w:rPr>
          <w:b/>
        </w:rPr>
        <w:t>Al Responsabile della Prevenzione della Corruzione e della Trasparenza</w:t>
      </w:r>
    </w:p>
    <w:p w14:paraId="67C7067B" w14:textId="77777777" w:rsidR="00BB7A0E" w:rsidRDefault="00BB7A0E">
      <w:pPr>
        <w:pStyle w:val="Corpotesto"/>
        <w:rPr>
          <w:b/>
        </w:rPr>
      </w:pPr>
    </w:p>
    <w:p w14:paraId="59509D42" w14:textId="77777777" w:rsidR="00BB7A0E" w:rsidRDefault="00BB7A0E">
      <w:pPr>
        <w:pStyle w:val="Corpotesto"/>
        <w:spacing w:before="5"/>
        <w:rPr>
          <w:b/>
          <w:sz w:val="29"/>
        </w:rPr>
      </w:pPr>
    </w:p>
    <w:p w14:paraId="04ADE17E" w14:textId="77777777" w:rsidR="00BB7A0E" w:rsidRDefault="005441D4">
      <w:pPr>
        <w:pStyle w:val="Titolo2"/>
      </w:pPr>
      <w:r>
        <w:t>Istanza di accesso generalizzato ex art. 5, decreto legislativo 14 marzo 2013, n. 33</w:t>
      </w:r>
    </w:p>
    <w:p w14:paraId="1DB0638F" w14:textId="77777777" w:rsidR="00BB7A0E" w:rsidRDefault="00BB7A0E">
      <w:pPr>
        <w:pStyle w:val="Corpotesto"/>
        <w:rPr>
          <w:b/>
          <w:i/>
          <w:sz w:val="20"/>
        </w:rPr>
      </w:pPr>
    </w:p>
    <w:p w14:paraId="12E8350D" w14:textId="77777777" w:rsidR="00BB7A0E" w:rsidRDefault="00BB7A0E">
      <w:pPr>
        <w:pStyle w:val="Corpotesto"/>
        <w:spacing w:before="9"/>
        <w:rPr>
          <w:b/>
          <w:i/>
          <w:sz w:val="28"/>
        </w:rPr>
      </w:pPr>
    </w:p>
    <w:p w14:paraId="7147EDDD" w14:textId="77777777" w:rsidR="00BB7A0E" w:rsidRDefault="005441D4">
      <w:pPr>
        <w:tabs>
          <w:tab w:val="left" w:pos="8878"/>
        </w:tabs>
        <w:spacing w:before="92"/>
        <w:ind w:left="132"/>
      </w:pPr>
      <w:r>
        <w:t>La/</w:t>
      </w:r>
      <w:proofErr w:type="gramStart"/>
      <w:r>
        <w:t xml:space="preserve">Il </w:t>
      </w:r>
      <w:r>
        <w:rPr>
          <w:spacing w:val="41"/>
        </w:rPr>
        <w:t xml:space="preserve"> </w:t>
      </w:r>
      <w:r>
        <w:t>sottoscritta</w:t>
      </w:r>
      <w:proofErr w:type="gramEnd"/>
      <w:r>
        <w:t>/o</w:t>
      </w:r>
      <w:r>
        <w:rPr>
          <w:u w:val="single"/>
        </w:rPr>
        <w:t xml:space="preserve"> </w:t>
      </w:r>
      <w:r>
        <w:rPr>
          <w:u w:val="single"/>
        </w:rPr>
        <w:tab/>
      </w:r>
      <w:r>
        <w:t xml:space="preserve">nata/o </w:t>
      </w:r>
      <w:r>
        <w:rPr>
          <w:spacing w:val="42"/>
        </w:rPr>
        <w:t xml:space="preserve"> </w:t>
      </w:r>
      <w:r>
        <w:t>a</w:t>
      </w:r>
    </w:p>
    <w:p w14:paraId="6F7D35B0" w14:textId="77777777" w:rsidR="00BB7A0E" w:rsidRDefault="00BB7A0E">
      <w:pPr>
        <w:pStyle w:val="Corpotesto"/>
        <w:spacing w:before="1"/>
        <w:rPr>
          <w:sz w:val="14"/>
        </w:rPr>
      </w:pPr>
    </w:p>
    <w:p w14:paraId="31818B43" w14:textId="77777777" w:rsidR="00BB7A0E" w:rsidRDefault="005441D4">
      <w:pPr>
        <w:tabs>
          <w:tab w:val="left" w:pos="5853"/>
          <w:tab w:val="left" w:pos="6222"/>
          <w:tab w:val="left" w:pos="8365"/>
          <w:tab w:val="left" w:pos="9601"/>
        </w:tabs>
        <w:spacing w:before="91"/>
        <w:ind w:left="132"/>
      </w:pPr>
      <w:r>
        <w:rPr>
          <w:u w:val="single"/>
        </w:rPr>
        <w:t xml:space="preserve"> </w:t>
      </w:r>
      <w:r>
        <w:rPr>
          <w:u w:val="single"/>
        </w:rPr>
        <w:tab/>
      </w:r>
      <w:r>
        <w:t>il</w:t>
      </w:r>
      <w:r>
        <w:tab/>
      </w:r>
      <w:r>
        <w:rPr>
          <w:u w:val="single"/>
        </w:rPr>
        <w:t xml:space="preserve"> </w:t>
      </w:r>
      <w:r>
        <w:rPr>
          <w:u w:val="single"/>
        </w:rPr>
        <w:tab/>
      </w:r>
      <w:r>
        <w:t>residente</w:t>
      </w:r>
      <w:r>
        <w:tab/>
        <w:t>in</w:t>
      </w:r>
    </w:p>
    <w:p w14:paraId="51C85996" w14:textId="77777777" w:rsidR="00BB7A0E" w:rsidRDefault="00BB7A0E">
      <w:pPr>
        <w:pStyle w:val="Corpotesto"/>
        <w:spacing w:before="2"/>
        <w:rPr>
          <w:sz w:val="14"/>
        </w:rPr>
      </w:pPr>
    </w:p>
    <w:p w14:paraId="0E21BDF1" w14:textId="77777777" w:rsidR="00BB7A0E" w:rsidRDefault="005441D4">
      <w:pPr>
        <w:tabs>
          <w:tab w:val="left" w:pos="6158"/>
          <w:tab w:val="left" w:pos="8541"/>
          <w:tab w:val="left" w:pos="8604"/>
          <w:tab w:val="left" w:pos="9600"/>
        </w:tabs>
        <w:spacing w:before="91" w:line="480" w:lineRule="auto"/>
        <w:ind w:left="132" w:right="751"/>
        <w:jc w:val="both"/>
        <w:rPr>
          <w:b/>
        </w:rPr>
      </w:pPr>
      <w:r>
        <w:rPr>
          <w:u w:val="single"/>
        </w:rPr>
        <w:t xml:space="preserve"> </w:t>
      </w:r>
      <w:r>
        <w:rPr>
          <w:u w:val="single"/>
        </w:rPr>
        <w:tab/>
      </w:r>
      <w:r>
        <w:rPr>
          <w:u w:val="single"/>
        </w:rPr>
        <w:tab/>
      </w:r>
      <w:r>
        <w:rPr>
          <w:spacing w:val="-15"/>
        </w:rPr>
        <w:t xml:space="preserve"> </w:t>
      </w:r>
      <w:proofErr w:type="gramStart"/>
      <w:r>
        <w:t>prov  (</w:t>
      </w:r>
      <w:proofErr w:type="gramEnd"/>
      <w:r>
        <w:rPr>
          <w:u w:val="single"/>
        </w:rPr>
        <w:t xml:space="preserve">     </w:t>
      </w:r>
      <w:r>
        <w:rPr>
          <w:spacing w:val="-14"/>
        </w:rPr>
        <w:t xml:space="preserve">) </w:t>
      </w:r>
      <w:r>
        <w:t>via</w:t>
      </w:r>
      <w:r>
        <w:rPr>
          <w:u w:val="single"/>
        </w:rPr>
        <w:t xml:space="preserve"> </w:t>
      </w:r>
      <w:r>
        <w:rPr>
          <w:u w:val="single"/>
        </w:rPr>
        <w:tab/>
      </w:r>
      <w:r>
        <w:t xml:space="preserve">. </w:t>
      </w:r>
      <w:r>
        <w:rPr>
          <w:spacing w:val="33"/>
        </w:rPr>
        <w:t xml:space="preserve"> </w:t>
      </w:r>
      <w:r>
        <w:t>n</w:t>
      </w:r>
      <w:proofErr w:type="gramStart"/>
      <w:r>
        <w:t xml:space="preserve">° </w:t>
      </w:r>
      <w:r>
        <w:rPr>
          <w:spacing w:val="32"/>
        </w:rPr>
        <w:t xml:space="preserve"> </w:t>
      </w:r>
      <w:r>
        <w:t>telef</w:t>
      </w:r>
      <w:proofErr w:type="gramEnd"/>
      <w:r>
        <w:t>.</w:t>
      </w:r>
      <w:r>
        <w:rPr>
          <w:u w:val="single"/>
        </w:rPr>
        <w:t xml:space="preserve"> </w:t>
      </w:r>
      <w:r>
        <w:rPr>
          <w:u w:val="single"/>
        </w:rPr>
        <w:tab/>
      </w:r>
      <w:r>
        <w:rPr>
          <w:u w:val="single"/>
        </w:rPr>
        <w:tab/>
      </w:r>
      <w:r>
        <w:rPr>
          <w:u w:val="single"/>
        </w:rPr>
        <w:tab/>
      </w:r>
      <w:r>
        <w:rPr>
          <w:spacing w:val="-9"/>
        </w:rPr>
        <w:t xml:space="preserve">in </w:t>
      </w:r>
      <w:r>
        <w:t>qualità</w:t>
      </w:r>
      <w:r>
        <w:rPr>
          <w:spacing w:val="-1"/>
        </w:rPr>
        <w:t xml:space="preserve"> </w:t>
      </w:r>
      <w:r>
        <w:t>di</w:t>
      </w:r>
      <w:r>
        <w:rPr>
          <w:u w:val="single"/>
        </w:rPr>
        <w:t xml:space="preserve"> </w:t>
      </w:r>
      <w:r>
        <w:rPr>
          <w:u w:val="single"/>
        </w:rPr>
        <w:tab/>
      </w:r>
      <w:r>
        <w:rPr>
          <w:u w:val="single"/>
        </w:rPr>
        <w:tab/>
      </w:r>
      <w:r>
        <w:rPr>
          <w:u w:val="single"/>
        </w:rPr>
        <w:tab/>
      </w:r>
      <w:r>
        <w:t xml:space="preserve">. </w:t>
      </w:r>
      <w:r>
        <w:rPr>
          <w:b/>
        </w:rPr>
        <w:t>(1)</w:t>
      </w:r>
    </w:p>
    <w:p w14:paraId="3F806FFD" w14:textId="77777777" w:rsidR="00BB7A0E" w:rsidRDefault="005441D4">
      <w:pPr>
        <w:pStyle w:val="Titolo4"/>
        <w:spacing w:before="2"/>
        <w:ind w:left="262" w:right="883"/>
        <w:jc w:val="center"/>
      </w:pPr>
      <w:r>
        <w:t>CHIEDE</w:t>
      </w:r>
    </w:p>
    <w:p w14:paraId="3D55018C" w14:textId="77777777" w:rsidR="00BB7A0E" w:rsidRDefault="005441D4">
      <w:pPr>
        <w:spacing w:before="199" w:line="276" w:lineRule="auto"/>
        <w:ind w:left="132" w:right="750"/>
        <w:jc w:val="both"/>
      </w:pPr>
      <w:r>
        <w:t>in adempimento a quanto previsto dall’art. 5, commi 2 del decreto legislativo 14 marzo 2013, n. 33, di fornire la seguente documentazione/informazione/dato:</w:t>
      </w:r>
    </w:p>
    <w:p w14:paraId="01291A06" w14:textId="77777777" w:rsidR="00BB7A0E" w:rsidRDefault="00BB7A0E">
      <w:pPr>
        <w:pStyle w:val="Corpotesto"/>
        <w:rPr>
          <w:sz w:val="20"/>
        </w:rPr>
      </w:pPr>
    </w:p>
    <w:p w14:paraId="20D81A92" w14:textId="08C07855" w:rsidR="00BB7A0E" w:rsidRDefault="005441D4">
      <w:pPr>
        <w:pStyle w:val="Corpotesto"/>
        <w:spacing w:before="5"/>
        <w:rPr>
          <w:sz w:val="11"/>
        </w:rPr>
      </w:pPr>
      <w:r>
        <w:rPr>
          <w:noProof/>
        </w:rPr>
        <mc:AlternateContent>
          <mc:Choice Requires="wps">
            <w:drawing>
              <wp:anchor distT="0" distB="0" distL="0" distR="0" simplePos="0" relativeHeight="487673344" behindDoc="1" locked="0" layoutInCell="1" allowOverlap="1" wp14:anchorId="347D06FA" wp14:editId="748E0E1E">
                <wp:simplePos x="0" y="0"/>
                <wp:positionH relativeFrom="page">
                  <wp:posOffset>719455</wp:posOffset>
                </wp:positionH>
                <wp:positionV relativeFrom="paragraph">
                  <wp:posOffset>111760</wp:posOffset>
                </wp:positionV>
                <wp:extent cx="6077585" cy="1270"/>
                <wp:effectExtent l="0" t="0" r="0" b="0"/>
                <wp:wrapTopAndBottom/>
                <wp:docPr id="19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7585" cy="1270"/>
                        </a:xfrm>
                        <a:custGeom>
                          <a:avLst/>
                          <a:gdLst>
                            <a:gd name="T0" fmla="+- 0 1133 1133"/>
                            <a:gd name="T1" fmla="*/ T0 w 9571"/>
                            <a:gd name="T2" fmla="+- 0 10704 1133"/>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1FA1" id="Freeform 14" o:spid="_x0000_s1026" style="position:absolute;margin-left:56.65pt;margin-top:8.8pt;width:478.55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VNmwIAAJgFAAAOAAAAZHJzL2Uyb0RvYy54bWysVNtu2zAMfR+wfxD0uGG1nSZ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" path="m,l9571,e" filled="f" strokeweight=".15578mm">
                <v:path arrowok="t" o:connecttype="custom" o:connectlocs="0,0;6077585,0" o:connectangles="0,0"/>
                <w10:wrap type="topAndBottom" anchorx="page"/>
              </v:shape>
            </w:pict>
          </mc:Fallback>
        </mc:AlternateContent>
      </w:r>
    </w:p>
    <w:p w14:paraId="1D8003F9" w14:textId="77777777" w:rsidR="00BB7A0E" w:rsidRDefault="00BB7A0E">
      <w:pPr>
        <w:pStyle w:val="Corpotesto"/>
        <w:rPr>
          <w:sz w:val="20"/>
        </w:rPr>
      </w:pPr>
    </w:p>
    <w:p w14:paraId="53251786" w14:textId="36FE059D" w:rsidR="00BB7A0E" w:rsidRDefault="005441D4">
      <w:pPr>
        <w:pStyle w:val="Corpotesto"/>
        <w:spacing w:before="5"/>
        <w:rPr>
          <w:sz w:val="12"/>
        </w:rPr>
      </w:pPr>
      <w:r>
        <w:rPr>
          <w:noProof/>
        </w:rPr>
        <mc:AlternateContent>
          <mc:Choice Requires="wps">
            <w:drawing>
              <wp:anchor distT="0" distB="0" distL="0" distR="0" simplePos="0" relativeHeight="487673856" behindDoc="1" locked="0" layoutInCell="1" allowOverlap="1" wp14:anchorId="3B816F99" wp14:editId="79A12B10">
                <wp:simplePos x="0" y="0"/>
                <wp:positionH relativeFrom="page">
                  <wp:posOffset>719455</wp:posOffset>
                </wp:positionH>
                <wp:positionV relativeFrom="paragraph">
                  <wp:posOffset>118745</wp:posOffset>
                </wp:positionV>
                <wp:extent cx="6078855" cy="1270"/>
                <wp:effectExtent l="0" t="0" r="0" b="0"/>
                <wp:wrapTopAndBottom/>
                <wp:docPr id="19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8855" cy="1270"/>
                        </a:xfrm>
                        <a:custGeom>
                          <a:avLst/>
                          <a:gdLst>
                            <a:gd name="T0" fmla="+- 0 1133 1133"/>
                            <a:gd name="T1" fmla="*/ T0 w 9573"/>
                            <a:gd name="T2" fmla="+- 0 10705 1133"/>
                            <a:gd name="T3" fmla="*/ T2 w 9573"/>
                          </a:gdLst>
                          <a:ahLst/>
                          <a:cxnLst>
                            <a:cxn ang="0">
                              <a:pos x="T1" y="0"/>
                            </a:cxn>
                            <a:cxn ang="0">
                              <a:pos x="T3" y="0"/>
                            </a:cxn>
                          </a:cxnLst>
                          <a:rect l="0" t="0" r="r" b="b"/>
                          <a:pathLst>
                            <a:path w="9573">
                              <a:moveTo>
                                <a:pt x="0" y="0"/>
                              </a:moveTo>
                              <a:lnTo>
                                <a:pt x="957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26FAD" id="Freeform 13" o:spid="_x0000_s1026" style="position:absolute;margin-left:56.65pt;margin-top:9.35pt;width:478.65pt;height:.1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" path="m,l9572,e" filled="f" strokeweight=".15578mm">
                <v:path arrowok="t" o:connecttype="custom" o:connectlocs="0,0;6078220,0" o:connectangles="0,0"/>
                <w10:wrap type="topAndBottom" anchorx="page"/>
              </v:shape>
            </w:pict>
          </mc:Fallback>
        </mc:AlternateContent>
      </w:r>
    </w:p>
    <w:p w14:paraId="51044A61" w14:textId="77777777" w:rsidR="00BB7A0E" w:rsidRDefault="00BB7A0E">
      <w:pPr>
        <w:pStyle w:val="Corpotesto"/>
        <w:rPr>
          <w:sz w:val="20"/>
        </w:rPr>
      </w:pPr>
    </w:p>
    <w:p w14:paraId="2CA6538A" w14:textId="296BAC19" w:rsidR="00BB7A0E" w:rsidRDefault="005441D4">
      <w:pPr>
        <w:pStyle w:val="Corpotesto"/>
        <w:spacing w:before="5"/>
        <w:rPr>
          <w:sz w:val="12"/>
        </w:rPr>
      </w:pPr>
      <w:r>
        <w:rPr>
          <w:noProof/>
        </w:rPr>
        <mc:AlternateContent>
          <mc:Choice Requires="wps">
            <w:drawing>
              <wp:anchor distT="0" distB="0" distL="0" distR="0" simplePos="0" relativeHeight="487674368" behindDoc="1" locked="0" layoutInCell="1" allowOverlap="1" wp14:anchorId="6FA3250F" wp14:editId="787B334B">
                <wp:simplePos x="0" y="0"/>
                <wp:positionH relativeFrom="page">
                  <wp:posOffset>719455</wp:posOffset>
                </wp:positionH>
                <wp:positionV relativeFrom="paragraph">
                  <wp:posOffset>118745</wp:posOffset>
                </wp:positionV>
                <wp:extent cx="6077585" cy="1270"/>
                <wp:effectExtent l="0" t="0" r="0" b="0"/>
                <wp:wrapTopAndBottom/>
                <wp:docPr id="18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7585" cy="1270"/>
                        </a:xfrm>
                        <a:custGeom>
                          <a:avLst/>
                          <a:gdLst>
                            <a:gd name="T0" fmla="+- 0 1133 1133"/>
                            <a:gd name="T1" fmla="*/ T0 w 9571"/>
                            <a:gd name="T2" fmla="+- 0 10704 1133"/>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951B2" id="Freeform 12" o:spid="_x0000_s1026" style="position:absolute;margin-left:56.65pt;margin-top:9.35pt;width:478.55pt;height:.1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VNmwIAAJgFAAAOAAAAZHJzL2Uyb0RvYy54bWysVNtu2zAMfR+wfxD0uGG1nSZ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" path="m,l9571,e" filled="f" strokeweight=".15578mm">
                <v:path arrowok="t" o:connecttype="custom" o:connectlocs="0,0;6077585,0" o:connectangles="0,0"/>
                <w10:wrap type="topAndBottom" anchorx="page"/>
              </v:shape>
            </w:pict>
          </mc:Fallback>
        </mc:AlternateContent>
      </w:r>
    </w:p>
    <w:p w14:paraId="03DFA8FB" w14:textId="77777777" w:rsidR="00BB7A0E" w:rsidRDefault="00BB7A0E">
      <w:pPr>
        <w:pStyle w:val="Corpotesto"/>
        <w:rPr>
          <w:sz w:val="20"/>
        </w:rPr>
      </w:pPr>
    </w:p>
    <w:p w14:paraId="3662627A" w14:textId="7B205126" w:rsidR="00BB7A0E" w:rsidRDefault="005441D4">
      <w:pPr>
        <w:pStyle w:val="Corpotesto"/>
        <w:spacing w:before="5"/>
        <w:rPr>
          <w:sz w:val="12"/>
        </w:rPr>
      </w:pPr>
      <w:r>
        <w:rPr>
          <w:noProof/>
        </w:rPr>
        <mc:AlternateContent>
          <mc:Choice Requires="wps">
            <w:drawing>
              <wp:anchor distT="0" distB="0" distL="0" distR="0" simplePos="0" relativeHeight="487674880" behindDoc="1" locked="0" layoutInCell="1" allowOverlap="1" wp14:anchorId="60D1A08A" wp14:editId="0B529B66">
                <wp:simplePos x="0" y="0"/>
                <wp:positionH relativeFrom="page">
                  <wp:posOffset>719455</wp:posOffset>
                </wp:positionH>
                <wp:positionV relativeFrom="paragraph">
                  <wp:posOffset>119380</wp:posOffset>
                </wp:positionV>
                <wp:extent cx="6077585" cy="1270"/>
                <wp:effectExtent l="0" t="0" r="0" b="0"/>
                <wp:wrapTopAndBottom/>
                <wp:docPr id="1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7585" cy="1270"/>
                        </a:xfrm>
                        <a:custGeom>
                          <a:avLst/>
                          <a:gdLst>
                            <a:gd name="T0" fmla="+- 0 1133 1133"/>
                            <a:gd name="T1" fmla="*/ T0 w 9571"/>
                            <a:gd name="T2" fmla="+- 0 10704 1133"/>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7BB5" id="Freeform 11" o:spid="_x0000_s1026" style="position:absolute;margin-left:56.65pt;margin-top:9.4pt;width:478.55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VNmwIAAJgFAAAOAAAAZHJzL2Uyb0RvYy54bWysVNtu2zAMfR+wfxD0uGG1nSZ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" path="m,l9571,e" filled="f" strokeweight=".15578mm">
                <v:path arrowok="t" o:connecttype="custom" o:connectlocs="0,0;6077585,0" o:connectangles="0,0"/>
                <w10:wrap type="topAndBottom" anchorx="page"/>
              </v:shape>
            </w:pict>
          </mc:Fallback>
        </mc:AlternateContent>
      </w:r>
    </w:p>
    <w:p w14:paraId="7768AC1F" w14:textId="77777777" w:rsidR="00BB7A0E" w:rsidRDefault="00BB7A0E">
      <w:pPr>
        <w:pStyle w:val="Corpotesto"/>
        <w:rPr>
          <w:sz w:val="20"/>
        </w:rPr>
      </w:pPr>
    </w:p>
    <w:p w14:paraId="05A01E3F" w14:textId="77777777" w:rsidR="00BB7A0E" w:rsidRDefault="00BB7A0E">
      <w:pPr>
        <w:pStyle w:val="Corpotesto"/>
        <w:spacing w:before="10"/>
        <w:rPr>
          <w:sz w:val="25"/>
        </w:rPr>
      </w:pPr>
    </w:p>
    <w:p w14:paraId="6AB50976" w14:textId="77777777" w:rsidR="00BB7A0E" w:rsidRDefault="005441D4">
      <w:pPr>
        <w:tabs>
          <w:tab w:val="left" w:pos="9796"/>
        </w:tabs>
        <w:spacing w:before="92"/>
        <w:ind w:left="132"/>
      </w:pPr>
      <w:r>
        <w:t>Indirizzo per le comunicazioni</w:t>
      </w:r>
      <w:r>
        <w:rPr>
          <w:spacing w:val="-8"/>
        </w:rPr>
        <w:t xml:space="preserve"> </w:t>
      </w:r>
      <w:r>
        <w:rPr>
          <w:b/>
        </w:rPr>
        <w:t>(2)</w:t>
      </w:r>
      <w:r>
        <w:t>:</w:t>
      </w:r>
      <w:r>
        <w:rPr>
          <w:spacing w:val="1"/>
        </w:rPr>
        <w:t xml:space="preserve"> </w:t>
      </w:r>
      <w:r>
        <w:rPr>
          <w:u w:val="single"/>
        </w:rPr>
        <w:t xml:space="preserve"> </w:t>
      </w:r>
      <w:r>
        <w:rPr>
          <w:u w:val="single"/>
        </w:rPr>
        <w:tab/>
      </w:r>
    </w:p>
    <w:p w14:paraId="3E38E502" w14:textId="77777777" w:rsidR="00BB7A0E" w:rsidRDefault="005441D4">
      <w:pPr>
        <w:spacing w:before="201" w:line="357" w:lineRule="auto"/>
        <w:ind w:left="132" w:right="736"/>
      </w:pPr>
      <w:r>
        <w:t>Dichiaro di aver letto l’informativa in materia di protezione dei dati personali di cui all’art. 13 del D. Lgs. 196/2003, rilasciata dall’Ente.</w:t>
      </w:r>
    </w:p>
    <w:p w14:paraId="27B66235" w14:textId="77777777" w:rsidR="00BB7A0E" w:rsidRDefault="005441D4">
      <w:pPr>
        <w:tabs>
          <w:tab w:val="left" w:pos="4911"/>
        </w:tabs>
        <w:spacing w:before="163"/>
        <w:ind w:left="132"/>
      </w:pPr>
      <w:r>
        <w:t>Luogo e data</w:t>
      </w:r>
      <w:r>
        <w:rPr>
          <w:spacing w:val="-1"/>
        </w:rPr>
        <w:t xml:space="preserve"> </w:t>
      </w:r>
      <w:r>
        <w:rPr>
          <w:u w:val="single"/>
        </w:rPr>
        <w:t xml:space="preserve"> </w:t>
      </w:r>
      <w:r>
        <w:rPr>
          <w:u w:val="single"/>
        </w:rPr>
        <w:tab/>
      </w:r>
    </w:p>
    <w:p w14:paraId="1AE254FC" w14:textId="77777777" w:rsidR="00BB7A0E" w:rsidRDefault="005441D4">
      <w:pPr>
        <w:tabs>
          <w:tab w:val="left" w:pos="9793"/>
        </w:tabs>
        <w:spacing w:before="198"/>
        <w:ind w:left="5089"/>
      </w:pPr>
      <w:r>
        <w:t>Firma</w:t>
      </w:r>
      <w:r>
        <w:rPr>
          <w:spacing w:val="1"/>
        </w:rPr>
        <w:t xml:space="preserve"> </w:t>
      </w:r>
      <w:r>
        <w:rPr>
          <w:u w:val="single"/>
        </w:rPr>
        <w:t xml:space="preserve"> </w:t>
      </w:r>
      <w:r>
        <w:rPr>
          <w:u w:val="single"/>
        </w:rPr>
        <w:tab/>
      </w:r>
    </w:p>
    <w:p w14:paraId="77E31731" w14:textId="77777777" w:rsidR="00BB7A0E" w:rsidRDefault="00BB7A0E">
      <w:pPr>
        <w:pStyle w:val="Corpotesto"/>
        <w:rPr>
          <w:sz w:val="20"/>
        </w:rPr>
      </w:pPr>
    </w:p>
    <w:p w14:paraId="5DFDB639" w14:textId="77777777" w:rsidR="00BB7A0E" w:rsidRDefault="00BB7A0E">
      <w:pPr>
        <w:pStyle w:val="Corpotesto"/>
        <w:spacing w:before="10"/>
        <w:rPr>
          <w:sz w:val="20"/>
        </w:rPr>
      </w:pPr>
    </w:p>
    <w:p w14:paraId="6944999F" w14:textId="03AB72FC" w:rsidR="00BB7A0E" w:rsidRDefault="005441D4">
      <w:pPr>
        <w:ind w:left="132"/>
        <w:rPr>
          <w:b/>
        </w:rPr>
      </w:pPr>
      <w:r>
        <w:rPr>
          <w:b/>
        </w:rPr>
        <w:t>Si allega documento di identità</w:t>
      </w:r>
    </w:p>
    <w:p w14:paraId="07C65EB4" w14:textId="77777777" w:rsidR="00BB7A0E" w:rsidRDefault="00BB7A0E">
      <w:pPr>
        <w:pStyle w:val="Corpotesto"/>
        <w:rPr>
          <w:b/>
          <w:sz w:val="20"/>
        </w:rPr>
      </w:pPr>
    </w:p>
    <w:p w14:paraId="602BCF1E" w14:textId="795A8BA9" w:rsidR="00BB7A0E" w:rsidRDefault="005441D4">
      <w:pPr>
        <w:pStyle w:val="Corpotesto"/>
        <w:spacing w:before="3"/>
        <w:rPr>
          <w:b/>
          <w:sz w:val="14"/>
        </w:rPr>
      </w:pPr>
      <w:r>
        <w:rPr>
          <w:noProof/>
        </w:rPr>
        <mc:AlternateContent>
          <mc:Choice Requires="wps">
            <w:drawing>
              <wp:anchor distT="0" distB="0" distL="0" distR="0" simplePos="0" relativeHeight="487675392" behindDoc="1" locked="0" layoutInCell="1" allowOverlap="1" wp14:anchorId="34D5CB45" wp14:editId="50CD91AD">
                <wp:simplePos x="0" y="0"/>
                <wp:positionH relativeFrom="page">
                  <wp:posOffset>723265</wp:posOffset>
                </wp:positionH>
                <wp:positionV relativeFrom="paragraph">
                  <wp:posOffset>132715</wp:posOffset>
                </wp:positionV>
                <wp:extent cx="1819275" cy="1270"/>
                <wp:effectExtent l="0" t="0" r="0" b="0"/>
                <wp:wrapTopAndBottom/>
                <wp:docPr id="18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1270"/>
                        </a:xfrm>
                        <a:custGeom>
                          <a:avLst/>
                          <a:gdLst>
                            <a:gd name="T0" fmla="+- 0 1139 1139"/>
                            <a:gd name="T1" fmla="*/ T0 w 2865"/>
                            <a:gd name="T2" fmla="+- 0 4004 1139"/>
                            <a:gd name="T3" fmla="*/ T2 w 2865"/>
                          </a:gdLst>
                          <a:ahLst/>
                          <a:cxnLst>
                            <a:cxn ang="0">
                              <a:pos x="T1" y="0"/>
                            </a:cxn>
                            <a:cxn ang="0">
                              <a:pos x="T3" y="0"/>
                            </a:cxn>
                          </a:cxnLst>
                          <a:rect l="0" t="0" r="r" b="b"/>
                          <a:pathLst>
                            <a:path w="2865">
                              <a:moveTo>
                                <a:pt x="0" y="0"/>
                              </a:moveTo>
                              <a:lnTo>
                                <a:pt x="286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41E9E" id="Freeform 10" o:spid="_x0000_s1026" style="position:absolute;margin-left:56.95pt;margin-top:10.45pt;width:143.25pt;height:.1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" path="m,l2865,e" filled="f" strokeweight=".5pt">
                <v:path arrowok="t" o:connecttype="custom" o:connectlocs="0,0;1819275,0" o:connectangles="0,0"/>
                <w10:wrap type="topAndBottom" anchorx="page"/>
              </v:shape>
            </w:pict>
          </mc:Fallback>
        </mc:AlternateContent>
      </w:r>
    </w:p>
    <w:p w14:paraId="0BB5A6CA" w14:textId="77777777" w:rsidR="00BB7A0E" w:rsidRDefault="005441D4">
      <w:pPr>
        <w:spacing w:before="94"/>
        <w:ind w:left="132"/>
        <w:rPr>
          <w:b/>
          <w:sz w:val="20"/>
        </w:rPr>
      </w:pPr>
      <w:r>
        <w:rPr>
          <w:b/>
          <w:sz w:val="20"/>
        </w:rPr>
        <w:t>Note per la compilazione:</w:t>
      </w:r>
    </w:p>
    <w:p w14:paraId="52CC54A5" w14:textId="77777777" w:rsidR="00BB7A0E" w:rsidRDefault="005441D4" w:rsidP="00BB47D4">
      <w:pPr>
        <w:pStyle w:val="Paragrafoelenco"/>
        <w:numPr>
          <w:ilvl w:val="0"/>
          <w:numId w:val="3"/>
        </w:numPr>
        <w:tabs>
          <w:tab w:val="left" w:pos="419"/>
        </w:tabs>
        <w:spacing w:before="29"/>
        <w:rPr>
          <w:sz w:val="20"/>
        </w:rPr>
      </w:pPr>
      <w:r>
        <w:rPr>
          <w:sz w:val="20"/>
        </w:rPr>
        <w:t>Indicare la qualifica nel caso si agisca per conto di una persona</w:t>
      </w:r>
      <w:r>
        <w:rPr>
          <w:spacing w:val="-2"/>
          <w:sz w:val="20"/>
        </w:rPr>
        <w:t xml:space="preserve"> </w:t>
      </w:r>
      <w:r>
        <w:rPr>
          <w:sz w:val="20"/>
        </w:rPr>
        <w:t>giuridica.</w:t>
      </w:r>
    </w:p>
    <w:p w14:paraId="03D81FCD" w14:textId="77777777" w:rsidR="00BB7A0E" w:rsidRDefault="005441D4" w:rsidP="00BB47D4">
      <w:pPr>
        <w:pStyle w:val="Paragrafoelenco"/>
        <w:numPr>
          <w:ilvl w:val="0"/>
          <w:numId w:val="3"/>
        </w:numPr>
        <w:tabs>
          <w:tab w:val="left" w:pos="415"/>
        </w:tabs>
        <w:spacing w:before="37" w:line="276" w:lineRule="auto"/>
        <w:ind w:left="132" w:right="754" w:firstLine="0"/>
        <w:rPr>
          <w:sz w:val="20"/>
        </w:rPr>
      </w:pPr>
      <w:r>
        <w:rPr>
          <w:sz w:val="20"/>
        </w:rPr>
        <w:t>Inserire</w:t>
      </w:r>
      <w:r>
        <w:rPr>
          <w:spacing w:val="-7"/>
          <w:sz w:val="20"/>
        </w:rPr>
        <w:t xml:space="preserve"> </w:t>
      </w:r>
      <w:r>
        <w:rPr>
          <w:sz w:val="20"/>
        </w:rPr>
        <w:t>l’indirizzo</w:t>
      </w:r>
      <w:r>
        <w:rPr>
          <w:spacing w:val="-5"/>
          <w:sz w:val="20"/>
        </w:rPr>
        <w:t xml:space="preserve"> </w:t>
      </w:r>
      <w:r>
        <w:rPr>
          <w:sz w:val="20"/>
        </w:rPr>
        <w:t>(anche</w:t>
      </w:r>
      <w:r>
        <w:rPr>
          <w:spacing w:val="-2"/>
          <w:sz w:val="20"/>
        </w:rPr>
        <w:t xml:space="preserve"> </w:t>
      </w:r>
      <w:r>
        <w:rPr>
          <w:sz w:val="20"/>
        </w:rPr>
        <w:t>di</w:t>
      </w:r>
      <w:r>
        <w:rPr>
          <w:spacing w:val="-7"/>
          <w:sz w:val="20"/>
        </w:rPr>
        <w:t xml:space="preserve"> </w:t>
      </w:r>
      <w:r>
        <w:rPr>
          <w:sz w:val="20"/>
        </w:rPr>
        <w:t>posta</w:t>
      </w:r>
      <w:r>
        <w:rPr>
          <w:spacing w:val="-7"/>
          <w:sz w:val="20"/>
        </w:rPr>
        <w:t xml:space="preserve"> </w:t>
      </w:r>
      <w:r>
        <w:rPr>
          <w:sz w:val="20"/>
        </w:rPr>
        <w:t>elettronica</w:t>
      </w:r>
      <w:r>
        <w:rPr>
          <w:spacing w:val="-6"/>
          <w:sz w:val="20"/>
        </w:rPr>
        <w:t xml:space="preserve"> </w:t>
      </w:r>
      <w:r>
        <w:rPr>
          <w:sz w:val="20"/>
        </w:rPr>
        <w:t>certificata</w:t>
      </w:r>
      <w:r>
        <w:rPr>
          <w:spacing w:val="-5"/>
          <w:sz w:val="20"/>
        </w:rPr>
        <w:t xml:space="preserve"> </w:t>
      </w:r>
      <w:r>
        <w:rPr>
          <w:sz w:val="20"/>
        </w:rPr>
        <w:t>o</w:t>
      </w:r>
      <w:r>
        <w:rPr>
          <w:spacing w:val="-6"/>
          <w:sz w:val="20"/>
        </w:rPr>
        <w:t xml:space="preserve"> </w:t>
      </w:r>
      <w:r>
        <w:rPr>
          <w:sz w:val="20"/>
        </w:rPr>
        <w:t>e-mail)</w:t>
      </w:r>
      <w:r>
        <w:rPr>
          <w:spacing w:val="-6"/>
          <w:sz w:val="20"/>
        </w:rPr>
        <w:t xml:space="preserve"> </w:t>
      </w:r>
      <w:r>
        <w:rPr>
          <w:sz w:val="20"/>
        </w:rPr>
        <w:t>al</w:t>
      </w:r>
      <w:r>
        <w:rPr>
          <w:spacing w:val="-7"/>
          <w:sz w:val="20"/>
        </w:rPr>
        <w:t xml:space="preserve"> </w:t>
      </w:r>
      <w:r>
        <w:rPr>
          <w:sz w:val="20"/>
        </w:rPr>
        <w:t>quale</w:t>
      </w:r>
      <w:r>
        <w:rPr>
          <w:spacing w:val="-7"/>
          <w:sz w:val="20"/>
        </w:rPr>
        <w:t xml:space="preserve"> </w:t>
      </w:r>
      <w:r>
        <w:rPr>
          <w:sz w:val="20"/>
        </w:rPr>
        <w:t>si</w:t>
      </w:r>
      <w:r>
        <w:rPr>
          <w:spacing w:val="-5"/>
          <w:sz w:val="20"/>
        </w:rPr>
        <w:t xml:space="preserve"> </w:t>
      </w:r>
      <w:r>
        <w:rPr>
          <w:sz w:val="20"/>
        </w:rPr>
        <w:t>chiede</w:t>
      </w:r>
      <w:r>
        <w:rPr>
          <w:spacing w:val="-6"/>
          <w:sz w:val="20"/>
        </w:rPr>
        <w:t xml:space="preserve"> </w:t>
      </w:r>
      <w:r>
        <w:rPr>
          <w:sz w:val="20"/>
        </w:rPr>
        <w:t>che</w:t>
      </w:r>
      <w:r>
        <w:rPr>
          <w:spacing w:val="-6"/>
          <w:sz w:val="20"/>
        </w:rPr>
        <w:t xml:space="preserve"> </w:t>
      </w:r>
      <w:r>
        <w:rPr>
          <w:sz w:val="20"/>
        </w:rPr>
        <w:t>venga</w:t>
      </w:r>
      <w:r>
        <w:rPr>
          <w:spacing w:val="-5"/>
          <w:sz w:val="20"/>
        </w:rPr>
        <w:t xml:space="preserve"> </w:t>
      </w:r>
      <w:r>
        <w:rPr>
          <w:sz w:val="20"/>
        </w:rPr>
        <w:t>inviato</w:t>
      </w:r>
      <w:r>
        <w:rPr>
          <w:spacing w:val="-6"/>
          <w:sz w:val="20"/>
        </w:rPr>
        <w:t xml:space="preserve"> </w:t>
      </w:r>
      <w:r>
        <w:rPr>
          <w:sz w:val="20"/>
        </w:rPr>
        <w:t>il</w:t>
      </w:r>
      <w:r>
        <w:rPr>
          <w:spacing w:val="-5"/>
          <w:sz w:val="20"/>
        </w:rPr>
        <w:t xml:space="preserve"> </w:t>
      </w:r>
      <w:r>
        <w:rPr>
          <w:sz w:val="20"/>
        </w:rPr>
        <w:t>riscontro</w:t>
      </w:r>
      <w:r>
        <w:rPr>
          <w:spacing w:val="-6"/>
          <w:sz w:val="20"/>
        </w:rPr>
        <w:t xml:space="preserve"> </w:t>
      </w:r>
      <w:r>
        <w:rPr>
          <w:sz w:val="20"/>
        </w:rPr>
        <w:t>alla presente</w:t>
      </w:r>
      <w:r>
        <w:rPr>
          <w:spacing w:val="-1"/>
          <w:sz w:val="20"/>
        </w:rPr>
        <w:t xml:space="preserve"> </w:t>
      </w:r>
      <w:r>
        <w:rPr>
          <w:sz w:val="20"/>
        </w:rPr>
        <w:t>istanza.</w:t>
      </w:r>
    </w:p>
    <w:p w14:paraId="1548B77E" w14:textId="77777777" w:rsidR="00BB7A0E" w:rsidRDefault="00BB7A0E">
      <w:pPr>
        <w:spacing w:line="276" w:lineRule="auto"/>
        <w:rPr>
          <w:sz w:val="20"/>
        </w:rPr>
        <w:sectPr w:rsidR="00BB7A0E">
          <w:headerReference w:type="default" r:id="rId29"/>
          <w:footerReference w:type="default" r:id="rId30"/>
          <w:pgSz w:w="11910" w:h="16840"/>
          <w:pgMar w:top="1700" w:right="380" w:bottom="1220" w:left="1000" w:header="1427" w:footer="1021" w:gutter="0"/>
          <w:pgNumType w:start="82"/>
          <w:cols w:space="720"/>
        </w:sectPr>
      </w:pPr>
    </w:p>
    <w:p w14:paraId="21B42335" w14:textId="128338D6" w:rsidR="00BB7A0E" w:rsidRDefault="006D1B72">
      <w:pPr>
        <w:pStyle w:val="Titolo3"/>
        <w:spacing w:before="77"/>
        <w:jc w:val="left"/>
      </w:pPr>
      <w:bookmarkStart w:id="29" w:name="_bookmark37"/>
      <w:bookmarkEnd w:id="29"/>
      <w:r>
        <w:lastRenderedPageBreak/>
        <w:t>F</w:t>
      </w:r>
      <w:r w:rsidR="005441D4">
        <w:t>. MODELLO PER L’ACCESSO DOCUMENTALE</w:t>
      </w:r>
    </w:p>
    <w:p w14:paraId="16B77835" w14:textId="77777777" w:rsidR="00BB7A0E" w:rsidRDefault="00BB7A0E">
      <w:pPr>
        <w:pStyle w:val="Corpotesto"/>
        <w:rPr>
          <w:b/>
          <w:sz w:val="15"/>
        </w:rPr>
      </w:pPr>
    </w:p>
    <w:p w14:paraId="178B3577" w14:textId="77777777" w:rsidR="00BB7A0E" w:rsidRDefault="005441D4">
      <w:pPr>
        <w:spacing w:before="92"/>
        <w:ind w:right="750"/>
        <w:jc w:val="right"/>
      </w:pPr>
      <w:r>
        <w:t>Al Protocollo dell’Ente</w:t>
      </w:r>
    </w:p>
    <w:p w14:paraId="528ED026" w14:textId="77777777" w:rsidR="00BB7A0E" w:rsidRDefault="00BB7A0E">
      <w:pPr>
        <w:pStyle w:val="Corpotesto"/>
      </w:pPr>
    </w:p>
    <w:p w14:paraId="4BD42B4E" w14:textId="77777777" w:rsidR="00BB7A0E" w:rsidRDefault="00BB7A0E">
      <w:pPr>
        <w:pStyle w:val="Corpotesto"/>
        <w:spacing w:before="8"/>
        <w:rPr>
          <w:sz w:val="29"/>
        </w:rPr>
      </w:pPr>
    </w:p>
    <w:p w14:paraId="258E1F96" w14:textId="77777777" w:rsidR="00BB7A0E" w:rsidRDefault="005441D4" w:rsidP="006D1B72">
      <w:pPr>
        <w:tabs>
          <w:tab w:val="left" w:pos="1418"/>
        </w:tabs>
        <w:spacing w:before="1" w:line="259" w:lineRule="auto"/>
        <w:ind w:left="1418" w:right="736" w:hanging="1286"/>
        <w:rPr>
          <w:b/>
        </w:rPr>
      </w:pPr>
      <w:r>
        <w:rPr>
          <w:b/>
        </w:rPr>
        <w:t>OGGETTO: Richiesta di visione e/o copia di documenti amministrativi, ai sensi della legge 7 agosto 1990, n. 241 e successive modifiche ed integrazioni.</w:t>
      </w:r>
    </w:p>
    <w:p w14:paraId="585E8592" w14:textId="77777777" w:rsidR="00BB7A0E" w:rsidRDefault="00BB7A0E">
      <w:pPr>
        <w:pStyle w:val="Corpotesto"/>
        <w:rPr>
          <w:b/>
        </w:rPr>
      </w:pPr>
    </w:p>
    <w:p w14:paraId="3D372834" w14:textId="77777777" w:rsidR="00BB7A0E" w:rsidRDefault="00BB7A0E">
      <w:pPr>
        <w:pStyle w:val="Corpotesto"/>
        <w:spacing w:before="2"/>
        <w:rPr>
          <w:b/>
          <w:sz w:val="27"/>
        </w:rPr>
      </w:pPr>
    </w:p>
    <w:p w14:paraId="080E1787" w14:textId="77777777" w:rsidR="00BB7A0E" w:rsidRDefault="005441D4">
      <w:pPr>
        <w:tabs>
          <w:tab w:val="left" w:pos="9683"/>
        </w:tabs>
        <w:ind w:right="708"/>
        <w:jc w:val="right"/>
      </w:pPr>
      <w:r>
        <w:t>Il/la</w:t>
      </w:r>
      <w:r>
        <w:rPr>
          <w:spacing w:val="-10"/>
        </w:rPr>
        <w:t xml:space="preserve"> </w:t>
      </w:r>
      <w:r>
        <w:t>sottoscritto/a</w:t>
      </w:r>
      <w:r>
        <w:rPr>
          <w:spacing w:val="2"/>
        </w:rPr>
        <w:t xml:space="preserve"> </w:t>
      </w:r>
      <w:r>
        <w:rPr>
          <w:u w:val="single"/>
        </w:rPr>
        <w:t xml:space="preserve"> </w:t>
      </w:r>
      <w:r>
        <w:rPr>
          <w:u w:val="single"/>
        </w:rPr>
        <w:tab/>
      </w:r>
    </w:p>
    <w:p w14:paraId="1FA95835" w14:textId="77777777" w:rsidR="00BB7A0E" w:rsidRDefault="00BB7A0E">
      <w:pPr>
        <w:pStyle w:val="Corpotesto"/>
        <w:spacing w:before="1"/>
        <w:rPr>
          <w:sz w:val="14"/>
        </w:rPr>
      </w:pPr>
    </w:p>
    <w:p w14:paraId="3EA9ABA4" w14:textId="77777777" w:rsidR="00BB7A0E" w:rsidRDefault="005441D4">
      <w:pPr>
        <w:tabs>
          <w:tab w:val="left" w:pos="7748"/>
          <w:tab w:val="left" w:pos="8316"/>
          <w:tab w:val="left" w:pos="8817"/>
          <w:tab w:val="left" w:pos="9811"/>
        </w:tabs>
        <w:spacing w:before="91"/>
        <w:ind w:left="132"/>
      </w:pPr>
      <w:r>
        <w:t>Nato a</w:t>
      </w:r>
      <w:r>
        <w:rPr>
          <w:u w:val="single"/>
        </w:rPr>
        <w:t xml:space="preserve"> </w:t>
      </w:r>
      <w:r>
        <w:rPr>
          <w:u w:val="single"/>
        </w:rPr>
        <w:tab/>
      </w:r>
      <w:r>
        <w:t>il</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14:paraId="0E2A89DF" w14:textId="77777777" w:rsidR="00BB7A0E" w:rsidRDefault="00BB7A0E">
      <w:pPr>
        <w:pStyle w:val="Corpotesto"/>
        <w:spacing w:before="10"/>
        <w:rPr>
          <w:sz w:val="13"/>
        </w:rPr>
      </w:pPr>
    </w:p>
    <w:p w14:paraId="10F7FAF1" w14:textId="77777777" w:rsidR="00BB7A0E" w:rsidRDefault="005441D4">
      <w:pPr>
        <w:tabs>
          <w:tab w:val="left" w:pos="1952"/>
          <w:tab w:val="left" w:pos="8029"/>
          <w:tab w:val="left" w:pos="9741"/>
        </w:tabs>
        <w:spacing w:before="92"/>
        <w:ind w:left="132"/>
      </w:pPr>
      <w:r>
        <w:t>provincia</w:t>
      </w:r>
      <w:r>
        <w:rPr>
          <w:u w:val="single"/>
        </w:rPr>
        <w:t xml:space="preserve"> </w:t>
      </w:r>
      <w:r>
        <w:rPr>
          <w:u w:val="single"/>
        </w:rPr>
        <w:tab/>
      </w:r>
      <w:r>
        <w:t>residente</w:t>
      </w:r>
      <w:r>
        <w:rPr>
          <w:spacing w:val="-2"/>
        </w:rPr>
        <w:t xml:space="preserve"> </w:t>
      </w:r>
      <w:r>
        <w:t>in</w:t>
      </w:r>
      <w:r>
        <w:rPr>
          <w:u w:val="single"/>
        </w:rPr>
        <w:t xml:space="preserve"> </w:t>
      </w:r>
      <w:r>
        <w:rPr>
          <w:u w:val="single"/>
        </w:rPr>
        <w:tab/>
      </w:r>
      <w:r>
        <w:t>provincia</w:t>
      </w:r>
      <w:r>
        <w:rPr>
          <w:spacing w:val="1"/>
        </w:rPr>
        <w:t xml:space="preserve"> </w:t>
      </w:r>
      <w:r>
        <w:rPr>
          <w:u w:val="single"/>
        </w:rPr>
        <w:t xml:space="preserve"> </w:t>
      </w:r>
      <w:r>
        <w:rPr>
          <w:u w:val="single"/>
        </w:rPr>
        <w:tab/>
      </w:r>
    </w:p>
    <w:p w14:paraId="1462BB9B" w14:textId="77777777" w:rsidR="00BB7A0E" w:rsidRDefault="00BB7A0E">
      <w:pPr>
        <w:pStyle w:val="Corpotesto"/>
        <w:spacing w:before="1"/>
        <w:rPr>
          <w:sz w:val="14"/>
        </w:rPr>
      </w:pPr>
    </w:p>
    <w:p w14:paraId="2AC3EACC" w14:textId="77777777" w:rsidR="00BB7A0E" w:rsidRDefault="005441D4">
      <w:pPr>
        <w:tabs>
          <w:tab w:val="left" w:pos="7950"/>
          <w:tab w:val="left" w:pos="9772"/>
        </w:tabs>
        <w:spacing w:before="92"/>
        <w:ind w:left="132"/>
      </w:pPr>
      <w:r>
        <w:t>via/piazza</w:t>
      </w:r>
      <w:r>
        <w:rPr>
          <w:u w:val="single"/>
        </w:rPr>
        <w:t xml:space="preserve"> </w:t>
      </w:r>
      <w:r>
        <w:rPr>
          <w:u w:val="single"/>
        </w:rPr>
        <w:tab/>
      </w:r>
      <w:r>
        <w:t>nr.</w:t>
      </w:r>
      <w:r>
        <w:rPr>
          <w:spacing w:val="-5"/>
        </w:rPr>
        <w:t xml:space="preserve"> </w:t>
      </w:r>
      <w:r>
        <w:t xml:space="preserve">civico </w:t>
      </w:r>
      <w:r>
        <w:rPr>
          <w:u w:val="single"/>
        </w:rPr>
        <w:t xml:space="preserve"> </w:t>
      </w:r>
      <w:r>
        <w:rPr>
          <w:u w:val="single"/>
        </w:rPr>
        <w:tab/>
      </w:r>
    </w:p>
    <w:p w14:paraId="39136482" w14:textId="77777777" w:rsidR="00BB7A0E" w:rsidRDefault="00BB7A0E">
      <w:pPr>
        <w:pStyle w:val="Corpotesto"/>
        <w:spacing w:before="1"/>
        <w:rPr>
          <w:sz w:val="14"/>
        </w:rPr>
      </w:pPr>
    </w:p>
    <w:p w14:paraId="3803A53F" w14:textId="77777777" w:rsidR="00BB7A0E" w:rsidRDefault="005441D4">
      <w:pPr>
        <w:tabs>
          <w:tab w:val="left" w:pos="3442"/>
          <w:tab w:val="left" w:pos="9759"/>
        </w:tabs>
        <w:spacing w:before="91"/>
        <w:ind w:left="132"/>
      </w:pPr>
      <w:r>
        <w:t>tel./fax</w:t>
      </w:r>
      <w:r>
        <w:rPr>
          <w:spacing w:val="-1"/>
        </w:rPr>
        <w:t xml:space="preserve"> </w:t>
      </w:r>
      <w:r>
        <w:t>n.</w:t>
      </w:r>
      <w:r>
        <w:rPr>
          <w:u w:val="single"/>
        </w:rPr>
        <w:t xml:space="preserve"> </w:t>
      </w:r>
      <w:r>
        <w:rPr>
          <w:u w:val="single"/>
        </w:rPr>
        <w:tab/>
      </w:r>
      <w:r>
        <w:t>email</w:t>
      </w:r>
      <w:r>
        <w:rPr>
          <w:spacing w:val="1"/>
        </w:rPr>
        <w:t xml:space="preserve"> </w:t>
      </w:r>
      <w:r>
        <w:rPr>
          <w:u w:val="single"/>
        </w:rPr>
        <w:t xml:space="preserve"> </w:t>
      </w:r>
      <w:r>
        <w:rPr>
          <w:u w:val="single"/>
        </w:rPr>
        <w:tab/>
      </w:r>
    </w:p>
    <w:p w14:paraId="7EE72971" w14:textId="77777777" w:rsidR="00BB7A0E" w:rsidRDefault="00BB7A0E">
      <w:pPr>
        <w:pStyle w:val="Corpotesto"/>
        <w:spacing w:before="1"/>
        <w:rPr>
          <w:sz w:val="14"/>
        </w:rPr>
      </w:pPr>
    </w:p>
    <w:p w14:paraId="052DBFCD" w14:textId="77777777" w:rsidR="00BB7A0E" w:rsidRDefault="005441D4">
      <w:pPr>
        <w:tabs>
          <w:tab w:val="left" w:pos="8569"/>
        </w:tabs>
        <w:spacing w:before="92"/>
        <w:ind w:left="132"/>
      </w:pPr>
      <w:r>
        <w:t>Documento di</w:t>
      </w:r>
      <w:r>
        <w:rPr>
          <w:spacing w:val="-3"/>
        </w:rPr>
        <w:t xml:space="preserve"> </w:t>
      </w:r>
      <w:r>
        <w:t>riconoscimento</w:t>
      </w:r>
      <w:r>
        <w:rPr>
          <w:u w:val="single"/>
        </w:rPr>
        <w:t xml:space="preserve"> </w:t>
      </w:r>
      <w:r>
        <w:rPr>
          <w:u w:val="single"/>
        </w:rPr>
        <w:tab/>
      </w:r>
    </w:p>
    <w:p w14:paraId="4723D6BE" w14:textId="77777777" w:rsidR="00BB7A0E" w:rsidRDefault="00BB7A0E">
      <w:pPr>
        <w:pStyle w:val="Corpotesto"/>
        <w:spacing w:before="1"/>
        <w:rPr>
          <w:sz w:val="14"/>
        </w:rPr>
      </w:pPr>
    </w:p>
    <w:p w14:paraId="44F20480" w14:textId="21B82A99" w:rsidR="00BB7A0E" w:rsidRDefault="005441D4">
      <w:pPr>
        <w:tabs>
          <w:tab w:val="left" w:pos="7161"/>
          <w:tab w:val="left" w:pos="7998"/>
          <w:tab w:val="left" w:pos="8721"/>
          <w:tab w:val="left" w:pos="9824"/>
        </w:tabs>
        <w:spacing w:before="91"/>
        <w:ind w:left="132"/>
      </w:pPr>
      <w:r>
        <w:t>Rilasciato</w:t>
      </w:r>
      <w:r>
        <w:rPr>
          <w:spacing w:val="-4"/>
        </w:rPr>
        <w:t xml:space="preserve"> </w:t>
      </w:r>
      <w:r>
        <w:t>da</w:t>
      </w:r>
      <w:r w:rsidR="009F5D84">
        <w:t xml:space="preserve"> </w:t>
      </w:r>
      <w:r>
        <w:rPr>
          <w:u w:val="single"/>
        </w:rPr>
        <w:t xml:space="preserve"> </w:t>
      </w:r>
      <w:r w:rsidR="009F5D84">
        <w:rPr>
          <w:u w:val="single"/>
        </w:rPr>
        <w:t xml:space="preserve"> </w:t>
      </w:r>
      <w:r>
        <w:rPr>
          <w:u w:val="single"/>
        </w:rPr>
        <w:tab/>
      </w:r>
      <w:r w:rsidR="009F5D84">
        <w:rPr>
          <w:u w:val="single"/>
        </w:rPr>
        <w:t xml:space="preserve"> </w:t>
      </w:r>
      <w:r>
        <w:t>il</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p>
    <w:p w14:paraId="13A3754C" w14:textId="77777777" w:rsidR="00BB7A0E" w:rsidRDefault="00BB7A0E">
      <w:pPr>
        <w:pStyle w:val="Corpotesto"/>
        <w:spacing w:before="10"/>
        <w:rPr>
          <w:sz w:val="13"/>
        </w:rPr>
      </w:pPr>
    </w:p>
    <w:p w14:paraId="00D7B370" w14:textId="77777777" w:rsidR="00BB7A0E" w:rsidRDefault="005441D4">
      <w:pPr>
        <w:tabs>
          <w:tab w:val="left" w:pos="8971"/>
        </w:tabs>
        <w:spacing w:before="92"/>
        <w:ind w:left="132"/>
      </w:pPr>
      <w:r>
        <w:t>Codice</w:t>
      </w:r>
      <w:r>
        <w:rPr>
          <w:spacing w:val="-3"/>
        </w:rPr>
        <w:t xml:space="preserve"> </w:t>
      </w:r>
      <w:r>
        <w:t>fiscale</w:t>
      </w:r>
      <w:r>
        <w:rPr>
          <w:spacing w:val="2"/>
        </w:rPr>
        <w:t xml:space="preserve"> </w:t>
      </w:r>
      <w:r>
        <w:rPr>
          <w:u w:val="single"/>
        </w:rPr>
        <w:t xml:space="preserve"> </w:t>
      </w:r>
      <w:r>
        <w:rPr>
          <w:u w:val="single"/>
        </w:rPr>
        <w:tab/>
      </w:r>
    </w:p>
    <w:p w14:paraId="6E0B8675" w14:textId="77777777" w:rsidR="00BB7A0E" w:rsidRDefault="00BB7A0E">
      <w:pPr>
        <w:pStyle w:val="Corpotesto"/>
        <w:rPr>
          <w:sz w:val="20"/>
        </w:rPr>
      </w:pPr>
    </w:p>
    <w:p w14:paraId="4B322E3D" w14:textId="77777777" w:rsidR="00BB7A0E" w:rsidRDefault="00BB7A0E">
      <w:pPr>
        <w:pStyle w:val="Corpotesto"/>
        <w:rPr>
          <w:sz w:val="20"/>
        </w:rPr>
      </w:pPr>
    </w:p>
    <w:p w14:paraId="5F24C994" w14:textId="77777777" w:rsidR="00BB7A0E" w:rsidRDefault="00BB7A0E">
      <w:pPr>
        <w:pStyle w:val="Corpotesto"/>
        <w:spacing w:before="9"/>
        <w:rPr>
          <w:sz w:val="19"/>
        </w:rPr>
      </w:pPr>
    </w:p>
    <w:p w14:paraId="2156106E" w14:textId="77777777" w:rsidR="00BB7A0E" w:rsidRDefault="005441D4">
      <w:pPr>
        <w:spacing w:line="357" w:lineRule="auto"/>
        <w:ind w:left="132" w:right="747"/>
      </w:pPr>
      <w:r>
        <w:t>Consapevole delle sanzioni penali, nel caso di dichiarazioni non veritiere, di formazione e/o uso di atti falsi, di cui all’art. 76 del D.P.R. 28 dicembre 2000 n. 445,</w:t>
      </w:r>
    </w:p>
    <w:p w14:paraId="7DC10162" w14:textId="77777777" w:rsidR="00BB7A0E" w:rsidRDefault="005441D4">
      <w:pPr>
        <w:spacing w:before="167"/>
        <w:ind w:left="262" w:right="882"/>
        <w:jc w:val="center"/>
        <w:rPr>
          <w:b/>
          <w:sz w:val="36"/>
        </w:rPr>
      </w:pPr>
      <w:r>
        <w:rPr>
          <w:b/>
          <w:sz w:val="36"/>
        </w:rPr>
        <w:t>CHIEDE</w:t>
      </w:r>
    </w:p>
    <w:p w14:paraId="705EF9FF" w14:textId="77777777" w:rsidR="00BB7A0E" w:rsidRDefault="005441D4" w:rsidP="00BB47D4">
      <w:pPr>
        <w:pStyle w:val="Paragrafoelenco"/>
        <w:numPr>
          <w:ilvl w:val="0"/>
          <w:numId w:val="2"/>
        </w:numPr>
        <w:tabs>
          <w:tab w:val="left" w:pos="853"/>
          <w:tab w:val="left" w:pos="854"/>
        </w:tabs>
        <w:spacing w:before="190" w:line="263" w:lineRule="exact"/>
        <w:ind w:hanging="361"/>
      </w:pPr>
      <w:r>
        <w:t>La</w:t>
      </w:r>
      <w:r>
        <w:rPr>
          <w:spacing w:val="-1"/>
        </w:rPr>
        <w:t xml:space="preserve"> </w:t>
      </w:r>
      <w:r>
        <w:t>visione</w:t>
      </w:r>
    </w:p>
    <w:p w14:paraId="06A98CF9" w14:textId="77777777" w:rsidR="00BB7A0E" w:rsidRDefault="005441D4" w:rsidP="00BB47D4">
      <w:pPr>
        <w:pStyle w:val="Paragrafoelenco"/>
        <w:numPr>
          <w:ilvl w:val="0"/>
          <w:numId w:val="2"/>
        </w:numPr>
        <w:tabs>
          <w:tab w:val="left" w:pos="853"/>
          <w:tab w:val="left" w:pos="854"/>
        </w:tabs>
        <w:spacing w:line="253" w:lineRule="exact"/>
        <w:ind w:hanging="361"/>
      </w:pPr>
      <w:r>
        <w:t>L’estrazione</w:t>
      </w:r>
    </w:p>
    <w:p w14:paraId="3191DE23" w14:textId="77777777" w:rsidR="00BB7A0E" w:rsidRDefault="005441D4" w:rsidP="00BB47D4">
      <w:pPr>
        <w:pStyle w:val="Paragrafoelenco"/>
        <w:numPr>
          <w:ilvl w:val="0"/>
          <w:numId w:val="2"/>
        </w:numPr>
        <w:tabs>
          <w:tab w:val="left" w:pos="853"/>
          <w:tab w:val="left" w:pos="854"/>
        </w:tabs>
        <w:spacing w:line="253" w:lineRule="exact"/>
        <w:ind w:hanging="361"/>
      </w:pPr>
      <w:r>
        <w:t>L’estrazione di copia</w:t>
      </w:r>
      <w:r>
        <w:rPr>
          <w:spacing w:val="-2"/>
        </w:rPr>
        <w:t xml:space="preserve"> </w:t>
      </w:r>
      <w:r>
        <w:t>autentica</w:t>
      </w:r>
    </w:p>
    <w:p w14:paraId="4403A89A" w14:textId="77777777" w:rsidR="00BB7A0E" w:rsidRDefault="005441D4" w:rsidP="00BB47D4">
      <w:pPr>
        <w:pStyle w:val="Paragrafoelenco"/>
        <w:numPr>
          <w:ilvl w:val="0"/>
          <w:numId w:val="2"/>
        </w:numPr>
        <w:tabs>
          <w:tab w:val="left" w:pos="853"/>
          <w:tab w:val="left" w:pos="854"/>
        </w:tabs>
        <w:spacing w:line="263" w:lineRule="exact"/>
        <w:ind w:hanging="361"/>
      </w:pPr>
      <w:r>
        <w:t>L’esperimento congiunto delle sopra citate modalità di</w:t>
      </w:r>
      <w:r>
        <w:rPr>
          <w:spacing w:val="-5"/>
        </w:rPr>
        <w:t xml:space="preserve"> </w:t>
      </w:r>
      <w:r>
        <w:t>accesso</w:t>
      </w:r>
    </w:p>
    <w:p w14:paraId="5B67E526" w14:textId="77777777" w:rsidR="00BB7A0E" w:rsidRDefault="00BB7A0E">
      <w:pPr>
        <w:pStyle w:val="Corpotesto"/>
        <w:spacing w:before="10"/>
        <w:rPr>
          <w:sz w:val="35"/>
        </w:rPr>
      </w:pPr>
    </w:p>
    <w:p w14:paraId="3BCECE67" w14:textId="77777777" w:rsidR="00BB7A0E" w:rsidRDefault="005441D4">
      <w:pPr>
        <w:ind w:left="132"/>
      </w:pPr>
      <w:r>
        <w:t xml:space="preserve">Del/i seguente/i documento/i </w:t>
      </w:r>
      <w:r>
        <w:rPr>
          <w:b/>
        </w:rPr>
        <w:t>(1)</w:t>
      </w:r>
      <w:r>
        <w:t>:</w:t>
      </w:r>
    </w:p>
    <w:p w14:paraId="07D118F7" w14:textId="77777777" w:rsidR="00BB7A0E" w:rsidRDefault="005441D4">
      <w:pPr>
        <w:tabs>
          <w:tab w:val="left" w:pos="9816"/>
        </w:tabs>
        <w:spacing w:before="181"/>
        <w:ind w:left="493"/>
      </w:pPr>
      <w:r>
        <w:t xml:space="preserve">1)  </w:t>
      </w:r>
      <w:r>
        <w:rPr>
          <w:spacing w:val="11"/>
        </w:rPr>
        <w:t xml:space="preserve"> </w:t>
      </w:r>
      <w:r>
        <w:rPr>
          <w:u w:val="single"/>
        </w:rPr>
        <w:t xml:space="preserve"> </w:t>
      </w:r>
      <w:r>
        <w:rPr>
          <w:u w:val="single"/>
        </w:rPr>
        <w:tab/>
      </w:r>
    </w:p>
    <w:p w14:paraId="7BB78382" w14:textId="77777777" w:rsidR="00BB7A0E" w:rsidRDefault="00BB7A0E">
      <w:pPr>
        <w:pStyle w:val="Corpotesto"/>
        <w:spacing w:before="1"/>
        <w:rPr>
          <w:sz w:val="14"/>
        </w:rPr>
      </w:pPr>
    </w:p>
    <w:p w14:paraId="4A3D12E1" w14:textId="77777777" w:rsidR="00BB7A0E" w:rsidRDefault="005441D4">
      <w:pPr>
        <w:tabs>
          <w:tab w:val="left" w:pos="9816"/>
        </w:tabs>
        <w:spacing w:before="92"/>
        <w:ind w:left="493"/>
      </w:pPr>
      <w:r>
        <w:t xml:space="preserve">2)  </w:t>
      </w:r>
      <w:r>
        <w:rPr>
          <w:spacing w:val="11"/>
        </w:rPr>
        <w:t xml:space="preserve"> </w:t>
      </w:r>
      <w:r>
        <w:rPr>
          <w:u w:val="single"/>
        </w:rPr>
        <w:t xml:space="preserve"> </w:t>
      </w:r>
      <w:r>
        <w:rPr>
          <w:u w:val="single"/>
        </w:rPr>
        <w:tab/>
      </w:r>
    </w:p>
    <w:p w14:paraId="240A16EF" w14:textId="77777777" w:rsidR="00BB7A0E" w:rsidRDefault="00BB7A0E">
      <w:pPr>
        <w:pStyle w:val="Corpotesto"/>
        <w:spacing w:before="10"/>
        <w:rPr>
          <w:sz w:val="13"/>
        </w:rPr>
      </w:pPr>
    </w:p>
    <w:p w14:paraId="321E9675" w14:textId="77777777" w:rsidR="00BB7A0E" w:rsidRDefault="005441D4">
      <w:pPr>
        <w:tabs>
          <w:tab w:val="left" w:pos="9816"/>
        </w:tabs>
        <w:spacing w:before="91"/>
        <w:ind w:left="493"/>
      </w:pPr>
      <w:r>
        <w:t xml:space="preserve">3)  </w:t>
      </w:r>
      <w:r>
        <w:rPr>
          <w:spacing w:val="11"/>
        </w:rPr>
        <w:t xml:space="preserve"> </w:t>
      </w:r>
      <w:r>
        <w:rPr>
          <w:u w:val="single"/>
        </w:rPr>
        <w:t xml:space="preserve"> </w:t>
      </w:r>
      <w:r>
        <w:rPr>
          <w:u w:val="single"/>
        </w:rPr>
        <w:tab/>
      </w:r>
    </w:p>
    <w:p w14:paraId="5A7ED2DB" w14:textId="77777777" w:rsidR="00BB7A0E" w:rsidRDefault="00BB7A0E">
      <w:pPr>
        <w:pStyle w:val="Corpotesto"/>
        <w:spacing w:before="2"/>
        <w:rPr>
          <w:sz w:val="14"/>
        </w:rPr>
      </w:pPr>
    </w:p>
    <w:p w14:paraId="4E6BF8EB" w14:textId="6366ED9C" w:rsidR="00BB7A0E" w:rsidRDefault="005441D4">
      <w:pPr>
        <w:spacing w:before="91"/>
        <w:ind w:left="132"/>
      </w:pPr>
      <w:r>
        <w:t xml:space="preserve">Per la seguente motivazione </w:t>
      </w:r>
      <w:r>
        <w:rPr>
          <w:b/>
        </w:rPr>
        <w:t>(2)</w:t>
      </w:r>
      <w:r>
        <w:t>:</w:t>
      </w:r>
    </w:p>
    <w:p w14:paraId="1F3935A7" w14:textId="77777777" w:rsidR="00BB7A0E" w:rsidRDefault="00BB7A0E">
      <w:pPr>
        <w:pStyle w:val="Corpotesto"/>
        <w:rPr>
          <w:sz w:val="20"/>
        </w:rPr>
      </w:pPr>
    </w:p>
    <w:p w14:paraId="70CBF8D1" w14:textId="18D3AE1E" w:rsidR="00BB7A0E" w:rsidRDefault="005441D4">
      <w:pPr>
        <w:pStyle w:val="Corpotesto"/>
        <w:spacing w:before="7"/>
        <w:rPr>
          <w:sz w:val="13"/>
        </w:rPr>
      </w:pPr>
      <w:r>
        <w:rPr>
          <w:noProof/>
        </w:rPr>
        <mc:AlternateContent>
          <mc:Choice Requires="wps">
            <w:drawing>
              <wp:anchor distT="0" distB="0" distL="0" distR="0" simplePos="0" relativeHeight="487676416" behindDoc="1" locked="0" layoutInCell="1" allowOverlap="1" wp14:anchorId="7C2A9758" wp14:editId="32A25640">
                <wp:simplePos x="0" y="0"/>
                <wp:positionH relativeFrom="page">
                  <wp:posOffset>719455</wp:posOffset>
                </wp:positionH>
                <wp:positionV relativeFrom="paragraph">
                  <wp:posOffset>127635</wp:posOffset>
                </wp:positionV>
                <wp:extent cx="2026920" cy="1270"/>
                <wp:effectExtent l="0" t="0" r="0" b="0"/>
                <wp:wrapTopAndBottom/>
                <wp:docPr id="18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6920" cy="1270"/>
                        </a:xfrm>
                        <a:custGeom>
                          <a:avLst/>
                          <a:gdLst>
                            <a:gd name="T0" fmla="+- 0 1133 1133"/>
                            <a:gd name="T1" fmla="*/ T0 w 3192"/>
                            <a:gd name="T2" fmla="+- 0 4325 1133"/>
                            <a:gd name="T3" fmla="*/ T2 w 3192"/>
                          </a:gdLst>
                          <a:ahLst/>
                          <a:cxnLst>
                            <a:cxn ang="0">
                              <a:pos x="T1" y="0"/>
                            </a:cxn>
                            <a:cxn ang="0">
                              <a:pos x="T3" y="0"/>
                            </a:cxn>
                          </a:cxnLst>
                          <a:rect l="0" t="0" r="r" b="b"/>
                          <a:pathLst>
                            <a:path w="3192">
                              <a:moveTo>
                                <a:pt x="0" y="0"/>
                              </a:moveTo>
                              <a:lnTo>
                                <a:pt x="319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7B663" id="Freeform 9" o:spid="_x0000_s1026" style="position:absolute;margin-left:56.65pt;margin-top:10.05pt;width:159.6pt;height:.1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" path="m,l3192,e" filled="f" strokeweight=".15578mm">
                <v:path arrowok="t" o:connecttype="custom" o:connectlocs="0,0;2026920,0" o:connectangles="0,0"/>
                <w10:wrap type="topAndBottom" anchorx="page"/>
              </v:shape>
            </w:pict>
          </mc:Fallback>
        </mc:AlternateContent>
      </w:r>
    </w:p>
    <w:p w14:paraId="5C15701F" w14:textId="77777777" w:rsidR="00BB7A0E" w:rsidRDefault="005441D4" w:rsidP="00BB47D4">
      <w:pPr>
        <w:pStyle w:val="Paragrafoelenco"/>
        <w:numPr>
          <w:ilvl w:val="0"/>
          <w:numId w:val="1"/>
        </w:numPr>
        <w:tabs>
          <w:tab w:val="left" w:pos="362"/>
        </w:tabs>
        <w:spacing w:before="150"/>
        <w:ind w:right="1783" w:firstLine="0"/>
        <w:rPr>
          <w:sz w:val="16"/>
        </w:rPr>
      </w:pPr>
      <w:r>
        <w:rPr>
          <w:sz w:val="16"/>
        </w:rPr>
        <w:t>Si prega di indicare gli estremi del documento (es. numero e data; numero di protocollo) e qualsiasi altro elemento che ne consenta l’identificazione.</w:t>
      </w:r>
    </w:p>
    <w:p w14:paraId="3D7B3B64" w14:textId="77777777" w:rsidR="00BB7A0E" w:rsidRDefault="005441D4" w:rsidP="00BB47D4">
      <w:pPr>
        <w:pStyle w:val="Paragrafoelenco"/>
        <w:numPr>
          <w:ilvl w:val="0"/>
          <w:numId w:val="1"/>
        </w:numPr>
        <w:tabs>
          <w:tab w:val="left" w:pos="364"/>
        </w:tabs>
        <w:ind w:right="1141" w:firstLine="0"/>
        <w:rPr>
          <w:sz w:val="16"/>
        </w:rPr>
      </w:pPr>
      <w:r>
        <w:rPr>
          <w:sz w:val="16"/>
        </w:rPr>
        <w:t>Indicare in modo chiaro e dettagliato l’interesse diretto, concreto ed attuale, che deve essere corrispondente ad una situazione giuridicamente tutelata e collegata al documento al quale è chiesto l’accesso (art. 22 co.1, lett. B l. n.</w:t>
      </w:r>
      <w:r>
        <w:rPr>
          <w:spacing w:val="-25"/>
          <w:sz w:val="16"/>
        </w:rPr>
        <w:t xml:space="preserve"> </w:t>
      </w:r>
      <w:r>
        <w:rPr>
          <w:sz w:val="16"/>
        </w:rPr>
        <w:t>241/1990).</w:t>
      </w:r>
    </w:p>
    <w:p w14:paraId="3BA234E9" w14:textId="77777777" w:rsidR="00BB7A0E" w:rsidRDefault="00BB7A0E">
      <w:pPr>
        <w:rPr>
          <w:sz w:val="16"/>
        </w:rPr>
        <w:sectPr w:rsidR="00BB7A0E">
          <w:headerReference w:type="default" r:id="rId31"/>
          <w:footerReference w:type="default" r:id="rId32"/>
          <w:pgSz w:w="11910" w:h="16840"/>
          <w:pgMar w:top="1320" w:right="380" w:bottom="1220" w:left="1000" w:header="0" w:footer="1021" w:gutter="0"/>
          <w:pgNumType w:start="83"/>
          <w:cols w:space="720"/>
        </w:sectPr>
      </w:pPr>
    </w:p>
    <w:p w14:paraId="58D4905B" w14:textId="77777777" w:rsidR="00BB7A0E" w:rsidRDefault="00BB7A0E">
      <w:pPr>
        <w:pStyle w:val="Corpotesto"/>
        <w:rPr>
          <w:sz w:val="20"/>
        </w:rPr>
      </w:pPr>
    </w:p>
    <w:p w14:paraId="6DB2D85C" w14:textId="77777777" w:rsidR="00BB7A0E" w:rsidRDefault="00BB7A0E">
      <w:pPr>
        <w:pStyle w:val="Corpotesto"/>
        <w:spacing w:before="6" w:after="1"/>
        <w:rPr>
          <w:sz w:val="22"/>
        </w:rPr>
      </w:pPr>
    </w:p>
    <w:p w14:paraId="01233172" w14:textId="3B512C43" w:rsidR="00BB7A0E" w:rsidRDefault="005441D4">
      <w:pPr>
        <w:pStyle w:val="Corpotesto"/>
        <w:spacing w:line="20" w:lineRule="exact"/>
        <w:ind w:left="127"/>
        <w:rPr>
          <w:sz w:val="2"/>
        </w:rPr>
      </w:pPr>
      <w:r>
        <w:rPr>
          <w:noProof/>
          <w:sz w:val="2"/>
        </w:rPr>
        <mc:AlternateContent>
          <mc:Choice Requires="wpg">
            <w:drawing>
              <wp:inline distT="0" distB="0" distL="0" distR="0" wp14:anchorId="08FCF9A4" wp14:editId="3C2039AB">
                <wp:extent cx="6079490" cy="5715"/>
                <wp:effectExtent l="9525" t="9525" r="6985" b="3810"/>
                <wp:docPr id="18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5715"/>
                          <a:chOff x="0" y="0"/>
                          <a:chExt cx="9574" cy="9"/>
                        </a:xfrm>
                      </wpg:grpSpPr>
                      <wps:wsp>
                        <wps:cNvPr id="240" name="AutoShape 8"/>
                        <wps:cNvSpPr>
                          <a:spLocks/>
                        </wps:cNvSpPr>
                        <wps:spPr bwMode="auto">
                          <a:xfrm>
                            <a:off x="0" y="4"/>
                            <a:ext cx="9574" cy="2"/>
                          </a:xfrm>
                          <a:custGeom>
                            <a:avLst/>
                            <a:gdLst>
                              <a:gd name="T0" fmla="*/ 0 w 9574"/>
                              <a:gd name="T1" fmla="*/ 8800 w 9574"/>
                              <a:gd name="T2" fmla="*/ 8803 w 9574"/>
                              <a:gd name="T3" fmla="*/ 9573 w 9574"/>
                            </a:gdLst>
                            <a:ahLst/>
                            <a:cxnLst>
                              <a:cxn ang="0">
                                <a:pos x="T0" y="0"/>
                              </a:cxn>
                              <a:cxn ang="0">
                                <a:pos x="T1" y="0"/>
                              </a:cxn>
                              <a:cxn ang="0">
                                <a:pos x="T2" y="0"/>
                              </a:cxn>
                              <a:cxn ang="0">
                                <a:pos x="T3" y="0"/>
                              </a:cxn>
                            </a:cxnLst>
                            <a:rect l="0" t="0" r="r" b="b"/>
                            <a:pathLst>
                              <a:path w="9574">
                                <a:moveTo>
                                  <a:pt x="0" y="0"/>
                                </a:moveTo>
                                <a:lnTo>
                                  <a:pt x="8800" y="0"/>
                                </a:lnTo>
                                <a:moveTo>
                                  <a:pt x="8803" y="0"/>
                                </a:moveTo>
                                <a:lnTo>
                                  <a:pt x="957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0865A" id="Group 7" o:spid="_x0000_s1026" style="width:478.7pt;height:.45pt;mso-position-horizontal-relative:char;mso-position-vertical-relative:line" coordsize="9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">
                <v:shape id="AutoShape 8" o:spid="_x0000_s1027" style="position:absolute;top:4;width:9574;height:2;visibility:visible;mso-wrap-style:square;v-text-anchor:top" coordsize="9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" path="m,l8800,t3,l9573,e" filled="f" strokeweight=".15578mm">
                  <v:path arrowok="t" o:connecttype="custom" o:connectlocs="0,0;8800,0;8803,0;9573,0" o:connectangles="0,0,0,0"/>
                </v:shape>
                <w10:anchorlock/>
              </v:group>
            </w:pict>
          </mc:Fallback>
        </mc:AlternateContent>
      </w:r>
    </w:p>
    <w:p w14:paraId="3E2C84CE" w14:textId="77777777" w:rsidR="00BB7A0E" w:rsidRDefault="00BB7A0E">
      <w:pPr>
        <w:pStyle w:val="Corpotesto"/>
        <w:rPr>
          <w:sz w:val="20"/>
        </w:rPr>
      </w:pPr>
    </w:p>
    <w:p w14:paraId="4CEFBAFD" w14:textId="77777777" w:rsidR="00BB7A0E" w:rsidRDefault="00BB7A0E">
      <w:pPr>
        <w:pStyle w:val="Corpotesto"/>
        <w:rPr>
          <w:sz w:val="20"/>
        </w:rPr>
      </w:pPr>
    </w:p>
    <w:p w14:paraId="23E54D49" w14:textId="1EB05B23" w:rsidR="00BB7A0E" w:rsidRDefault="005441D4">
      <w:pPr>
        <w:pStyle w:val="Corpotesto"/>
        <w:spacing w:before="7"/>
        <w:rPr>
          <w:sz w:val="12"/>
        </w:rPr>
      </w:pPr>
      <w:r>
        <w:rPr>
          <w:noProof/>
        </w:rPr>
        <mc:AlternateContent>
          <mc:Choice Requires="wps">
            <w:drawing>
              <wp:anchor distT="0" distB="0" distL="0" distR="0" simplePos="0" relativeHeight="487677952" behindDoc="1" locked="0" layoutInCell="1" allowOverlap="1" wp14:anchorId="1B3BE3E1" wp14:editId="65EBB5F5">
                <wp:simplePos x="0" y="0"/>
                <wp:positionH relativeFrom="page">
                  <wp:posOffset>719455</wp:posOffset>
                </wp:positionH>
                <wp:positionV relativeFrom="paragraph">
                  <wp:posOffset>120650</wp:posOffset>
                </wp:positionV>
                <wp:extent cx="6079490" cy="1270"/>
                <wp:effectExtent l="0" t="0" r="0" b="0"/>
                <wp:wrapTopAndBottom/>
                <wp:docPr id="1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9490" cy="1270"/>
                        </a:xfrm>
                        <a:custGeom>
                          <a:avLst/>
                          <a:gdLst>
                            <a:gd name="T0" fmla="+- 0 1133 1133"/>
                            <a:gd name="T1" fmla="*/ T0 w 9574"/>
                            <a:gd name="T2" fmla="+- 0 9933 1133"/>
                            <a:gd name="T3" fmla="*/ T2 w 9574"/>
                            <a:gd name="T4" fmla="+- 0 9936 1133"/>
                            <a:gd name="T5" fmla="*/ T4 w 9574"/>
                            <a:gd name="T6" fmla="+- 0 10706 1133"/>
                            <a:gd name="T7" fmla="*/ T6 w 9574"/>
                          </a:gdLst>
                          <a:ahLst/>
                          <a:cxnLst>
                            <a:cxn ang="0">
                              <a:pos x="T1" y="0"/>
                            </a:cxn>
                            <a:cxn ang="0">
                              <a:pos x="T3" y="0"/>
                            </a:cxn>
                            <a:cxn ang="0">
                              <a:pos x="T5" y="0"/>
                            </a:cxn>
                            <a:cxn ang="0">
                              <a:pos x="T7" y="0"/>
                            </a:cxn>
                          </a:cxnLst>
                          <a:rect l="0" t="0" r="r" b="b"/>
                          <a:pathLst>
                            <a:path w="9574">
                              <a:moveTo>
                                <a:pt x="0" y="0"/>
                              </a:moveTo>
                              <a:lnTo>
                                <a:pt x="8800" y="0"/>
                              </a:lnTo>
                              <a:moveTo>
                                <a:pt x="8803" y="0"/>
                              </a:moveTo>
                              <a:lnTo>
                                <a:pt x="957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7DDF1" id="AutoShape 6" o:spid="_x0000_s1026" style="position:absolute;margin-left:56.65pt;margin-top:9.5pt;width:478.7pt;height:.1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" path="m,l8800,t3,l9573,e" filled="f" strokeweight=".15578mm">
                <v:path arrowok="t" o:connecttype="custom" o:connectlocs="0,0;5588000,0;5589905,0;6078855,0" o:connectangles="0,0,0,0"/>
                <w10:wrap type="topAndBottom" anchorx="page"/>
              </v:shape>
            </w:pict>
          </mc:Fallback>
        </mc:AlternateContent>
      </w:r>
    </w:p>
    <w:p w14:paraId="2ED2A709" w14:textId="77777777" w:rsidR="00BB7A0E" w:rsidRDefault="00BB7A0E">
      <w:pPr>
        <w:pStyle w:val="Corpotesto"/>
        <w:rPr>
          <w:sz w:val="20"/>
        </w:rPr>
      </w:pPr>
    </w:p>
    <w:p w14:paraId="625EE2FA" w14:textId="77777777" w:rsidR="00BB7A0E" w:rsidRDefault="00BB7A0E">
      <w:pPr>
        <w:pStyle w:val="Corpotesto"/>
        <w:rPr>
          <w:sz w:val="20"/>
        </w:rPr>
      </w:pPr>
    </w:p>
    <w:p w14:paraId="6D36816F" w14:textId="28892622" w:rsidR="00BB7A0E" w:rsidRDefault="005441D4">
      <w:pPr>
        <w:pStyle w:val="Corpotesto"/>
        <w:spacing w:before="2"/>
        <w:rPr>
          <w:sz w:val="11"/>
        </w:rPr>
      </w:pPr>
      <w:r>
        <w:rPr>
          <w:noProof/>
        </w:rPr>
        <mc:AlternateContent>
          <mc:Choice Requires="wps">
            <w:drawing>
              <wp:anchor distT="0" distB="0" distL="0" distR="0" simplePos="0" relativeHeight="487678464" behindDoc="1" locked="0" layoutInCell="1" allowOverlap="1" wp14:anchorId="63A1EDE7" wp14:editId="29CC9552">
                <wp:simplePos x="0" y="0"/>
                <wp:positionH relativeFrom="page">
                  <wp:posOffset>719455</wp:posOffset>
                </wp:positionH>
                <wp:positionV relativeFrom="paragraph">
                  <wp:posOffset>109855</wp:posOffset>
                </wp:positionV>
                <wp:extent cx="6079490" cy="1270"/>
                <wp:effectExtent l="0" t="0" r="0" b="0"/>
                <wp:wrapTopAndBottom/>
                <wp:docPr id="18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9490" cy="1270"/>
                        </a:xfrm>
                        <a:custGeom>
                          <a:avLst/>
                          <a:gdLst>
                            <a:gd name="T0" fmla="+- 0 1133 1133"/>
                            <a:gd name="T1" fmla="*/ T0 w 9574"/>
                            <a:gd name="T2" fmla="+- 0 9933 1133"/>
                            <a:gd name="T3" fmla="*/ T2 w 9574"/>
                            <a:gd name="T4" fmla="+- 0 9936 1133"/>
                            <a:gd name="T5" fmla="*/ T4 w 9574"/>
                            <a:gd name="T6" fmla="+- 0 10706 1133"/>
                            <a:gd name="T7" fmla="*/ T6 w 9574"/>
                          </a:gdLst>
                          <a:ahLst/>
                          <a:cxnLst>
                            <a:cxn ang="0">
                              <a:pos x="T1" y="0"/>
                            </a:cxn>
                            <a:cxn ang="0">
                              <a:pos x="T3" y="0"/>
                            </a:cxn>
                            <a:cxn ang="0">
                              <a:pos x="T5" y="0"/>
                            </a:cxn>
                            <a:cxn ang="0">
                              <a:pos x="T7" y="0"/>
                            </a:cxn>
                          </a:cxnLst>
                          <a:rect l="0" t="0" r="r" b="b"/>
                          <a:pathLst>
                            <a:path w="9574">
                              <a:moveTo>
                                <a:pt x="0" y="0"/>
                              </a:moveTo>
                              <a:lnTo>
                                <a:pt x="8800" y="0"/>
                              </a:lnTo>
                              <a:moveTo>
                                <a:pt x="8803" y="0"/>
                              </a:moveTo>
                              <a:lnTo>
                                <a:pt x="957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85D65" id="AutoShape 5" o:spid="_x0000_s1026" style="position:absolute;margin-left:56.65pt;margin-top:8.65pt;width:478.7pt;height:.1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" path="m,l8800,t3,l9573,e" filled="f" strokeweight=".15578mm">
                <v:path arrowok="t" o:connecttype="custom" o:connectlocs="0,0;5588000,0;5589905,0;6078855,0" o:connectangles="0,0,0,0"/>
                <w10:wrap type="topAndBottom" anchorx="page"/>
              </v:shape>
            </w:pict>
          </mc:Fallback>
        </mc:AlternateContent>
      </w:r>
    </w:p>
    <w:p w14:paraId="5F107FC0" w14:textId="77777777" w:rsidR="00BB7A0E" w:rsidRDefault="00BB7A0E">
      <w:pPr>
        <w:pStyle w:val="Corpotesto"/>
        <w:spacing w:before="3"/>
        <w:rPr>
          <w:sz w:val="25"/>
        </w:rPr>
      </w:pPr>
    </w:p>
    <w:p w14:paraId="1701CF7B" w14:textId="77777777" w:rsidR="00BB7A0E" w:rsidRDefault="005441D4">
      <w:pPr>
        <w:spacing w:before="91"/>
        <w:ind w:left="132"/>
        <w:jc w:val="both"/>
      </w:pPr>
      <w:r>
        <w:t>Mediante (compilare solo in caso di richiesta di copie):</w:t>
      </w:r>
    </w:p>
    <w:p w14:paraId="3B815649" w14:textId="77777777" w:rsidR="00BB7A0E" w:rsidRDefault="005441D4" w:rsidP="00BB47D4">
      <w:pPr>
        <w:pStyle w:val="Paragrafoelenco"/>
        <w:numPr>
          <w:ilvl w:val="1"/>
          <w:numId w:val="1"/>
        </w:numPr>
        <w:tabs>
          <w:tab w:val="left" w:pos="853"/>
          <w:tab w:val="left" w:pos="854"/>
        </w:tabs>
        <w:spacing w:before="182"/>
        <w:ind w:left="853" w:hanging="361"/>
      </w:pPr>
      <w:r>
        <w:t>Consegna al sottoscritto</w:t>
      </w:r>
      <w:r>
        <w:rPr>
          <w:spacing w:val="-6"/>
        </w:rPr>
        <w:t xml:space="preserve"> </w:t>
      </w:r>
      <w:r>
        <w:t>richiedente;</w:t>
      </w:r>
    </w:p>
    <w:p w14:paraId="6BD7F5A0" w14:textId="77777777" w:rsidR="00BB7A0E" w:rsidRDefault="00BB7A0E">
      <w:pPr>
        <w:pStyle w:val="Corpotesto"/>
        <w:spacing w:before="5"/>
        <w:rPr>
          <w:sz w:val="20"/>
        </w:rPr>
      </w:pPr>
    </w:p>
    <w:p w14:paraId="56F6E36D" w14:textId="77777777" w:rsidR="00BB7A0E" w:rsidRDefault="005441D4" w:rsidP="00BB47D4">
      <w:pPr>
        <w:pStyle w:val="Paragrafoelenco"/>
        <w:numPr>
          <w:ilvl w:val="1"/>
          <w:numId w:val="1"/>
        </w:numPr>
        <w:tabs>
          <w:tab w:val="left" w:pos="854"/>
          <w:tab w:val="left" w:pos="9760"/>
        </w:tabs>
        <w:spacing w:line="345" w:lineRule="auto"/>
        <w:ind w:right="760" w:hanging="348"/>
        <w:jc w:val="both"/>
      </w:pPr>
      <w:r>
        <w:t>Consegna</w:t>
      </w:r>
      <w:r>
        <w:rPr>
          <w:spacing w:val="-3"/>
        </w:rPr>
        <w:t xml:space="preserve"> </w:t>
      </w:r>
      <w:r>
        <w:t>al</w:t>
      </w:r>
      <w:r>
        <w:rPr>
          <w:spacing w:val="-2"/>
        </w:rPr>
        <w:t xml:space="preserve"> </w:t>
      </w:r>
      <w:r>
        <w:t>Sig.</w:t>
      </w:r>
      <w:r>
        <w:rPr>
          <w:u w:val="single"/>
        </w:rPr>
        <w:t xml:space="preserve"> </w:t>
      </w:r>
      <w:r>
        <w:rPr>
          <w:u w:val="single"/>
        </w:rPr>
        <w:tab/>
      </w:r>
      <w:r>
        <w:t xml:space="preserve"> autorizzato dal sottoscritto a svolgere ogni attività connessa alla richiesta di accesso ivi compreso il ritiro dei documenti (ex art. 30 del D.P.R. 28 dicembre 2000 n.</w:t>
      </w:r>
      <w:r>
        <w:rPr>
          <w:spacing w:val="-7"/>
        </w:rPr>
        <w:t xml:space="preserve"> </w:t>
      </w:r>
      <w:r>
        <w:t>445);</w:t>
      </w:r>
    </w:p>
    <w:p w14:paraId="587FA071" w14:textId="77777777" w:rsidR="00BB7A0E" w:rsidRDefault="005441D4" w:rsidP="00BB47D4">
      <w:pPr>
        <w:pStyle w:val="Paragrafoelenco"/>
        <w:numPr>
          <w:ilvl w:val="1"/>
          <w:numId w:val="1"/>
        </w:numPr>
        <w:tabs>
          <w:tab w:val="left" w:pos="853"/>
          <w:tab w:val="left" w:pos="854"/>
          <w:tab w:val="left" w:pos="9712"/>
        </w:tabs>
        <w:spacing w:before="187"/>
        <w:ind w:left="853" w:hanging="361"/>
      </w:pPr>
      <w:r>
        <w:t>Trasmissione tramite il servizio postale al seguente</w:t>
      </w:r>
      <w:r>
        <w:rPr>
          <w:spacing w:val="-24"/>
        </w:rPr>
        <w:t xml:space="preserve"> </w:t>
      </w:r>
      <w:r>
        <w:t>indirizzo:</w:t>
      </w:r>
      <w:r>
        <w:rPr>
          <w:u w:val="single"/>
        </w:rPr>
        <w:t xml:space="preserve"> </w:t>
      </w:r>
      <w:r>
        <w:rPr>
          <w:u w:val="single"/>
        </w:rPr>
        <w:tab/>
      </w:r>
    </w:p>
    <w:p w14:paraId="333AF2B5" w14:textId="77777777" w:rsidR="00BB7A0E" w:rsidRDefault="005441D4">
      <w:pPr>
        <w:tabs>
          <w:tab w:val="left" w:pos="9624"/>
        </w:tabs>
        <w:spacing w:before="233"/>
        <w:ind w:left="493"/>
      </w:pPr>
      <w:r>
        <w:rPr>
          <w:u w:val="single"/>
        </w:rPr>
        <w:t xml:space="preserve"> </w:t>
      </w:r>
      <w:r>
        <w:rPr>
          <w:u w:val="single"/>
        </w:rPr>
        <w:tab/>
      </w:r>
      <w:r>
        <w:t>;</w:t>
      </w:r>
    </w:p>
    <w:p w14:paraId="777DD38E" w14:textId="77777777" w:rsidR="00BB7A0E" w:rsidRDefault="00BB7A0E">
      <w:pPr>
        <w:pStyle w:val="Corpotesto"/>
      </w:pPr>
    </w:p>
    <w:p w14:paraId="3129EB91" w14:textId="77777777" w:rsidR="00BB7A0E" w:rsidRDefault="005441D4" w:rsidP="00BB47D4">
      <w:pPr>
        <w:pStyle w:val="Paragrafoelenco"/>
        <w:numPr>
          <w:ilvl w:val="1"/>
          <w:numId w:val="1"/>
        </w:numPr>
        <w:tabs>
          <w:tab w:val="left" w:pos="853"/>
          <w:tab w:val="left" w:pos="854"/>
          <w:tab w:val="left" w:pos="9633"/>
        </w:tabs>
        <w:spacing w:before="138"/>
        <w:ind w:left="853" w:hanging="361"/>
      </w:pPr>
      <w:r>
        <w:t>Trasmissione tramite fax</w:t>
      </w:r>
      <w:r>
        <w:rPr>
          <w:spacing w:val="-6"/>
        </w:rPr>
        <w:t xml:space="preserve"> </w:t>
      </w:r>
      <w:r>
        <w:t>al</w:t>
      </w:r>
      <w:r>
        <w:rPr>
          <w:spacing w:val="-3"/>
        </w:rPr>
        <w:t xml:space="preserve"> </w:t>
      </w:r>
      <w:r>
        <w:t>n.</w:t>
      </w:r>
      <w:r>
        <w:rPr>
          <w:u w:val="single"/>
        </w:rPr>
        <w:t xml:space="preserve"> </w:t>
      </w:r>
      <w:r>
        <w:rPr>
          <w:u w:val="single"/>
        </w:rPr>
        <w:tab/>
      </w:r>
      <w:r>
        <w:t>;</w:t>
      </w:r>
    </w:p>
    <w:p w14:paraId="303EF29E" w14:textId="77777777" w:rsidR="00BB7A0E" w:rsidRDefault="00BB7A0E">
      <w:pPr>
        <w:pStyle w:val="Corpotesto"/>
        <w:spacing w:before="5"/>
        <w:rPr>
          <w:sz w:val="20"/>
        </w:rPr>
      </w:pPr>
    </w:p>
    <w:p w14:paraId="79EE622C" w14:textId="77777777" w:rsidR="00BB7A0E" w:rsidRDefault="005441D4" w:rsidP="00BB47D4">
      <w:pPr>
        <w:pStyle w:val="Paragrafoelenco"/>
        <w:numPr>
          <w:ilvl w:val="1"/>
          <w:numId w:val="1"/>
        </w:numPr>
        <w:tabs>
          <w:tab w:val="left" w:pos="853"/>
          <w:tab w:val="left" w:pos="854"/>
          <w:tab w:val="left" w:pos="9825"/>
        </w:tabs>
        <w:ind w:left="853" w:hanging="361"/>
      </w:pPr>
      <w:r>
        <w:t>Trasmissione</w:t>
      </w:r>
      <w:r>
        <w:rPr>
          <w:spacing w:val="-17"/>
        </w:rPr>
        <w:t xml:space="preserve"> </w:t>
      </w:r>
      <w:r>
        <w:t>al</w:t>
      </w:r>
      <w:r>
        <w:rPr>
          <w:spacing w:val="-16"/>
        </w:rPr>
        <w:t xml:space="preserve"> </w:t>
      </w:r>
      <w:r>
        <w:t>seguente</w:t>
      </w:r>
      <w:r>
        <w:rPr>
          <w:spacing w:val="-16"/>
        </w:rPr>
        <w:t xml:space="preserve"> </w:t>
      </w:r>
      <w:r>
        <w:t>indirizzo</w:t>
      </w:r>
      <w:r>
        <w:rPr>
          <w:spacing w:val="-15"/>
        </w:rPr>
        <w:t xml:space="preserve"> </w:t>
      </w:r>
      <w:r>
        <w:t>di</w:t>
      </w:r>
      <w:r>
        <w:rPr>
          <w:spacing w:val="-14"/>
        </w:rPr>
        <w:t xml:space="preserve"> </w:t>
      </w:r>
      <w:r>
        <w:t>posta</w:t>
      </w:r>
      <w:r>
        <w:rPr>
          <w:spacing w:val="-16"/>
        </w:rPr>
        <w:t xml:space="preserve"> </w:t>
      </w:r>
      <w:r>
        <w:t>elettronica</w:t>
      </w:r>
      <w:r>
        <w:rPr>
          <w:spacing w:val="-15"/>
        </w:rPr>
        <w:t xml:space="preserve"> </w:t>
      </w:r>
      <w:r>
        <w:t>certificata:</w:t>
      </w:r>
      <w:r>
        <w:rPr>
          <w:spacing w:val="-10"/>
        </w:rPr>
        <w:t xml:space="preserve"> </w:t>
      </w:r>
      <w:r>
        <w:rPr>
          <w:u w:val="single"/>
        </w:rPr>
        <w:t xml:space="preserve"> </w:t>
      </w:r>
      <w:r>
        <w:rPr>
          <w:u w:val="single"/>
        </w:rPr>
        <w:tab/>
      </w:r>
    </w:p>
    <w:p w14:paraId="49393CD4" w14:textId="77777777" w:rsidR="00BB7A0E" w:rsidRDefault="005441D4">
      <w:pPr>
        <w:tabs>
          <w:tab w:val="left" w:pos="9624"/>
        </w:tabs>
        <w:spacing w:before="233"/>
        <w:ind w:left="493"/>
      </w:pPr>
      <w:r>
        <w:rPr>
          <w:u w:val="single"/>
        </w:rPr>
        <w:t xml:space="preserve"> </w:t>
      </w:r>
      <w:r>
        <w:rPr>
          <w:u w:val="single"/>
        </w:rPr>
        <w:tab/>
      </w:r>
      <w:r>
        <w:t>;</w:t>
      </w:r>
    </w:p>
    <w:p w14:paraId="33DF5AD2" w14:textId="77777777" w:rsidR="00BB7A0E" w:rsidRDefault="00BB7A0E">
      <w:pPr>
        <w:pStyle w:val="Corpotesto"/>
      </w:pPr>
    </w:p>
    <w:p w14:paraId="1AAC00E9" w14:textId="77777777" w:rsidR="00BB7A0E" w:rsidRDefault="005441D4">
      <w:pPr>
        <w:spacing w:before="138" w:line="360" w:lineRule="auto"/>
        <w:ind w:left="132" w:right="749"/>
        <w:jc w:val="both"/>
      </w:pPr>
      <w:r>
        <w:t>Ai</w:t>
      </w:r>
      <w:r>
        <w:rPr>
          <w:spacing w:val="-3"/>
        </w:rPr>
        <w:t xml:space="preserve"> </w:t>
      </w:r>
      <w:r>
        <w:t>sensi</w:t>
      </w:r>
      <w:r>
        <w:rPr>
          <w:spacing w:val="-3"/>
        </w:rPr>
        <w:t xml:space="preserve"> </w:t>
      </w:r>
      <w:r>
        <w:t>dell’art.</w:t>
      </w:r>
      <w:r>
        <w:rPr>
          <w:spacing w:val="-4"/>
        </w:rPr>
        <w:t xml:space="preserve"> </w:t>
      </w:r>
      <w:r>
        <w:t>25</w:t>
      </w:r>
      <w:r>
        <w:rPr>
          <w:spacing w:val="-4"/>
        </w:rPr>
        <w:t xml:space="preserve"> </w:t>
      </w:r>
      <w:r>
        <w:t>della</w:t>
      </w:r>
      <w:r>
        <w:rPr>
          <w:spacing w:val="-6"/>
        </w:rPr>
        <w:t xml:space="preserve"> </w:t>
      </w:r>
      <w:r>
        <w:t>l.</w:t>
      </w:r>
      <w:r>
        <w:rPr>
          <w:spacing w:val="-4"/>
        </w:rPr>
        <w:t xml:space="preserve"> </w:t>
      </w:r>
      <w:r>
        <w:t>n.</w:t>
      </w:r>
      <w:r>
        <w:rPr>
          <w:spacing w:val="-3"/>
        </w:rPr>
        <w:t xml:space="preserve"> </w:t>
      </w:r>
      <w:r>
        <w:t>241</w:t>
      </w:r>
      <w:r>
        <w:rPr>
          <w:spacing w:val="-4"/>
        </w:rPr>
        <w:t xml:space="preserve"> </w:t>
      </w:r>
      <w:r>
        <w:t>del</w:t>
      </w:r>
      <w:r>
        <w:rPr>
          <w:spacing w:val="-3"/>
        </w:rPr>
        <w:t xml:space="preserve"> </w:t>
      </w:r>
      <w:r>
        <w:t>1990</w:t>
      </w:r>
      <w:r>
        <w:rPr>
          <w:spacing w:val="-4"/>
        </w:rPr>
        <w:t xml:space="preserve"> </w:t>
      </w:r>
      <w:r>
        <w:t>l'esame</w:t>
      </w:r>
      <w:r>
        <w:rPr>
          <w:spacing w:val="-3"/>
        </w:rPr>
        <w:t xml:space="preserve"> </w:t>
      </w:r>
      <w:r>
        <w:t>dei</w:t>
      </w:r>
      <w:r>
        <w:rPr>
          <w:spacing w:val="-3"/>
        </w:rPr>
        <w:t xml:space="preserve"> </w:t>
      </w:r>
      <w:r>
        <w:t>documenti</w:t>
      </w:r>
      <w:r>
        <w:rPr>
          <w:spacing w:val="-3"/>
        </w:rPr>
        <w:t xml:space="preserve"> </w:t>
      </w:r>
      <w:r>
        <w:t>è</w:t>
      </w:r>
      <w:r>
        <w:rPr>
          <w:spacing w:val="-1"/>
        </w:rPr>
        <w:t xml:space="preserve"> </w:t>
      </w:r>
      <w:r>
        <w:t>gratuito.</w:t>
      </w:r>
      <w:r>
        <w:rPr>
          <w:spacing w:val="-4"/>
        </w:rPr>
        <w:t xml:space="preserve"> </w:t>
      </w:r>
      <w:r>
        <w:t>Il</w:t>
      </w:r>
      <w:r>
        <w:rPr>
          <w:spacing w:val="-3"/>
        </w:rPr>
        <w:t xml:space="preserve"> </w:t>
      </w:r>
      <w:r>
        <w:t>rilascio</w:t>
      </w:r>
      <w:r>
        <w:rPr>
          <w:spacing w:val="-4"/>
        </w:rPr>
        <w:t xml:space="preserve"> </w:t>
      </w:r>
      <w:r>
        <w:t>di</w:t>
      </w:r>
      <w:r>
        <w:rPr>
          <w:spacing w:val="-3"/>
        </w:rPr>
        <w:t xml:space="preserve"> </w:t>
      </w:r>
      <w:r>
        <w:t>copia</w:t>
      </w:r>
      <w:r>
        <w:rPr>
          <w:spacing w:val="-3"/>
        </w:rPr>
        <w:t xml:space="preserve"> </w:t>
      </w:r>
      <w:r>
        <w:t>è</w:t>
      </w:r>
      <w:r>
        <w:rPr>
          <w:spacing w:val="-1"/>
        </w:rPr>
        <w:t xml:space="preserve"> </w:t>
      </w:r>
      <w:r>
        <w:t>subordinato soltanto al rimborso del costo di riproduzione, salve le disposizioni vigenti in materia di bollo, nonché i</w:t>
      </w:r>
      <w:r>
        <w:rPr>
          <w:spacing w:val="-38"/>
        </w:rPr>
        <w:t xml:space="preserve"> </w:t>
      </w:r>
      <w:r>
        <w:t>diritti di ricerca e di visura</w:t>
      </w:r>
      <w:r>
        <w:rPr>
          <w:spacing w:val="1"/>
        </w:rPr>
        <w:t xml:space="preserve"> </w:t>
      </w:r>
      <w:r>
        <w:rPr>
          <w:b/>
        </w:rPr>
        <w:t>(3)</w:t>
      </w:r>
      <w:r>
        <w:t>.</w:t>
      </w:r>
    </w:p>
    <w:p w14:paraId="53AB9D38" w14:textId="77777777" w:rsidR="00BB7A0E" w:rsidRDefault="00BB7A0E">
      <w:pPr>
        <w:pStyle w:val="Corpotesto"/>
      </w:pPr>
    </w:p>
    <w:p w14:paraId="79BB5E7B" w14:textId="77777777" w:rsidR="00BB7A0E" w:rsidRDefault="00BB7A0E">
      <w:pPr>
        <w:pStyle w:val="Corpotesto"/>
        <w:spacing w:before="10"/>
        <w:rPr>
          <w:sz w:val="22"/>
        </w:rPr>
      </w:pPr>
    </w:p>
    <w:p w14:paraId="24249F87" w14:textId="77777777" w:rsidR="00BB7A0E" w:rsidRDefault="005441D4">
      <w:pPr>
        <w:spacing w:before="1" w:line="357" w:lineRule="auto"/>
        <w:ind w:left="132" w:right="749"/>
        <w:jc w:val="both"/>
      </w:pPr>
      <w:r>
        <w:t>Dichiaro di aver letto l’informativa in materia di protezione dei dati personali di cui all’art. 13 del D. Lgs. 196/2003, rilasciata dall’Ente.</w:t>
      </w:r>
    </w:p>
    <w:p w14:paraId="2C08C7D9" w14:textId="77777777" w:rsidR="00BB7A0E" w:rsidRDefault="00BB7A0E">
      <w:pPr>
        <w:pStyle w:val="Corpotesto"/>
      </w:pPr>
    </w:p>
    <w:p w14:paraId="67E7A672" w14:textId="77777777" w:rsidR="00BB7A0E" w:rsidRDefault="00BB7A0E">
      <w:pPr>
        <w:pStyle w:val="Corpotesto"/>
        <w:spacing w:before="10"/>
        <w:rPr>
          <w:sz w:val="27"/>
        </w:rPr>
      </w:pPr>
    </w:p>
    <w:p w14:paraId="3CE962B8" w14:textId="77777777" w:rsidR="00BB7A0E" w:rsidRDefault="005441D4">
      <w:pPr>
        <w:tabs>
          <w:tab w:val="left" w:pos="6506"/>
        </w:tabs>
        <w:ind w:left="132"/>
        <w:jc w:val="both"/>
      </w:pPr>
      <w:r>
        <w:t>Luogo e data</w:t>
      </w:r>
      <w:r>
        <w:tab/>
        <w:t>Firma del</w:t>
      </w:r>
      <w:r>
        <w:rPr>
          <w:spacing w:val="-2"/>
        </w:rPr>
        <w:t xml:space="preserve"> </w:t>
      </w:r>
      <w:r>
        <w:t>richiedente</w:t>
      </w:r>
    </w:p>
    <w:p w14:paraId="607CF79F" w14:textId="77777777" w:rsidR="00BB7A0E" w:rsidRDefault="00BB7A0E">
      <w:pPr>
        <w:pStyle w:val="Corpotesto"/>
        <w:rPr>
          <w:sz w:val="20"/>
        </w:rPr>
      </w:pPr>
    </w:p>
    <w:p w14:paraId="3534733E" w14:textId="39CA633B" w:rsidR="00BB7A0E" w:rsidRDefault="005441D4">
      <w:pPr>
        <w:pStyle w:val="Corpotesto"/>
        <w:spacing w:before="7"/>
        <w:rPr>
          <w:sz w:val="13"/>
        </w:rPr>
      </w:pPr>
      <w:r>
        <w:rPr>
          <w:noProof/>
        </w:rPr>
        <mc:AlternateContent>
          <mc:Choice Requires="wps">
            <w:drawing>
              <wp:anchor distT="0" distB="0" distL="0" distR="0" simplePos="0" relativeHeight="487678976" behindDoc="1" locked="0" layoutInCell="1" allowOverlap="1" wp14:anchorId="5630957A" wp14:editId="693F3B14">
                <wp:simplePos x="0" y="0"/>
                <wp:positionH relativeFrom="page">
                  <wp:posOffset>719455</wp:posOffset>
                </wp:positionH>
                <wp:positionV relativeFrom="paragraph">
                  <wp:posOffset>127635</wp:posOffset>
                </wp:positionV>
                <wp:extent cx="2935605" cy="1270"/>
                <wp:effectExtent l="0" t="0" r="0" b="0"/>
                <wp:wrapTopAndBottom/>
                <wp:docPr id="17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5605" cy="1270"/>
                        </a:xfrm>
                        <a:custGeom>
                          <a:avLst/>
                          <a:gdLst>
                            <a:gd name="T0" fmla="+- 0 1133 1133"/>
                            <a:gd name="T1" fmla="*/ T0 w 4623"/>
                            <a:gd name="T2" fmla="+- 0 5755 1133"/>
                            <a:gd name="T3" fmla="*/ T2 w 4623"/>
                          </a:gdLst>
                          <a:ahLst/>
                          <a:cxnLst>
                            <a:cxn ang="0">
                              <a:pos x="T1" y="0"/>
                            </a:cxn>
                            <a:cxn ang="0">
                              <a:pos x="T3" y="0"/>
                            </a:cxn>
                          </a:cxnLst>
                          <a:rect l="0" t="0" r="r" b="b"/>
                          <a:pathLst>
                            <a:path w="4623">
                              <a:moveTo>
                                <a:pt x="0" y="0"/>
                              </a:moveTo>
                              <a:lnTo>
                                <a:pt x="462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23CA" id="Freeform 4" o:spid="_x0000_s1026" style="position:absolute;margin-left:56.65pt;margin-top:10.05pt;width:231.15pt;height:.1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" path="m,l4622,e" filled="f" strokeweight=".15578mm">
                <v:path arrowok="t" o:connecttype="custom" o:connectlocs="0,0;2934970,0" o:connectangles="0,0"/>
                <w10:wrap type="topAndBottom" anchorx="page"/>
              </v:shape>
            </w:pict>
          </mc:Fallback>
        </mc:AlternateContent>
      </w:r>
      <w:r>
        <w:rPr>
          <w:noProof/>
        </w:rPr>
        <mc:AlternateContent>
          <mc:Choice Requires="wps">
            <w:drawing>
              <wp:anchor distT="0" distB="0" distL="0" distR="0" simplePos="0" relativeHeight="487679488" behindDoc="1" locked="0" layoutInCell="1" allowOverlap="1" wp14:anchorId="20E34C01" wp14:editId="13412D77">
                <wp:simplePos x="0" y="0"/>
                <wp:positionH relativeFrom="page">
                  <wp:posOffset>4316730</wp:posOffset>
                </wp:positionH>
                <wp:positionV relativeFrom="paragraph">
                  <wp:posOffset>127635</wp:posOffset>
                </wp:positionV>
                <wp:extent cx="2167255" cy="1270"/>
                <wp:effectExtent l="0" t="0" r="0" b="0"/>
                <wp:wrapTopAndBottom/>
                <wp:docPr id="17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7255" cy="1270"/>
                        </a:xfrm>
                        <a:custGeom>
                          <a:avLst/>
                          <a:gdLst>
                            <a:gd name="T0" fmla="+- 0 6798 6798"/>
                            <a:gd name="T1" fmla="*/ T0 w 3413"/>
                            <a:gd name="T2" fmla="+- 0 10211 6798"/>
                            <a:gd name="T3" fmla="*/ T2 w 3413"/>
                          </a:gdLst>
                          <a:ahLst/>
                          <a:cxnLst>
                            <a:cxn ang="0">
                              <a:pos x="T1" y="0"/>
                            </a:cxn>
                            <a:cxn ang="0">
                              <a:pos x="T3" y="0"/>
                            </a:cxn>
                          </a:cxnLst>
                          <a:rect l="0" t="0" r="r" b="b"/>
                          <a:pathLst>
                            <a:path w="3413">
                              <a:moveTo>
                                <a:pt x="0" y="0"/>
                              </a:moveTo>
                              <a:lnTo>
                                <a:pt x="3413"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84A0" id="Freeform 3" o:spid="_x0000_s1026" style="position:absolute;margin-left:339.9pt;margin-top:10.05pt;width:170.65pt;height:.1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" path="m,l3413,e" filled="f" strokeweight=".15578mm">
                <v:path arrowok="t" o:connecttype="custom" o:connectlocs="0,0;2167255,0" o:connectangles="0,0"/>
                <w10:wrap type="topAndBottom" anchorx="page"/>
              </v:shape>
            </w:pict>
          </mc:Fallback>
        </mc:AlternateContent>
      </w:r>
    </w:p>
    <w:p w14:paraId="3835DB41" w14:textId="77777777" w:rsidR="00BB7A0E" w:rsidRDefault="00BB7A0E">
      <w:pPr>
        <w:pStyle w:val="Corpotesto"/>
        <w:rPr>
          <w:sz w:val="20"/>
        </w:rPr>
      </w:pPr>
    </w:p>
    <w:p w14:paraId="05291C44" w14:textId="77777777" w:rsidR="00BB7A0E" w:rsidRDefault="00BB7A0E">
      <w:pPr>
        <w:pStyle w:val="Corpotesto"/>
        <w:spacing w:before="1"/>
        <w:rPr>
          <w:sz w:val="29"/>
        </w:rPr>
      </w:pPr>
    </w:p>
    <w:p w14:paraId="152E1367" w14:textId="7EB65F1F" w:rsidR="00BB7A0E" w:rsidRDefault="005441D4">
      <w:pPr>
        <w:spacing w:before="92"/>
        <w:ind w:left="132"/>
      </w:pPr>
      <w:r>
        <w:t>Si allega copia fotostatica non autenticata di un documento di identità del sottoscrittore.</w:t>
      </w:r>
    </w:p>
    <w:p w14:paraId="23AB20D3" w14:textId="77777777" w:rsidR="00BB7A0E" w:rsidRDefault="00BB7A0E">
      <w:pPr>
        <w:pStyle w:val="Corpotesto"/>
        <w:rPr>
          <w:sz w:val="20"/>
        </w:rPr>
      </w:pPr>
    </w:p>
    <w:p w14:paraId="77170049" w14:textId="77777777" w:rsidR="00BB7A0E" w:rsidRDefault="00BB7A0E">
      <w:pPr>
        <w:pStyle w:val="Corpotesto"/>
        <w:rPr>
          <w:sz w:val="20"/>
        </w:rPr>
      </w:pPr>
    </w:p>
    <w:p w14:paraId="4872F538" w14:textId="77777777" w:rsidR="00BB7A0E" w:rsidRDefault="00BB7A0E">
      <w:pPr>
        <w:pStyle w:val="Corpotesto"/>
        <w:rPr>
          <w:sz w:val="20"/>
        </w:rPr>
      </w:pPr>
    </w:p>
    <w:p w14:paraId="7D363331" w14:textId="73F29125" w:rsidR="00BB7A0E" w:rsidRDefault="005441D4">
      <w:pPr>
        <w:pStyle w:val="Corpotesto"/>
        <w:spacing w:before="8"/>
        <w:rPr>
          <w:sz w:val="29"/>
        </w:rPr>
      </w:pPr>
      <w:r>
        <w:rPr>
          <w:noProof/>
        </w:rPr>
        <mc:AlternateContent>
          <mc:Choice Requires="wps">
            <w:drawing>
              <wp:anchor distT="0" distB="0" distL="0" distR="0" simplePos="0" relativeHeight="487680000" behindDoc="1" locked="0" layoutInCell="1" allowOverlap="1" wp14:anchorId="530D8B54" wp14:editId="292E6557">
                <wp:simplePos x="0" y="0"/>
                <wp:positionH relativeFrom="page">
                  <wp:posOffset>719455</wp:posOffset>
                </wp:positionH>
                <wp:positionV relativeFrom="paragraph">
                  <wp:posOffset>245110</wp:posOffset>
                </wp:positionV>
                <wp:extent cx="2026920" cy="1270"/>
                <wp:effectExtent l="0" t="0" r="0" b="0"/>
                <wp:wrapTopAndBottom/>
                <wp:docPr id="17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6920" cy="1270"/>
                        </a:xfrm>
                        <a:custGeom>
                          <a:avLst/>
                          <a:gdLst>
                            <a:gd name="T0" fmla="+- 0 1133 1133"/>
                            <a:gd name="T1" fmla="*/ T0 w 3192"/>
                            <a:gd name="T2" fmla="+- 0 4325 1133"/>
                            <a:gd name="T3" fmla="*/ T2 w 3192"/>
                          </a:gdLst>
                          <a:ahLst/>
                          <a:cxnLst>
                            <a:cxn ang="0">
                              <a:pos x="T1" y="0"/>
                            </a:cxn>
                            <a:cxn ang="0">
                              <a:pos x="T3" y="0"/>
                            </a:cxn>
                          </a:cxnLst>
                          <a:rect l="0" t="0" r="r" b="b"/>
                          <a:pathLst>
                            <a:path w="3192">
                              <a:moveTo>
                                <a:pt x="0" y="0"/>
                              </a:moveTo>
                              <a:lnTo>
                                <a:pt x="319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3E59" id="Freeform 2" o:spid="_x0000_s1026" style="position:absolute;margin-left:56.65pt;margin-top:19.3pt;width:159.6pt;height:.1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" path="m,l3192,e" filled="f" strokeweight=".15578mm">
                <v:path arrowok="t" o:connecttype="custom" o:connectlocs="0,0;2026920,0" o:connectangles="0,0"/>
                <w10:wrap type="topAndBottom" anchorx="page"/>
              </v:shape>
            </w:pict>
          </mc:Fallback>
        </mc:AlternateContent>
      </w:r>
    </w:p>
    <w:p w14:paraId="2356D471" w14:textId="4D20E9BB" w:rsidR="00BB7A0E" w:rsidRDefault="005441D4" w:rsidP="00BB47D4">
      <w:pPr>
        <w:pStyle w:val="Paragrafoelenco"/>
        <w:numPr>
          <w:ilvl w:val="0"/>
          <w:numId w:val="1"/>
        </w:numPr>
        <w:tabs>
          <w:tab w:val="left" w:pos="364"/>
        </w:tabs>
        <w:spacing w:before="152"/>
        <w:ind w:left="363" w:hanging="232"/>
        <w:rPr>
          <w:sz w:val="16"/>
        </w:rPr>
      </w:pPr>
      <w:r>
        <w:rPr>
          <w:spacing w:val="-3"/>
          <w:sz w:val="16"/>
        </w:rPr>
        <w:t xml:space="preserve">Il </w:t>
      </w:r>
      <w:r>
        <w:rPr>
          <w:sz w:val="16"/>
        </w:rPr>
        <w:t>rilascio</w:t>
      </w:r>
      <w:r>
        <w:rPr>
          <w:spacing w:val="-2"/>
          <w:sz w:val="16"/>
        </w:rPr>
        <w:t xml:space="preserve"> </w:t>
      </w:r>
      <w:r>
        <w:rPr>
          <w:sz w:val="16"/>
        </w:rPr>
        <w:t>di</w:t>
      </w:r>
      <w:r>
        <w:rPr>
          <w:spacing w:val="-2"/>
          <w:sz w:val="16"/>
        </w:rPr>
        <w:t xml:space="preserve"> </w:t>
      </w:r>
      <w:r>
        <w:rPr>
          <w:sz w:val="16"/>
        </w:rPr>
        <w:t>copie</w:t>
      </w:r>
      <w:r>
        <w:rPr>
          <w:spacing w:val="-3"/>
          <w:sz w:val="16"/>
        </w:rPr>
        <w:t xml:space="preserve"> </w:t>
      </w:r>
      <w:r>
        <w:rPr>
          <w:sz w:val="16"/>
        </w:rPr>
        <w:t>conformi</w:t>
      </w:r>
      <w:r>
        <w:rPr>
          <w:spacing w:val="-3"/>
          <w:sz w:val="16"/>
        </w:rPr>
        <w:t xml:space="preserve"> </w:t>
      </w:r>
      <w:r>
        <w:rPr>
          <w:sz w:val="16"/>
        </w:rPr>
        <w:t>all’originale</w:t>
      </w:r>
      <w:r>
        <w:rPr>
          <w:spacing w:val="-3"/>
          <w:sz w:val="16"/>
        </w:rPr>
        <w:t xml:space="preserve"> </w:t>
      </w:r>
      <w:r>
        <w:rPr>
          <w:sz w:val="16"/>
        </w:rPr>
        <w:t>(copie</w:t>
      </w:r>
      <w:r>
        <w:rPr>
          <w:spacing w:val="-5"/>
          <w:sz w:val="16"/>
        </w:rPr>
        <w:t xml:space="preserve"> </w:t>
      </w:r>
      <w:r>
        <w:rPr>
          <w:sz w:val="16"/>
        </w:rPr>
        <w:t>autentiche)</w:t>
      </w:r>
      <w:r>
        <w:rPr>
          <w:spacing w:val="-3"/>
          <w:sz w:val="16"/>
        </w:rPr>
        <w:t xml:space="preserve"> </w:t>
      </w:r>
      <w:r>
        <w:rPr>
          <w:sz w:val="16"/>
        </w:rPr>
        <w:t>è</w:t>
      </w:r>
      <w:r>
        <w:rPr>
          <w:spacing w:val="-3"/>
          <w:sz w:val="16"/>
        </w:rPr>
        <w:t xml:space="preserve"> </w:t>
      </w:r>
      <w:r>
        <w:rPr>
          <w:sz w:val="16"/>
        </w:rPr>
        <w:t>soggetto</w:t>
      </w:r>
      <w:r>
        <w:rPr>
          <w:spacing w:val="-2"/>
          <w:sz w:val="16"/>
        </w:rPr>
        <w:t xml:space="preserve"> </w:t>
      </w:r>
      <w:r>
        <w:rPr>
          <w:sz w:val="16"/>
        </w:rPr>
        <w:t>all’obbligo</w:t>
      </w:r>
      <w:r>
        <w:rPr>
          <w:spacing w:val="-2"/>
          <w:sz w:val="16"/>
        </w:rPr>
        <w:t xml:space="preserve"> </w:t>
      </w:r>
      <w:r>
        <w:rPr>
          <w:sz w:val="16"/>
        </w:rPr>
        <w:t>di</w:t>
      </w:r>
      <w:r>
        <w:rPr>
          <w:spacing w:val="-2"/>
          <w:sz w:val="16"/>
        </w:rPr>
        <w:t xml:space="preserve"> </w:t>
      </w:r>
      <w:r>
        <w:rPr>
          <w:sz w:val="16"/>
        </w:rPr>
        <w:t>apposizione</w:t>
      </w:r>
      <w:r>
        <w:rPr>
          <w:spacing w:val="-5"/>
          <w:sz w:val="16"/>
        </w:rPr>
        <w:t xml:space="preserve"> </w:t>
      </w:r>
      <w:r>
        <w:rPr>
          <w:sz w:val="16"/>
        </w:rPr>
        <w:t>del</w:t>
      </w:r>
      <w:r>
        <w:rPr>
          <w:spacing w:val="-2"/>
          <w:sz w:val="16"/>
        </w:rPr>
        <w:t xml:space="preserve"> </w:t>
      </w:r>
      <w:r>
        <w:rPr>
          <w:sz w:val="16"/>
        </w:rPr>
        <w:t>bollo</w:t>
      </w:r>
      <w:r>
        <w:rPr>
          <w:spacing w:val="-2"/>
          <w:sz w:val="16"/>
        </w:rPr>
        <w:t xml:space="preserve"> </w:t>
      </w:r>
      <w:r>
        <w:rPr>
          <w:sz w:val="16"/>
        </w:rPr>
        <w:t>di</w:t>
      </w:r>
      <w:r>
        <w:rPr>
          <w:spacing w:val="-3"/>
          <w:sz w:val="16"/>
        </w:rPr>
        <w:t xml:space="preserve"> </w:t>
      </w:r>
      <w:r>
        <w:rPr>
          <w:sz w:val="16"/>
        </w:rPr>
        <w:t>Euro</w:t>
      </w:r>
      <w:r>
        <w:rPr>
          <w:spacing w:val="-2"/>
          <w:sz w:val="16"/>
        </w:rPr>
        <w:t xml:space="preserve"> </w:t>
      </w:r>
      <w:r>
        <w:rPr>
          <w:sz w:val="16"/>
        </w:rPr>
        <w:t>14,62</w:t>
      </w:r>
      <w:r>
        <w:rPr>
          <w:spacing w:val="8"/>
          <w:sz w:val="16"/>
        </w:rPr>
        <w:t xml:space="preserve"> </w:t>
      </w:r>
      <w:r>
        <w:rPr>
          <w:sz w:val="16"/>
        </w:rPr>
        <w:t>ogni</w:t>
      </w:r>
      <w:r>
        <w:rPr>
          <w:spacing w:val="-2"/>
          <w:sz w:val="16"/>
        </w:rPr>
        <w:t xml:space="preserve"> </w:t>
      </w:r>
      <w:r>
        <w:rPr>
          <w:sz w:val="16"/>
        </w:rPr>
        <w:t>quattro</w:t>
      </w:r>
      <w:r>
        <w:rPr>
          <w:spacing w:val="-3"/>
          <w:sz w:val="16"/>
        </w:rPr>
        <w:t xml:space="preserve"> </w:t>
      </w:r>
      <w:r>
        <w:rPr>
          <w:sz w:val="16"/>
        </w:rPr>
        <w:t>facciate.</w:t>
      </w:r>
    </w:p>
    <w:p w14:paraId="02B38DC5" w14:textId="3D526215" w:rsidR="00684AD1" w:rsidRDefault="00684AD1" w:rsidP="00684AD1">
      <w:pPr>
        <w:pStyle w:val="Paragrafoelenco"/>
        <w:tabs>
          <w:tab w:val="left" w:pos="364"/>
        </w:tabs>
        <w:spacing w:before="152"/>
        <w:ind w:left="363" w:firstLine="0"/>
        <w:rPr>
          <w:sz w:val="16"/>
        </w:rPr>
      </w:pPr>
    </w:p>
    <w:p w14:paraId="1C899D38" w14:textId="666132CD" w:rsidR="00684AD1" w:rsidRDefault="00684AD1" w:rsidP="00684AD1">
      <w:pPr>
        <w:pStyle w:val="Paragrafoelenco"/>
        <w:tabs>
          <w:tab w:val="left" w:pos="364"/>
        </w:tabs>
        <w:spacing w:before="152"/>
        <w:ind w:left="363" w:firstLine="0"/>
        <w:rPr>
          <w:sz w:val="16"/>
        </w:rPr>
      </w:pPr>
    </w:p>
    <w:p w14:paraId="33DE80B4" w14:textId="77777777" w:rsidR="00684AD1" w:rsidRPr="00497182" w:rsidRDefault="00684AD1" w:rsidP="00684AD1">
      <w:pPr>
        <w:pStyle w:val="Corpotesto"/>
        <w:spacing w:before="96"/>
        <w:ind w:left="272"/>
        <w:jc w:val="center"/>
        <w:rPr>
          <w:rFonts w:ascii="Microsoft Sans Serif"/>
          <w:b/>
          <w:bCs/>
          <w:color w:val="00B050"/>
          <w:spacing w:val="-1"/>
          <w:sz w:val="48"/>
          <w:szCs w:val="48"/>
        </w:rPr>
      </w:pPr>
      <w:r w:rsidRPr="00497182">
        <w:rPr>
          <w:rFonts w:ascii="Microsoft Sans Serif"/>
          <w:b/>
          <w:bCs/>
          <w:color w:val="00B050"/>
          <w:spacing w:val="-1"/>
          <w:sz w:val="48"/>
          <w:szCs w:val="48"/>
        </w:rPr>
        <w:lastRenderedPageBreak/>
        <w:t xml:space="preserve">OPERA PIA ASILI SCUOLE MATERNE </w:t>
      </w:r>
    </w:p>
    <w:p w14:paraId="79FC48F6" w14:textId="77777777" w:rsidR="00684AD1" w:rsidRDefault="00684AD1" w:rsidP="00684AD1">
      <w:pPr>
        <w:pStyle w:val="Corpotesto"/>
        <w:spacing w:before="96"/>
        <w:ind w:left="272"/>
        <w:rPr>
          <w:rFonts w:ascii="Microsoft Sans Serif"/>
          <w:spacing w:val="-1"/>
          <w:u w:val="single"/>
        </w:rPr>
      </w:pPr>
    </w:p>
    <w:p w14:paraId="5E8801D2" w14:textId="77777777" w:rsidR="00684AD1" w:rsidRDefault="00684AD1" w:rsidP="00684AD1">
      <w:pPr>
        <w:pStyle w:val="Corpotesto"/>
        <w:spacing w:before="96"/>
        <w:ind w:left="272"/>
        <w:rPr>
          <w:rFonts w:ascii="Microsoft Sans Serif"/>
          <w:spacing w:val="-1"/>
          <w:u w:val="single"/>
        </w:rPr>
      </w:pPr>
    </w:p>
    <w:p w14:paraId="22BACA41" w14:textId="77777777" w:rsidR="00684AD1" w:rsidRDefault="00684AD1" w:rsidP="00684AD1">
      <w:pPr>
        <w:pStyle w:val="Corpotesto"/>
        <w:spacing w:before="96"/>
        <w:ind w:left="272"/>
        <w:rPr>
          <w:rFonts w:ascii="Microsoft Sans Serif"/>
        </w:rPr>
      </w:pPr>
      <w:r>
        <w:rPr>
          <w:rFonts w:ascii="Microsoft Sans Serif"/>
          <w:spacing w:val="-1"/>
          <w:u w:val="single"/>
        </w:rPr>
        <w:t>ALLEGATO</w:t>
      </w:r>
      <w:r>
        <w:rPr>
          <w:rFonts w:ascii="Microsoft Sans Serif"/>
          <w:u w:val="single"/>
        </w:rPr>
        <w:t xml:space="preserve"> G</w:t>
      </w:r>
      <w:r>
        <w:rPr>
          <w:rFonts w:ascii="Microsoft Sans Serif"/>
          <w:spacing w:val="-1"/>
          <w:u w:val="single"/>
        </w:rPr>
        <w:t>)</w:t>
      </w:r>
      <w:r>
        <w:rPr>
          <w:rFonts w:ascii="Microsoft Sans Serif"/>
          <w:spacing w:val="-3"/>
          <w:u w:val="single"/>
        </w:rPr>
        <w:t xml:space="preserve"> </w:t>
      </w:r>
      <w:r>
        <w:rPr>
          <w:rFonts w:ascii="Microsoft Sans Serif"/>
          <w:spacing w:val="-1"/>
          <w:u w:val="single"/>
        </w:rPr>
        <w:t>TABELLA</w:t>
      </w:r>
      <w:r>
        <w:rPr>
          <w:rFonts w:ascii="Microsoft Sans Serif"/>
          <w:spacing w:val="-11"/>
          <w:u w:val="single"/>
        </w:rPr>
        <w:t xml:space="preserve"> </w:t>
      </w:r>
      <w:r>
        <w:rPr>
          <w:rFonts w:ascii="Microsoft Sans Serif"/>
          <w:spacing w:val="-1"/>
          <w:u w:val="single"/>
        </w:rPr>
        <w:t>MONITORAGGIO</w:t>
      </w:r>
      <w:r>
        <w:rPr>
          <w:rFonts w:ascii="Microsoft Sans Serif"/>
          <w:spacing w:val="-15"/>
          <w:u w:val="single"/>
        </w:rPr>
        <w:t xml:space="preserve"> </w:t>
      </w:r>
      <w:r>
        <w:rPr>
          <w:rFonts w:ascii="Microsoft Sans Serif"/>
          <w:spacing w:val="-1"/>
          <w:u w:val="single"/>
        </w:rPr>
        <w:t>ATTUAZIONE PIANO</w:t>
      </w:r>
      <w:r>
        <w:rPr>
          <w:rFonts w:ascii="Microsoft Sans Serif"/>
          <w:spacing w:val="-5"/>
          <w:u w:val="single"/>
        </w:rPr>
        <w:t xml:space="preserve"> </w:t>
      </w:r>
      <w:r>
        <w:rPr>
          <w:rFonts w:ascii="Microsoft Sans Serif"/>
          <w:spacing w:val="-1"/>
          <w:u w:val="single"/>
        </w:rPr>
        <w:t>TRIENNALE</w:t>
      </w:r>
    </w:p>
    <w:p w14:paraId="72EDE7D7" w14:textId="77777777" w:rsidR="00684AD1" w:rsidRDefault="00684AD1" w:rsidP="00684AD1">
      <w:pPr>
        <w:pStyle w:val="Corpotesto"/>
        <w:spacing w:before="3"/>
        <w:rPr>
          <w:rFonts w:ascii="Microsoft Sans Serif"/>
          <w:sz w:val="16"/>
        </w:rPr>
      </w:pPr>
    </w:p>
    <w:p w14:paraId="2BE42735" w14:textId="77777777" w:rsidR="00684AD1" w:rsidRDefault="00684AD1" w:rsidP="00684AD1">
      <w:pPr>
        <w:pStyle w:val="Corpotesto"/>
        <w:spacing w:line="244" w:lineRule="auto"/>
        <w:ind w:left="272" w:right="207"/>
        <w:rPr>
          <w:rFonts w:ascii="Microsoft Sans Serif"/>
        </w:rPr>
      </w:pPr>
    </w:p>
    <w:p w14:paraId="6AC0D8B8" w14:textId="77777777" w:rsidR="00684AD1" w:rsidRDefault="00684AD1" w:rsidP="00684AD1">
      <w:pPr>
        <w:pStyle w:val="Corpotesto"/>
        <w:spacing w:line="244" w:lineRule="auto"/>
        <w:ind w:left="272" w:right="207"/>
        <w:jc w:val="center"/>
        <w:rPr>
          <w:rFonts w:ascii="Microsoft Sans Serif"/>
        </w:rPr>
      </w:pPr>
      <w:r>
        <w:rPr>
          <w:rFonts w:ascii="Microsoft Sans Serif"/>
        </w:rPr>
        <w:t>TABELLA</w:t>
      </w:r>
      <w:r>
        <w:rPr>
          <w:rFonts w:ascii="Microsoft Sans Serif"/>
          <w:spacing w:val="31"/>
        </w:rPr>
        <w:t xml:space="preserve"> </w:t>
      </w:r>
      <w:r>
        <w:rPr>
          <w:rFonts w:ascii="Microsoft Sans Serif"/>
        </w:rPr>
        <w:t>CONTROLLO</w:t>
      </w:r>
      <w:r>
        <w:rPr>
          <w:rFonts w:ascii="Microsoft Sans Serif"/>
          <w:spacing w:val="31"/>
        </w:rPr>
        <w:t xml:space="preserve"> </w:t>
      </w:r>
      <w:r>
        <w:rPr>
          <w:rFonts w:ascii="Microsoft Sans Serif"/>
        </w:rPr>
        <w:t>ATTUAZIONE</w:t>
      </w:r>
      <w:r>
        <w:rPr>
          <w:rFonts w:ascii="Microsoft Sans Serif"/>
          <w:spacing w:val="39"/>
        </w:rPr>
        <w:t xml:space="preserve"> </w:t>
      </w:r>
      <w:r>
        <w:rPr>
          <w:rFonts w:ascii="Microsoft Sans Serif"/>
        </w:rPr>
        <w:t>DEL</w:t>
      </w:r>
      <w:r>
        <w:rPr>
          <w:rFonts w:ascii="Microsoft Sans Serif"/>
          <w:spacing w:val="32"/>
        </w:rPr>
        <w:t xml:space="preserve"> </w:t>
      </w:r>
      <w:r>
        <w:rPr>
          <w:rFonts w:ascii="Microsoft Sans Serif"/>
        </w:rPr>
        <w:t>PIANO</w:t>
      </w:r>
      <w:r>
        <w:rPr>
          <w:rFonts w:ascii="Microsoft Sans Serif"/>
          <w:spacing w:val="35"/>
        </w:rPr>
        <w:t xml:space="preserve"> </w:t>
      </w:r>
      <w:r>
        <w:rPr>
          <w:rFonts w:ascii="Microsoft Sans Serif"/>
        </w:rPr>
        <w:t>TRIENNALE</w:t>
      </w:r>
      <w:r>
        <w:rPr>
          <w:rFonts w:ascii="Microsoft Sans Serif"/>
          <w:spacing w:val="28"/>
        </w:rPr>
        <w:t xml:space="preserve"> </w:t>
      </w:r>
      <w:r>
        <w:rPr>
          <w:rFonts w:ascii="Microsoft Sans Serif"/>
        </w:rPr>
        <w:t>ANTICORRUZIONE E TRASPARENZA</w:t>
      </w:r>
    </w:p>
    <w:p w14:paraId="0346FB17" w14:textId="77777777" w:rsidR="00684AD1" w:rsidRDefault="00684AD1" w:rsidP="00684AD1">
      <w:pPr>
        <w:pStyle w:val="Corpotesto"/>
        <w:spacing w:before="2"/>
        <w:rPr>
          <w:rFonts w:ascii="Microsoft Sans Serif"/>
        </w:rPr>
      </w:pPr>
    </w:p>
    <w:p w14:paraId="551B5894" w14:textId="77777777" w:rsidR="00684AD1" w:rsidRDefault="00684AD1" w:rsidP="00684AD1">
      <w:pPr>
        <w:pStyle w:val="Corpotesto"/>
        <w:spacing w:before="1" w:line="487" w:lineRule="auto"/>
        <w:ind w:right="7563"/>
        <w:rPr>
          <w:rFonts w:ascii="Microsoft Sans Serif"/>
        </w:rPr>
      </w:pPr>
    </w:p>
    <w:p w14:paraId="1521FA97" w14:textId="77777777" w:rsidR="00684AD1" w:rsidRDefault="00684AD1" w:rsidP="00684AD1">
      <w:pPr>
        <w:pStyle w:val="Corpotesto"/>
        <w:spacing w:before="1" w:line="487" w:lineRule="auto"/>
        <w:ind w:left="272" w:right="5810"/>
        <w:rPr>
          <w:rFonts w:ascii="Microsoft Sans Serif"/>
        </w:rPr>
      </w:pPr>
      <w:r>
        <w:rPr>
          <w:rFonts w:ascii="Microsoft Sans Serif"/>
        </w:rPr>
        <w:t>COGNOME E NOME</w:t>
      </w:r>
    </w:p>
    <w:p w14:paraId="53972EA6" w14:textId="77777777" w:rsidR="00684AD1" w:rsidRDefault="00684AD1" w:rsidP="00684AD1">
      <w:pPr>
        <w:pStyle w:val="Corpotesto"/>
        <w:spacing w:before="1" w:line="487" w:lineRule="auto"/>
        <w:ind w:left="272" w:right="5810"/>
        <w:rPr>
          <w:rFonts w:ascii="Microsoft Sans Serif"/>
        </w:rPr>
      </w:pPr>
      <w:r>
        <w:rPr>
          <w:rFonts w:ascii="Microsoft Sans Serif"/>
        </w:rPr>
        <w:t>SETTORE</w:t>
      </w:r>
    </w:p>
    <w:p w14:paraId="69E56E31" w14:textId="77777777" w:rsidR="00684AD1" w:rsidRDefault="00684AD1" w:rsidP="00684AD1">
      <w:pPr>
        <w:pStyle w:val="Corpotesto"/>
        <w:spacing w:before="1" w:line="487" w:lineRule="auto"/>
        <w:ind w:left="272" w:right="7563"/>
        <w:rPr>
          <w:rFonts w:ascii="Microsoft Sans Serif"/>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8"/>
        <w:gridCol w:w="720"/>
        <w:gridCol w:w="720"/>
        <w:gridCol w:w="2945"/>
      </w:tblGrid>
      <w:tr w:rsidR="00684AD1" w14:paraId="28E327C5" w14:textId="77777777" w:rsidTr="008D5EB4">
        <w:trPr>
          <w:trHeight w:val="275"/>
        </w:trPr>
        <w:tc>
          <w:tcPr>
            <w:tcW w:w="5508" w:type="dxa"/>
          </w:tcPr>
          <w:p w14:paraId="21C1507A" w14:textId="77777777" w:rsidR="00684AD1" w:rsidRDefault="00684AD1" w:rsidP="008D5EB4">
            <w:pPr>
              <w:pStyle w:val="TableParagraph"/>
              <w:spacing w:line="256" w:lineRule="exact"/>
              <w:ind w:left="1660"/>
              <w:rPr>
                <w:rFonts w:ascii="Arial"/>
                <w:b/>
                <w:sz w:val="24"/>
              </w:rPr>
            </w:pPr>
            <w:r>
              <w:rPr>
                <w:rFonts w:ascii="Arial"/>
                <w:b/>
                <w:sz w:val="24"/>
              </w:rPr>
              <w:t>MISURE</w:t>
            </w:r>
            <w:r>
              <w:rPr>
                <w:rFonts w:ascii="Arial"/>
                <w:b/>
                <w:spacing w:val="-1"/>
                <w:sz w:val="24"/>
              </w:rPr>
              <w:t xml:space="preserve"> </w:t>
            </w:r>
            <w:r>
              <w:rPr>
                <w:rFonts w:ascii="Arial"/>
                <w:b/>
                <w:sz w:val="24"/>
              </w:rPr>
              <w:t>PREVISTE</w:t>
            </w:r>
          </w:p>
        </w:tc>
        <w:tc>
          <w:tcPr>
            <w:tcW w:w="720" w:type="dxa"/>
          </w:tcPr>
          <w:p w14:paraId="103929C5" w14:textId="77777777" w:rsidR="00684AD1" w:rsidRDefault="00684AD1" w:rsidP="008D5EB4">
            <w:pPr>
              <w:pStyle w:val="TableParagraph"/>
              <w:spacing w:line="256" w:lineRule="exact"/>
              <w:ind w:left="246"/>
              <w:rPr>
                <w:rFonts w:ascii="Arial"/>
                <w:b/>
                <w:sz w:val="24"/>
              </w:rPr>
            </w:pPr>
            <w:r>
              <w:rPr>
                <w:rFonts w:ascii="Arial"/>
                <w:b/>
                <w:sz w:val="24"/>
              </w:rPr>
              <w:t>SI</w:t>
            </w:r>
          </w:p>
        </w:tc>
        <w:tc>
          <w:tcPr>
            <w:tcW w:w="720" w:type="dxa"/>
          </w:tcPr>
          <w:p w14:paraId="7C042F0C" w14:textId="77777777" w:rsidR="00684AD1" w:rsidRDefault="00684AD1" w:rsidP="008D5EB4">
            <w:pPr>
              <w:pStyle w:val="TableParagraph"/>
              <w:spacing w:line="256" w:lineRule="exact"/>
              <w:ind w:left="179"/>
              <w:rPr>
                <w:rFonts w:ascii="Arial"/>
                <w:b/>
                <w:sz w:val="24"/>
              </w:rPr>
            </w:pPr>
            <w:r>
              <w:rPr>
                <w:rFonts w:ascii="Arial"/>
                <w:b/>
                <w:sz w:val="24"/>
              </w:rPr>
              <w:t>NO</w:t>
            </w:r>
          </w:p>
        </w:tc>
        <w:tc>
          <w:tcPr>
            <w:tcW w:w="2945" w:type="dxa"/>
          </w:tcPr>
          <w:p w14:paraId="478DE050" w14:textId="77777777" w:rsidR="00684AD1" w:rsidRDefault="00684AD1" w:rsidP="008D5EB4">
            <w:pPr>
              <w:pStyle w:val="TableParagraph"/>
              <w:spacing w:line="256" w:lineRule="exact"/>
              <w:ind w:left="1118" w:right="1110"/>
              <w:jc w:val="center"/>
              <w:rPr>
                <w:rFonts w:ascii="Arial"/>
                <w:b/>
                <w:sz w:val="24"/>
              </w:rPr>
            </w:pPr>
            <w:r>
              <w:rPr>
                <w:rFonts w:ascii="Arial"/>
                <w:b/>
                <w:sz w:val="24"/>
              </w:rPr>
              <w:t>NOTE</w:t>
            </w:r>
          </w:p>
        </w:tc>
      </w:tr>
      <w:tr w:rsidR="00684AD1" w14:paraId="4242759B" w14:textId="77777777" w:rsidTr="008D5EB4">
        <w:trPr>
          <w:trHeight w:val="551"/>
        </w:trPr>
        <w:tc>
          <w:tcPr>
            <w:tcW w:w="5508" w:type="dxa"/>
          </w:tcPr>
          <w:p w14:paraId="2D7967B7" w14:textId="77777777" w:rsidR="00684AD1" w:rsidRDefault="00684AD1" w:rsidP="008D5EB4">
            <w:pPr>
              <w:pStyle w:val="TableParagraph"/>
              <w:spacing w:line="272" w:lineRule="exact"/>
              <w:rPr>
                <w:sz w:val="24"/>
              </w:rPr>
            </w:pPr>
            <w:r>
              <w:rPr>
                <w:sz w:val="24"/>
              </w:rPr>
              <w:t>Rispetto</w:t>
            </w:r>
            <w:r>
              <w:rPr>
                <w:spacing w:val="49"/>
                <w:sz w:val="24"/>
              </w:rPr>
              <w:t xml:space="preserve"> </w:t>
            </w:r>
            <w:r>
              <w:rPr>
                <w:sz w:val="24"/>
              </w:rPr>
              <w:t>della</w:t>
            </w:r>
            <w:r>
              <w:rPr>
                <w:spacing w:val="108"/>
                <w:sz w:val="24"/>
              </w:rPr>
              <w:t xml:space="preserve"> </w:t>
            </w:r>
            <w:r>
              <w:rPr>
                <w:sz w:val="24"/>
              </w:rPr>
              <w:t>distinzione</w:t>
            </w:r>
            <w:r>
              <w:rPr>
                <w:spacing w:val="108"/>
                <w:sz w:val="24"/>
              </w:rPr>
              <w:t xml:space="preserve"> </w:t>
            </w:r>
            <w:r>
              <w:rPr>
                <w:sz w:val="24"/>
              </w:rPr>
              <w:t>tra</w:t>
            </w:r>
            <w:r>
              <w:rPr>
                <w:spacing w:val="109"/>
                <w:sz w:val="24"/>
              </w:rPr>
              <w:t xml:space="preserve"> </w:t>
            </w:r>
            <w:r>
              <w:rPr>
                <w:sz w:val="24"/>
              </w:rPr>
              <w:t>attività</w:t>
            </w:r>
            <w:r>
              <w:rPr>
                <w:spacing w:val="108"/>
                <w:sz w:val="24"/>
              </w:rPr>
              <w:t xml:space="preserve"> </w:t>
            </w:r>
            <w:r>
              <w:rPr>
                <w:sz w:val="24"/>
              </w:rPr>
              <w:t>di</w:t>
            </w:r>
            <w:r>
              <w:rPr>
                <w:spacing w:val="108"/>
                <w:sz w:val="24"/>
              </w:rPr>
              <w:t xml:space="preserve"> </w:t>
            </w:r>
            <w:r>
              <w:rPr>
                <w:sz w:val="24"/>
              </w:rPr>
              <w:t>indirizzo</w:t>
            </w:r>
          </w:p>
          <w:p w14:paraId="258CA555" w14:textId="77777777" w:rsidR="00684AD1" w:rsidRDefault="00684AD1" w:rsidP="008D5EB4">
            <w:pPr>
              <w:pStyle w:val="TableParagraph"/>
              <w:spacing w:line="260" w:lineRule="exact"/>
              <w:rPr>
                <w:sz w:val="24"/>
              </w:rPr>
            </w:pPr>
            <w:r>
              <w:rPr>
                <w:sz w:val="24"/>
              </w:rPr>
              <w:t>politico</w:t>
            </w:r>
            <w:r>
              <w:rPr>
                <w:spacing w:val="-3"/>
                <w:sz w:val="24"/>
              </w:rPr>
              <w:t xml:space="preserve"> </w:t>
            </w:r>
            <w:r>
              <w:rPr>
                <w:sz w:val="24"/>
              </w:rPr>
              <w:t>e attività gestionale</w:t>
            </w:r>
          </w:p>
        </w:tc>
        <w:tc>
          <w:tcPr>
            <w:tcW w:w="720" w:type="dxa"/>
          </w:tcPr>
          <w:p w14:paraId="1FAF7D28" w14:textId="77777777" w:rsidR="00684AD1" w:rsidRDefault="00684AD1" w:rsidP="008D5EB4">
            <w:pPr>
              <w:pStyle w:val="TableParagraph"/>
              <w:rPr>
                <w:sz w:val="24"/>
              </w:rPr>
            </w:pPr>
          </w:p>
        </w:tc>
        <w:tc>
          <w:tcPr>
            <w:tcW w:w="720" w:type="dxa"/>
          </w:tcPr>
          <w:p w14:paraId="2A6121C1" w14:textId="77777777" w:rsidR="00684AD1" w:rsidRDefault="00684AD1" w:rsidP="008D5EB4">
            <w:pPr>
              <w:pStyle w:val="TableParagraph"/>
              <w:rPr>
                <w:sz w:val="24"/>
              </w:rPr>
            </w:pPr>
          </w:p>
        </w:tc>
        <w:tc>
          <w:tcPr>
            <w:tcW w:w="2945" w:type="dxa"/>
          </w:tcPr>
          <w:p w14:paraId="6B58A1C2" w14:textId="77777777" w:rsidR="00684AD1" w:rsidRDefault="00684AD1" w:rsidP="008D5EB4">
            <w:pPr>
              <w:pStyle w:val="TableParagraph"/>
              <w:rPr>
                <w:sz w:val="24"/>
              </w:rPr>
            </w:pPr>
          </w:p>
        </w:tc>
      </w:tr>
      <w:tr w:rsidR="00684AD1" w14:paraId="0860A506" w14:textId="77777777" w:rsidTr="008D5EB4">
        <w:trPr>
          <w:trHeight w:val="275"/>
        </w:trPr>
        <w:tc>
          <w:tcPr>
            <w:tcW w:w="5508" w:type="dxa"/>
          </w:tcPr>
          <w:p w14:paraId="0AA684F7" w14:textId="77777777" w:rsidR="00684AD1" w:rsidRDefault="00684AD1" w:rsidP="008D5EB4">
            <w:pPr>
              <w:pStyle w:val="TableParagraph"/>
              <w:spacing w:line="256" w:lineRule="exact"/>
              <w:rPr>
                <w:sz w:val="24"/>
              </w:rPr>
            </w:pPr>
            <w:r>
              <w:rPr>
                <w:sz w:val="24"/>
              </w:rPr>
              <w:t>Rispetto</w:t>
            </w:r>
            <w:r>
              <w:rPr>
                <w:spacing w:val="-2"/>
                <w:sz w:val="24"/>
              </w:rPr>
              <w:t xml:space="preserve"> </w:t>
            </w:r>
            <w:r>
              <w:rPr>
                <w:sz w:val="24"/>
              </w:rPr>
              <w:t>termini procedimentali</w:t>
            </w:r>
          </w:p>
        </w:tc>
        <w:tc>
          <w:tcPr>
            <w:tcW w:w="720" w:type="dxa"/>
          </w:tcPr>
          <w:p w14:paraId="3147C06A" w14:textId="77777777" w:rsidR="00684AD1" w:rsidRDefault="00684AD1" w:rsidP="008D5EB4">
            <w:pPr>
              <w:pStyle w:val="TableParagraph"/>
              <w:rPr>
                <w:sz w:val="20"/>
              </w:rPr>
            </w:pPr>
          </w:p>
        </w:tc>
        <w:tc>
          <w:tcPr>
            <w:tcW w:w="720" w:type="dxa"/>
          </w:tcPr>
          <w:p w14:paraId="28AD5D54" w14:textId="77777777" w:rsidR="00684AD1" w:rsidRDefault="00684AD1" w:rsidP="008D5EB4">
            <w:pPr>
              <w:pStyle w:val="TableParagraph"/>
              <w:rPr>
                <w:sz w:val="20"/>
              </w:rPr>
            </w:pPr>
          </w:p>
        </w:tc>
        <w:tc>
          <w:tcPr>
            <w:tcW w:w="2945" w:type="dxa"/>
          </w:tcPr>
          <w:p w14:paraId="1DE2298C" w14:textId="77777777" w:rsidR="00684AD1" w:rsidRDefault="00684AD1" w:rsidP="008D5EB4">
            <w:pPr>
              <w:pStyle w:val="TableParagraph"/>
              <w:rPr>
                <w:sz w:val="20"/>
              </w:rPr>
            </w:pPr>
          </w:p>
        </w:tc>
      </w:tr>
      <w:tr w:rsidR="00684AD1" w14:paraId="715C0A0F" w14:textId="77777777" w:rsidTr="008D5EB4">
        <w:trPr>
          <w:trHeight w:val="551"/>
        </w:trPr>
        <w:tc>
          <w:tcPr>
            <w:tcW w:w="5508" w:type="dxa"/>
          </w:tcPr>
          <w:p w14:paraId="7EA77D64" w14:textId="77777777" w:rsidR="00684AD1" w:rsidRDefault="00684AD1" w:rsidP="008D5EB4">
            <w:pPr>
              <w:pStyle w:val="TableParagraph"/>
              <w:spacing w:line="272" w:lineRule="exact"/>
              <w:rPr>
                <w:sz w:val="24"/>
              </w:rPr>
            </w:pPr>
            <w:r>
              <w:rPr>
                <w:sz w:val="24"/>
              </w:rPr>
              <w:t>Rispetto</w:t>
            </w:r>
            <w:r>
              <w:rPr>
                <w:spacing w:val="63"/>
                <w:sz w:val="24"/>
              </w:rPr>
              <w:t xml:space="preserve"> </w:t>
            </w:r>
            <w:r>
              <w:rPr>
                <w:sz w:val="24"/>
              </w:rPr>
              <w:t xml:space="preserve">delle  </w:t>
            </w:r>
            <w:r>
              <w:rPr>
                <w:spacing w:val="1"/>
                <w:sz w:val="24"/>
              </w:rPr>
              <w:t xml:space="preserve"> </w:t>
            </w:r>
            <w:r>
              <w:rPr>
                <w:sz w:val="24"/>
              </w:rPr>
              <w:t xml:space="preserve">azioni  </w:t>
            </w:r>
            <w:r>
              <w:rPr>
                <w:spacing w:val="4"/>
                <w:sz w:val="24"/>
              </w:rPr>
              <w:t xml:space="preserve"> </w:t>
            </w:r>
            <w:r>
              <w:rPr>
                <w:sz w:val="24"/>
              </w:rPr>
              <w:t xml:space="preserve">in  </w:t>
            </w:r>
            <w:r>
              <w:rPr>
                <w:spacing w:val="4"/>
                <w:sz w:val="24"/>
              </w:rPr>
              <w:t xml:space="preserve"> </w:t>
            </w:r>
            <w:r>
              <w:rPr>
                <w:sz w:val="24"/>
              </w:rPr>
              <w:t xml:space="preserve">materia  </w:t>
            </w:r>
            <w:r>
              <w:rPr>
                <w:spacing w:val="1"/>
                <w:sz w:val="24"/>
              </w:rPr>
              <w:t xml:space="preserve"> </w:t>
            </w:r>
            <w:r>
              <w:rPr>
                <w:sz w:val="24"/>
              </w:rPr>
              <w:t xml:space="preserve">di  </w:t>
            </w:r>
            <w:r>
              <w:rPr>
                <w:spacing w:val="2"/>
                <w:sz w:val="24"/>
              </w:rPr>
              <w:t xml:space="preserve"> </w:t>
            </w:r>
            <w:r>
              <w:rPr>
                <w:sz w:val="24"/>
              </w:rPr>
              <w:t xml:space="preserve">pubblicità  </w:t>
            </w:r>
            <w:r>
              <w:rPr>
                <w:spacing w:val="2"/>
                <w:sz w:val="24"/>
              </w:rPr>
              <w:t xml:space="preserve"> </w:t>
            </w:r>
            <w:r>
              <w:rPr>
                <w:sz w:val="24"/>
              </w:rPr>
              <w:t>e</w:t>
            </w:r>
          </w:p>
          <w:p w14:paraId="7A825797" w14:textId="77777777" w:rsidR="00684AD1" w:rsidRDefault="00684AD1" w:rsidP="008D5EB4">
            <w:pPr>
              <w:pStyle w:val="TableParagraph"/>
              <w:spacing w:line="260" w:lineRule="exact"/>
              <w:rPr>
                <w:sz w:val="24"/>
              </w:rPr>
            </w:pPr>
            <w:r>
              <w:rPr>
                <w:sz w:val="24"/>
              </w:rPr>
              <w:t>trasparenza</w:t>
            </w:r>
          </w:p>
        </w:tc>
        <w:tc>
          <w:tcPr>
            <w:tcW w:w="720" w:type="dxa"/>
          </w:tcPr>
          <w:p w14:paraId="75673C34" w14:textId="77777777" w:rsidR="00684AD1" w:rsidRDefault="00684AD1" w:rsidP="008D5EB4">
            <w:pPr>
              <w:pStyle w:val="TableParagraph"/>
              <w:rPr>
                <w:sz w:val="24"/>
              </w:rPr>
            </w:pPr>
          </w:p>
        </w:tc>
        <w:tc>
          <w:tcPr>
            <w:tcW w:w="720" w:type="dxa"/>
          </w:tcPr>
          <w:p w14:paraId="147D9CF1" w14:textId="77777777" w:rsidR="00684AD1" w:rsidRDefault="00684AD1" w:rsidP="008D5EB4">
            <w:pPr>
              <w:pStyle w:val="TableParagraph"/>
              <w:rPr>
                <w:sz w:val="24"/>
              </w:rPr>
            </w:pPr>
          </w:p>
        </w:tc>
        <w:tc>
          <w:tcPr>
            <w:tcW w:w="2945" w:type="dxa"/>
          </w:tcPr>
          <w:p w14:paraId="31FA7B61" w14:textId="77777777" w:rsidR="00684AD1" w:rsidRDefault="00684AD1" w:rsidP="008D5EB4">
            <w:pPr>
              <w:pStyle w:val="TableParagraph"/>
              <w:rPr>
                <w:sz w:val="24"/>
              </w:rPr>
            </w:pPr>
          </w:p>
        </w:tc>
      </w:tr>
      <w:tr w:rsidR="00684AD1" w14:paraId="792BA2FB" w14:textId="77777777" w:rsidTr="008D5EB4">
        <w:trPr>
          <w:trHeight w:val="551"/>
        </w:trPr>
        <w:tc>
          <w:tcPr>
            <w:tcW w:w="5508" w:type="dxa"/>
          </w:tcPr>
          <w:p w14:paraId="72FAC8C6" w14:textId="77777777" w:rsidR="00684AD1" w:rsidRDefault="00684AD1" w:rsidP="008D5EB4">
            <w:pPr>
              <w:pStyle w:val="TableParagraph"/>
              <w:spacing w:line="272" w:lineRule="exact"/>
              <w:rPr>
                <w:sz w:val="24"/>
              </w:rPr>
            </w:pPr>
            <w:r>
              <w:rPr>
                <w:sz w:val="24"/>
              </w:rPr>
              <w:t>Contenimento</w:t>
            </w:r>
            <w:r>
              <w:rPr>
                <w:spacing w:val="4"/>
                <w:sz w:val="24"/>
              </w:rPr>
              <w:t xml:space="preserve"> </w:t>
            </w:r>
            <w:r>
              <w:rPr>
                <w:sz w:val="24"/>
              </w:rPr>
              <w:t>degli</w:t>
            </w:r>
            <w:r>
              <w:rPr>
                <w:spacing w:val="65"/>
                <w:sz w:val="24"/>
              </w:rPr>
              <w:t xml:space="preserve"> </w:t>
            </w:r>
            <w:r>
              <w:rPr>
                <w:sz w:val="24"/>
              </w:rPr>
              <w:t>affidamenti</w:t>
            </w:r>
            <w:r>
              <w:rPr>
                <w:spacing w:val="65"/>
                <w:sz w:val="24"/>
              </w:rPr>
              <w:t xml:space="preserve"> </w:t>
            </w:r>
            <w:r>
              <w:rPr>
                <w:sz w:val="24"/>
              </w:rPr>
              <w:t>diretti</w:t>
            </w:r>
            <w:r>
              <w:rPr>
                <w:spacing w:val="63"/>
                <w:sz w:val="24"/>
              </w:rPr>
              <w:t xml:space="preserve"> </w:t>
            </w:r>
            <w:r>
              <w:rPr>
                <w:sz w:val="24"/>
              </w:rPr>
              <w:t>di</w:t>
            </w:r>
            <w:r>
              <w:rPr>
                <w:spacing w:val="62"/>
                <w:sz w:val="24"/>
              </w:rPr>
              <w:t xml:space="preserve"> </w:t>
            </w:r>
            <w:r>
              <w:rPr>
                <w:sz w:val="24"/>
              </w:rPr>
              <w:t>appalti</w:t>
            </w:r>
            <w:r>
              <w:rPr>
                <w:spacing w:val="62"/>
                <w:sz w:val="24"/>
              </w:rPr>
              <w:t xml:space="preserve"> </w:t>
            </w:r>
            <w:r>
              <w:rPr>
                <w:sz w:val="24"/>
              </w:rPr>
              <w:t>di</w:t>
            </w:r>
          </w:p>
          <w:p w14:paraId="19F5405B" w14:textId="77777777" w:rsidR="00684AD1" w:rsidRDefault="00684AD1" w:rsidP="008D5EB4">
            <w:pPr>
              <w:pStyle w:val="TableParagraph"/>
              <w:spacing w:line="260" w:lineRule="exact"/>
              <w:rPr>
                <w:sz w:val="24"/>
              </w:rPr>
            </w:pPr>
            <w:r>
              <w:rPr>
                <w:sz w:val="24"/>
              </w:rPr>
              <w:t>servizi/lavori/forniture</w:t>
            </w:r>
          </w:p>
        </w:tc>
        <w:tc>
          <w:tcPr>
            <w:tcW w:w="720" w:type="dxa"/>
          </w:tcPr>
          <w:p w14:paraId="70B2903D" w14:textId="77777777" w:rsidR="00684AD1" w:rsidRDefault="00684AD1" w:rsidP="008D5EB4">
            <w:pPr>
              <w:pStyle w:val="TableParagraph"/>
              <w:rPr>
                <w:sz w:val="24"/>
              </w:rPr>
            </w:pPr>
          </w:p>
        </w:tc>
        <w:tc>
          <w:tcPr>
            <w:tcW w:w="720" w:type="dxa"/>
          </w:tcPr>
          <w:p w14:paraId="0D54624F" w14:textId="77777777" w:rsidR="00684AD1" w:rsidRDefault="00684AD1" w:rsidP="008D5EB4">
            <w:pPr>
              <w:pStyle w:val="TableParagraph"/>
              <w:rPr>
                <w:sz w:val="24"/>
              </w:rPr>
            </w:pPr>
          </w:p>
        </w:tc>
        <w:tc>
          <w:tcPr>
            <w:tcW w:w="2945" w:type="dxa"/>
          </w:tcPr>
          <w:p w14:paraId="794C24C5" w14:textId="77777777" w:rsidR="00684AD1" w:rsidRDefault="00684AD1" w:rsidP="008D5EB4">
            <w:pPr>
              <w:pStyle w:val="TableParagraph"/>
              <w:rPr>
                <w:sz w:val="24"/>
              </w:rPr>
            </w:pPr>
          </w:p>
        </w:tc>
      </w:tr>
      <w:tr w:rsidR="00684AD1" w14:paraId="723C20D0" w14:textId="77777777" w:rsidTr="008D5EB4">
        <w:trPr>
          <w:trHeight w:val="277"/>
        </w:trPr>
        <w:tc>
          <w:tcPr>
            <w:tcW w:w="5508" w:type="dxa"/>
          </w:tcPr>
          <w:p w14:paraId="1A187C7C" w14:textId="77777777" w:rsidR="00684AD1" w:rsidRDefault="00684AD1" w:rsidP="008D5EB4">
            <w:pPr>
              <w:pStyle w:val="TableParagraph"/>
              <w:spacing w:line="258" w:lineRule="exact"/>
              <w:rPr>
                <w:sz w:val="24"/>
              </w:rPr>
            </w:pPr>
            <w:r>
              <w:rPr>
                <w:sz w:val="24"/>
              </w:rPr>
              <w:t>Rispetto</w:t>
            </w:r>
            <w:r>
              <w:rPr>
                <w:spacing w:val="-2"/>
                <w:sz w:val="24"/>
              </w:rPr>
              <w:t xml:space="preserve"> </w:t>
            </w:r>
            <w:r>
              <w:rPr>
                <w:sz w:val="24"/>
              </w:rPr>
              <w:t>divieto</w:t>
            </w:r>
            <w:r>
              <w:rPr>
                <w:spacing w:val="-1"/>
                <w:sz w:val="24"/>
              </w:rPr>
              <w:t xml:space="preserve"> </w:t>
            </w:r>
            <w:r>
              <w:rPr>
                <w:sz w:val="24"/>
              </w:rPr>
              <w:t>di</w:t>
            </w:r>
            <w:r>
              <w:rPr>
                <w:spacing w:val="1"/>
                <w:sz w:val="24"/>
              </w:rPr>
              <w:t xml:space="preserve"> </w:t>
            </w:r>
            <w:r>
              <w:rPr>
                <w:sz w:val="24"/>
              </w:rPr>
              <w:t>rinnovi</w:t>
            </w:r>
            <w:r>
              <w:rPr>
                <w:spacing w:val="-1"/>
                <w:sz w:val="24"/>
              </w:rPr>
              <w:t xml:space="preserve"> </w:t>
            </w:r>
            <w:r>
              <w:rPr>
                <w:sz w:val="24"/>
              </w:rPr>
              <w:t>e</w:t>
            </w:r>
            <w:r>
              <w:rPr>
                <w:spacing w:val="-2"/>
                <w:sz w:val="24"/>
              </w:rPr>
              <w:t xml:space="preserve"> </w:t>
            </w:r>
            <w:r>
              <w:rPr>
                <w:sz w:val="24"/>
              </w:rPr>
              <w:t>proroghe</w:t>
            </w:r>
            <w:r>
              <w:rPr>
                <w:spacing w:val="1"/>
                <w:sz w:val="24"/>
              </w:rPr>
              <w:t xml:space="preserve"> </w:t>
            </w:r>
            <w:r>
              <w:rPr>
                <w:sz w:val="24"/>
              </w:rPr>
              <w:t>contrattuali</w:t>
            </w:r>
          </w:p>
        </w:tc>
        <w:tc>
          <w:tcPr>
            <w:tcW w:w="720" w:type="dxa"/>
          </w:tcPr>
          <w:p w14:paraId="386C59EB" w14:textId="77777777" w:rsidR="00684AD1" w:rsidRDefault="00684AD1" w:rsidP="008D5EB4">
            <w:pPr>
              <w:pStyle w:val="TableParagraph"/>
              <w:rPr>
                <w:sz w:val="20"/>
              </w:rPr>
            </w:pPr>
          </w:p>
        </w:tc>
        <w:tc>
          <w:tcPr>
            <w:tcW w:w="720" w:type="dxa"/>
          </w:tcPr>
          <w:p w14:paraId="2FC2610B" w14:textId="77777777" w:rsidR="00684AD1" w:rsidRDefault="00684AD1" w:rsidP="008D5EB4">
            <w:pPr>
              <w:pStyle w:val="TableParagraph"/>
              <w:rPr>
                <w:sz w:val="20"/>
              </w:rPr>
            </w:pPr>
          </w:p>
        </w:tc>
        <w:tc>
          <w:tcPr>
            <w:tcW w:w="2945" w:type="dxa"/>
          </w:tcPr>
          <w:p w14:paraId="4F11A036" w14:textId="77777777" w:rsidR="00684AD1" w:rsidRDefault="00684AD1" w:rsidP="008D5EB4">
            <w:pPr>
              <w:pStyle w:val="TableParagraph"/>
              <w:rPr>
                <w:sz w:val="20"/>
              </w:rPr>
            </w:pPr>
          </w:p>
        </w:tc>
      </w:tr>
      <w:tr w:rsidR="00684AD1" w14:paraId="4B85AE16" w14:textId="77777777" w:rsidTr="008D5EB4">
        <w:trPr>
          <w:trHeight w:val="275"/>
        </w:trPr>
        <w:tc>
          <w:tcPr>
            <w:tcW w:w="5508" w:type="dxa"/>
          </w:tcPr>
          <w:p w14:paraId="07C3CCAB" w14:textId="77777777" w:rsidR="00684AD1" w:rsidRDefault="00684AD1" w:rsidP="008D5EB4">
            <w:pPr>
              <w:pStyle w:val="TableParagraph"/>
              <w:spacing w:line="256" w:lineRule="exact"/>
              <w:rPr>
                <w:sz w:val="24"/>
              </w:rPr>
            </w:pPr>
            <w:r>
              <w:rPr>
                <w:sz w:val="24"/>
              </w:rPr>
              <w:t>Rispetto</w:t>
            </w:r>
            <w:r>
              <w:rPr>
                <w:spacing w:val="-1"/>
                <w:sz w:val="24"/>
              </w:rPr>
              <w:t xml:space="preserve"> </w:t>
            </w:r>
            <w:r>
              <w:rPr>
                <w:sz w:val="24"/>
              </w:rPr>
              <w:t>del divieto</w:t>
            </w:r>
            <w:r>
              <w:rPr>
                <w:spacing w:val="-1"/>
                <w:sz w:val="24"/>
              </w:rPr>
              <w:t xml:space="preserve"> </w:t>
            </w:r>
            <w:r>
              <w:rPr>
                <w:sz w:val="24"/>
              </w:rPr>
              <w:t>di frazionamenti</w:t>
            </w:r>
            <w:r>
              <w:rPr>
                <w:spacing w:val="-1"/>
                <w:sz w:val="24"/>
              </w:rPr>
              <w:t xml:space="preserve"> </w:t>
            </w:r>
            <w:r>
              <w:rPr>
                <w:sz w:val="24"/>
              </w:rPr>
              <w:t>degli appalti</w:t>
            </w:r>
          </w:p>
        </w:tc>
        <w:tc>
          <w:tcPr>
            <w:tcW w:w="720" w:type="dxa"/>
          </w:tcPr>
          <w:p w14:paraId="7D8F6E65" w14:textId="77777777" w:rsidR="00684AD1" w:rsidRDefault="00684AD1" w:rsidP="008D5EB4">
            <w:pPr>
              <w:pStyle w:val="TableParagraph"/>
              <w:rPr>
                <w:sz w:val="20"/>
              </w:rPr>
            </w:pPr>
          </w:p>
        </w:tc>
        <w:tc>
          <w:tcPr>
            <w:tcW w:w="720" w:type="dxa"/>
          </w:tcPr>
          <w:p w14:paraId="028B1454" w14:textId="77777777" w:rsidR="00684AD1" w:rsidRDefault="00684AD1" w:rsidP="008D5EB4">
            <w:pPr>
              <w:pStyle w:val="TableParagraph"/>
              <w:rPr>
                <w:sz w:val="20"/>
              </w:rPr>
            </w:pPr>
          </w:p>
        </w:tc>
        <w:tc>
          <w:tcPr>
            <w:tcW w:w="2945" w:type="dxa"/>
          </w:tcPr>
          <w:p w14:paraId="2C9782E7" w14:textId="77777777" w:rsidR="00684AD1" w:rsidRDefault="00684AD1" w:rsidP="008D5EB4">
            <w:pPr>
              <w:pStyle w:val="TableParagraph"/>
              <w:rPr>
                <w:sz w:val="20"/>
              </w:rPr>
            </w:pPr>
          </w:p>
        </w:tc>
      </w:tr>
      <w:tr w:rsidR="00684AD1" w14:paraId="61C558C5" w14:textId="77777777" w:rsidTr="008D5EB4">
        <w:trPr>
          <w:trHeight w:val="551"/>
        </w:trPr>
        <w:tc>
          <w:tcPr>
            <w:tcW w:w="5508" w:type="dxa"/>
          </w:tcPr>
          <w:p w14:paraId="62746E7D" w14:textId="77777777" w:rsidR="00684AD1" w:rsidRDefault="00684AD1" w:rsidP="008D5EB4">
            <w:pPr>
              <w:pStyle w:val="TableParagraph"/>
              <w:tabs>
                <w:tab w:val="left" w:pos="1129"/>
                <w:tab w:val="left" w:pos="1816"/>
                <w:tab w:val="left" w:pos="2650"/>
                <w:tab w:val="left" w:pos="3587"/>
                <w:tab w:val="left" w:pos="4154"/>
                <w:tab w:val="left" w:pos="5215"/>
              </w:tabs>
              <w:spacing w:line="272" w:lineRule="exact"/>
              <w:rPr>
                <w:sz w:val="24"/>
              </w:rPr>
            </w:pPr>
            <w:r>
              <w:rPr>
                <w:sz w:val="24"/>
              </w:rPr>
              <w:t>Rispetto</w:t>
            </w:r>
            <w:r>
              <w:rPr>
                <w:sz w:val="24"/>
              </w:rPr>
              <w:tab/>
              <w:t>delle</w:t>
            </w:r>
            <w:r>
              <w:rPr>
                <w:sz w:val="24"/>
              </w:rPr>
              <w:tab/>
              <w:t>norme</w:t>
            </w:r>
            <w:r>
              <w:rPr>
                <w:sz w:val="24"/>
              </w:rPr>
              <w:tab/>
              <w:t>relative</w:t>
            </w:r>
            <w:r>
              <w:rPr>
                <w:sz w:val="24"/>
              </w:rPr>
              <w:tab/>
              <w:t>alle</w:t>
            </w:r>
            <w:r>
              <w:rPr>
                <w:sz w:val="24"/>
              </w:rPr>
              <w:tab/>
              <w:t>modalità</w:t>
            </w:r>
            <w:r>
              <w:rPr>
                <w:sz w:val="24"/>
              </w:rPr>
              <w:tab/>
              <w:t>di</w:t>
            </w:r>
          </w:p>
          <w:p w14:paraId="27BF8BDA" w14:textId="77777777" w:rsidR="00684AD1" w:rsidRDefault="00684AD1" w:rsidP="008D5EB4">
            <w:pPr>
              <w:pStyle w:val="TableParagraph"/>
              <w:spacing w:line="260" w:lineRule="exact"/>
              <w:rPr>
                <w:sz w:val="24"/>
              </w:rPr>
            </w:pPr>
            <w:r>
              <w:rPr>
                <w:sz w:val="24"/>
              </w:rPr>
              <w:t>assunzione</w:t>
            </w:r>
            <w:r>
              <w:rPr>
                <w:spacing w:val="-2"/>
                <w:sz w:val="24"/>
              </w:rPr>
              <w:t xml:space="preserve"> </w:t>
            </w:r>
            <w:r>
              <w:rPr>
                <w:sz w:val="24"/>
              </w:rPr>
              <w:t>del</w:t>
            </w:r>
            <w:r>
              <w:rPr>
                <w:spacing w:val="-1"/>
                <w:sz w:val="24"/>
              </w:rPr>
              <w:t xml:space="preserve"> </w:t>
            </w:r>
            <w:r>
              <w:rPr>
                <w:sz w:val="24"/>
              </w:rPr>
              <w:t>personale dipendente</w:t>
            </w:r>
          </w:p>
        </w:tc>
        <w:tc>
          <w:tcPr>
            <w:tcW w:w="720" w:type="dxa"/>
          </w:tcPr>
          <w:p w14:paraId="7A64E6E2" w14:textId="77777777" w:rsidR="00684AD1" w:rsidRDefault="00684AD1" w:rsidP="008D5EB4">
            <w:pPr>
              <w:pStyle w:val="TableParagraph"/>
              <w:rPr>
                <w:sz w:val="24"/>
              </w:rPr>
            </w:pPr>
          </w:p>
        </w:tc>
        <w:tc>
          <w:tcPr>
            <w:tcW w:w="720" w:type="dxa"/>
          </w:tcPr>
          <w:p w14:paraId="0BFA7141" w14:textId="77777777" w:rsidR="00684AD1" w:rsidRDefault="00684AD1" w:rsidP="008D5EB4">
            <w:pPr>
              <w:pStyle w:val="TableParagraph"/>
              <w:rPr>
                <w:sz w:val="24"/>
              </w:rPr>
            </w:pPr>
          </w:p>
        </w:tc>
        <w:tc>
          <w:tcPr>
            <w:tcW w:w="2945" w:type="dxa"/>
          </w:tcPr>
          <w:p w14:paraId="21D7758D" w14:textId="77777777" w:rsidR="00684AD1" w:rsidRDefault="00684AD1" w:rsidP="008D5EB4">
            <w:pPr>
              <w:pStyle w:val="TableParagraph"/>
              <w:rPr>
                <w:sz w:val="24"/>
              </w:rPr>
            </w:pPr>
          </w:p>
        </w:tc>
      </w:tr>
      <w:tr w:rsidR="00684AD1" w14:paraId="74A9FD34" w14:textId="77777777" w:rsidTr="008D5EB4">
        <w:trPr>
          <w:trHeight w:val="551"/>
        </w:trPr>
        <w:tc>
          <w:tcPr>
            <w:tcW w:w="5508" w:type="dxa"/>
          </w:tcPr>
          <w:p w14:paraId="6AEB6065" w14:textId="77777777" w:rsidR="00684AD1" w:rsidRDefault="00684AD1" w:rsidP="008D5EB4">
            <w:pPr>
              <w:pStyle w:val="TableParagraph"/>
              <w:spacing w:line="272" w:lineRule="exact"/>
              <w:rPr>
                <w:sz w:val="24"/>
              </w:rPr>
            </w:pPr>
            <w:r>
              <w:rPr>
                <w:sz w:val="24"/>
              </w:rPr>
              <w:t>Rispetto</w:t>
            </w:r>
            <w:r>
              <w:rPr>
                <w:spacing w:val="42"/>
                <w:sz w:val="24"/>
              </w:rPr>
              <w:t xml:space="preserve"> </w:t>
            </w:r>
            <w:r>
              <w:rPr>
                <w:sz w:val="24"/>
              </w:rPr>
              <w:t>delle</w:t>
            </w:r>
            <w:r>
              <w:rPr>
                <w:spacing w:val="101"/>
                <w:sz w:val="24"/>
              </w:rPr>
              <w:t xml:space="preserve"> </w:t>
            </w:r>
            <w:r>
              <w:rPr>
                <w:sz w:val="24"/>
              </w:rPr>
              <w:t>norme</w:t>
            </w:r>
            <w:r>
              <w:rPr>
                <w:spacing w:val="102"/>
                <w:sz w:val="24"/>
              </w:rPr>
              <w:t xml:space="preserve"> </w:t>
            </w:r>
            <w:r>
              <w:rPr>
                <w:sz w:val="24"/>
              </w:rPr>
              <w:t>relative</w:t>
            </w:r>
            <w:r>
              <w:rPr>
                <w:spacing w:val="101"/>
                <w:sz w:val="24"/>
              </w:rPr>
              <w:t xml:space="preserve"> </w:t>
            </w:r>
            <w:r>
              <w:rPr>
                <w:sz w:val="24"/>
              </w:rPr>
              <w:t>alle</w:t>
            </w:r>
            <w:r>
              <w:rPr>
                <w:spacing w:val="103"/>
                <w:sz w:val="24"/>
              </w:rPr>
              <w:t xml:space="preserve"> </w:t>
            </w:r>
            <w:r>
              <w:rPr>
                <w:sz w:val="24"/>
              </w:rPr>
              <w:t>progressioni</w:t>
            </w:r>
            <w:r>
              <w:rPr>
                <w:spacing w:val="102"/>
                <w:sz w:val="24"/>
              </w:rPr>
              <w:t xml:space="preserve"> </w:t>
            </w:r>
            <w:r>
              <w:rPr>
                <w:sz w:val="24"/>
              </w:rPr>
              <w:t>di</w:t>
            </w:r>
          </w:p>
          <w:p w14:paraId="62DDF2EF" w14:textId="77777777" w:rsidR="00684AD1" w:rsidRDefault="00684AD1" w:rsidP="008D5EB4">
            <w:pPr>
              <w:pStyle w:val="TableParagraph"/>
              <w:spacing w:line="260" w:lineRule="exact"/>
              <w:rPr>
                <w:sz w:val="24"/>
              </w:rPr>
            </w:pPr>
            <w:r>
              <w:rPr>
                <w:sz w:val="24"/>
              </w:rPr>
              <w:t>carriera</w:t>
            </w:r>
            <w:r>
              <w:rPr>
                <w:spacing w:val="-4"/>
                <w:sz w:val="24"/>
              </w:rPr>
              <w:t xml:space="preserve"> </w:t>
            </w:r>
            <w:r>
              <w:rPr>
                <w:sz w:val="24"/>
              </w:rPr>
              <w:t>del</w:t>
            </w:r>
            <w:r>
              <w:rPr>
                <w:spacing w:val="-1"/>
                <w:sz w:val="24"/>
              </w:rPr>
              <w:t xml:space="preserve"> </w:t>
            </w:r>
            <w:r>
              <w:rPr>
                <w:sz w:val="24"/>
              </w:rPr>
              <w:t>personale</w:t>
            </w:r>
          </w:p>
        </w:tc>
        <w:tc>
          <w:tcPr>
            <w:tcW w:w="720" w:type="dxa"/>
          </w:tcPr>
          <w:p w14:paraId="77BD988E" w14:textId="77777777" w:rsidR="00684AD1" w:rsidRDefault="00684AD1" w:rsidP="008D5EB4">
            <w:pPr>
              <w:pStyle w:val="TableParagraph"/>
              <w:rPr>
                <w:sz w:val="24"/>
              </w:rPr>
            </w:pPr>
          </w:p>
        </w:tc>
        <w:tc>
          <w:tcPr>
            <w:tcW w:w="720" w:type="dxa"/>
          </w:tcPr>
          <w:p w14:paraId="3F9288B4" w14:textId="77777777" w:rsidR="00684AD1" w:rsidRDefault="00684AD1" w:rsidP="008D5EB4">
            <w:pPr>
              <w:pStyle w:val="TableParagraph"/>
              <w:rPr>
                <w:sz w:val="24"/>
              </w:rPr>
            </w:pPr>
          </w:p>
        </w:tc>
        <w:tc>
          <w:tcPr>
            <w:tcW w:w="2945" w:type="dxa"/>
          </w:tcPr>
          <w:p w14:paraId="73934AD0" w14:textId="77777777" w:rsidR="00684AD1" w:rsidRDefault="00684AD1" w:rsidP="008D5EB4">
            <w:pPr>
              <w:pStyle w:val="TableParagraph"/>
              <w:rPr>
                <w:sz w:val="24"/>
              </w:rPr>
            </w:pPr>
          </w:p>
        </w:tc>
      </w:tr>
      <w:tr w:rsidR="00684AD1" w14:paraId="68F51B6F" w14:textId="77777777" w:rsidTr="008D5EB4">
        <w:trPr>
          <w:trHeight w:val="551"/>
        </w:trPr>
        <w:tc>
          <w:tcPr>
            <w:tcW w:w="5508" w:type="dxa"/>
          </w:tcPr>
          <w:p w14:paraId="3863A69B" w14:textId="77777777" w:rsidR="00684AD1" w:rsidRDefault="00684AD1" w:rsidP="008D5EB4">
            <w:pPr>
              <w:pStyle w:val="TableParagraph"/>
              <w:tabs>
                <w:tab w:val="left" w:pos="1556"/>
                <w:tab w:val="left" w:pos="2959"/>
                <w:tab w:val="left" w:pos="3558"/>
                <w:tab w:val="left" w:pos="5105"/>
              </w:tabs>
              <w:spacing w:line="272" w:lineRule="exact"/>
              <w:rPr>
                <w:sz w:val="24"/>
              </w:rPr>
            </w:pPr>
            <w:r>
              <w:rPr>
                <w:sz w:val="24"/>
              </w:rPr>
              <w:t>Osservanza</w:t>
            </w:r>
            <w:r>
              <w:rPr>
                <w:sz w:val="24"/>
              </w:rPr>
              <w:tab/>
              <w:t>distinzione</w:t>
            </w:r>
            <w:r>
              <w:rPr>
                <w:sz w:val="24"/>
              </w:rPr>
              <w:tab/>
              <w:t>tra</w:t>
            </w:r>
            <w:r>
              <w:rPr>
                <w:sz w:val="24"/>
              </w:rPr>
              <w:tab/>
              <w:t>responsabile</w:t>
            </w:r>
            <w:r>
              <w:rPr>
                <w:sz w:val="24"/>
              </w:rPr>
              <w:tab/>
              <w:t>del</w:t>
            </w:r>
          </w:p>
          <w:p w14:paraId="61FB65BE" w14:textId="77777777" w:rsidR="00684AD1" w:rsidRDefault="00684AD1" w:rsidP="008D5EB4">
            <w:pPr>
              <w:pStyle w:val="TableParagraph"/>
              <w:spacing w:line="260" w:lineRule="exact"/>
              <w:rPr>
                <w:sz w:val="24"/>
              </w:rPr>
            </w:pPr>
            <w:r>
              <w:rPr>
                <w:sz w:val="24"/>
              </w:rPr>
              <w:t>procedimento</w:t>
            </w:r>
            <w:r>
              <w:rPr>
                <w:spacing w:val="-2"/>
                <w:sz w:val="24"/>
              </w:rPr>
              <w:t xml:space="preserve"> </w:t>
            </w:r>
            <w:r>
              <w:rPr>
                <w:sz w:val="24"/>
              </w:rPr>
              <w:t>e</w:t>
            </w:r>
            <w:r>
              <w:rPr>
                <w:spacing w:val="1"/>
                <w:sz w:val="24"/>
              </w:rPr>
              <w:t xml:space="preserve"> </w:t>
            </w:r>
            <w:r>
              <w:rPr>
                <w:sz w:val="24"/>
              </w:rPr>
              <w:t>responsabile</w:t>
            </w:r>
            <w:r>
              <w:rPr>
                <w:spacing w:val="-4"/>
                <w:sz w:val="24"/>
              </w:rPr>
              <w:t xml:space="preserve"> </w:t>
            </w:r>
            <w:r>
              <w:rPr>
                <w:sz w:val="24"/>
              </w:rPr>
              <w:t>del</w:t>
            </w:r>
            <w:r>
              <w:rPr>
                <w:spacing w:val="-1"/>
                <w:sz w:val="24"/>
              </w:rPr>
              <w:t xml:space="preserve"> </w:t>
            </w:r>
            <w:r>
              <w:rPr>
                <w:sz w:val="24"/>
              </w:rPr>
              <w:t>provvedimento</w:t>
            </w:r>
            <w:r>
              <w:rPr>
                <w:spacing w:val="-1"/>
                <w:sz w:val="24"/>
              </w:rPr>
              <w:t xml:space="preserve"> </w:t>
            </w:r>
            <w:r>
              <w:rPr>
                <w:sz w:val="24"/>
              </w:rPr>
              <w:t>finale</w:t>
            </w:r>
          </w:p>
        </w:tc>
        <w:tc>
          <w:tcPr>
            <w:tcW w:w="720" w:type="dxa"/>
          </w:tcPr>
          <w:p w14:paraId="047B1746" w14:textId="77777777" w:rsidR="00684AD1" w:rsidRDefault="00684AD1" w:rsidP="008D5EB4">
            <w:pPr>
              <w:pStyle w:val="TableParagraph"/>
              <w:rPr>
                <w:sz w:val="24"/>
              </w:rPr>
            </w:pPr>
          </w:p>
        </w:tc>
        <w:tc>
          <w:tcPr>
            <w:tcW w:w="720" w:type="dxa"/>
          </w:tcPr>
          <w:p w14:paraId="01388577" w14:textId="77777777" w:rsidR="00684AD1" w:rsidRDefault="00684AD1" w:rsidP="008D5EB4">
            <w:pPr>
              <w:pStyle w:val="TableParagraph"/>
              <w:rPr>
                <w:sz w:val="24"/>
              </w:rPr>
            </w:pPr>
          </w:p>
        </w:tc>
        <w:tc>
          <w:tcPr>
            <w:tcW w:w="2945" w:type="dxa"/>
          </w:tcPr>
          <w:p w14:paraId="7064E013" w14:textId="77777777" w:rsidR="00684AD1" w:rsidRDefault="00684AD1" w:rsidP="008D5EB4">
            <w:pPr>
              <w:pStyle w:val="TableParagraph"/>
              <w:rPr>
                <w:sz w:val="24"/>
              </w:rPr>
            </w:pPr>
          </w:p>
        </w:tc>
      </w:tr>
      <w:tr w:rsidR="00684AD1" w14:paraId="4B099108" w14:textId="77777777" w:rsidTr="008D5EB4">
        <w:trPr>
          <w:trHeight w:val="551"/>
        </w:trPr>
        <w:tc>
          <w:tcPr>
            <w:tcW w:w="5508" w:type="dxa"/>
          </w:tcPr>
          <w:p w14:paraId="1E2A514F" w14:textId="77777777" w:rsidR="00684AD1" w:rsidRDefault="00684AD1" w:rsidP="008D5EB4">
            <w:pPr>
              <w:pStyle w:val="TableParagraph"/>
              <w:spacing w:line="272" w:lineRule="exact"/>
              <w:rPr>
                <w:sz w:val="24"/>
              </w:rPr>
            </w:pPr>
            <w:r>
              <w:rPr>
                <w:sz w:val="24"/>
              </w:rPr>
              <w:t>Accessi</w:t>
            </w:r>
            <w:r>
              <w:rPr>
                <w:spacing w:val="39"/>
                <w:sz w:val="24"/>
              </w:rPr>
              <w:t xml:space="preserve"> </w:t>
            </w:r>
            <w:r>
              <w:rPr>
                <w:sz w:val="24"/>
              </w:rPr>
              <w:t>civici</w:t>
            </w:r>
            <w:r>
              <w:rPr>
                <w:spacing w:val="37"/>
                <w:sz w:val="24"/>
              </w:rPr>
              <w:t xml:space="preserve"> </w:t>
            </w:r>
            <w:r>
              <w:rPr>
                <w:sz w:val="24"/>
              </w:rPr>
              <w:t>pervenuti</w:t>
            </w:r>
            <w:r>
              <w:rPr>
                <w:spacing w:val="39"/>
                <w:sz w:val="24"/>
              </w:rPr>
              <w:t xml:space="preserve"> </w:t>
            </w:r>
            <w:r>
              <w:rPr>
                <w:sz w:val="24"/>
              </w:rPr>
              <w:t>ai</w:t>
            </w:r>
            <w:r>
              <w:rPr>
                <w:spacing w:val="35"/>
                <w:sz w:val="24"/>
              </w:rPr>
              <w:t xml:space="preserve"> </w:t>
            </w:r>
            <w:r>
              <w:rPr>
                <w:sz w:val="24"/>
              </w:rPr>
              <w:t>sensi</w:t>
            </w:r>
            <w:r>
              <w:rPr>
                <w:spacing w:val="37"/>
                <w:sz w:val="24"/>
              </w:rPr>
              <w:t xml:space="preserve"> </w:t>
            </w:r>
            <w:r>
              <w:rPr>
                <w:sz w:val="24"/>
              </w:rPr>
              <w:t>dell’art.5</w:t>
            </w:r>
            <w:r>
              <w:rPr>
                <w:spacing w:val="37"/>
                <w:sz w:val="24"/>
              </w:rPr>
              <w:t xml:space="preserve"> </w:t>
            </w:r>
            <w:r>
              <w:rPr>
                <w:sz w:val="24"/>
              </w:rPr>
              <w:t>del</w:t>
            </w:r>
            <w:r>
              <w:rPr>
                <w:spacing w:val="42"/>
                <w:sz w:val="24"/>
              </w:rPr>
              <w:t xml:space="preserve"> </w:t>
            </w:r>
            <w:r>
              <w:rPr>
                <w:sz w:val="24"/>
              </w:rPr>
              <w:t>D.Lgs</w:t>
            </w:r>
          </w:p>
          <w:p w14:paraId="587E1153" w14:textId="77777777" w:rsidR="00684AD1" w:rsidRDefault="00684AD1" w:rsidP="008D5EB4">
            <w:pPr>
              <w:pStyle w:val="TableParagraph"/>
              <w:spacing w:line="260" w:lineRule="exact"/>
              <w:rPr>
                <w:sz w:val="24"/>
              </w:rPr>
            </w:pPr>
            <w:r>
              <w:rPr>
                <w:sz w:val="24"/>
              </w:rPr>
              <w:t>33/2013</w:t>
            </w:r>
          </w:p>
        </w:tc>
        <w:tc>
          <w:tcPr>
            <w:tcW w:w="720" w:type="dxa"/>
          </w:tcPr>
          <w:p w14:paraId="776B7DE2" w14:textId="77777777" w:rsidR="00684AD1" w:rsidRDefault="00684AD1" w:rsidP="008D5EB4">
            <w:pPr>
              <w:pStyle w:val="TableParagraph"/>
              <w:rPr>
                <w:sz w:val="24"/>
              </w:rPr>
            </w:pPr>
          </w:p>
        </w:tc>
        <w:tc>
          <w:tcPr>
            <w:tcW w:w="720" w:type="dxa"/>
          </w:tcPr>
          <w:p w14:paraId="71C9340B" w14:textId="77777777" w:rsidR="00684AD1" w:rsidRDefault="00684AD1" w:rsidP="008D5EB4">
            <w:pPr>
              <w:pStyle w:val="TableParagraph"/>
              <w:rPr>
                <w:sz w:val="24"/>
              </w:rPr>
            </w:pPr>
          </w:p>
        </w:tc>
        <w:tc>
          <w:tcPr>
            <w:tcW w:w="2945" w:type="dxa"/>
          </w:tcPr>
          <w:p w14:paraId="4EDE8E65" w14:textId="77777777" w:rsidR="00684AD1" w:rsidRDefault="00684AD1" w:rsidP="008D5EB4">
            <w:pPr>
              <w:pStyle w:val="TableParagraph"/>
              <w:rPr>
                <w:sz w:val="24"/>
              </w:rPr>
            </w:pPr>
          </w:p>
        </w:tc>
      </w:tr>
      <w:tr w:rsidR="00684AD1" w14:paraId="554742C8" w14:textId="77777777" w:rsidTr="008D5EB4">
        <w:trPr>
          <w:trHeight w:val="275"/>
        </w:trPr>
        <w:tc>
          <w:tcPr>
            <w:tcW w:w="5508" w:type="dxa"/>
          </w:tcPr>
          <w:p w14:paraId="490DBFAA" w14:textId="77777777" w:rsidR="00684AD1" w:rsidRDefault="00684AD1" w:rsidP="008D5EB4">
            <w:pPr>
              <w:pStyle w:val="TableParagraph"/>
              <w:spacing w:line="256" w:lineRule="exact"/>
              <w:rPr>
                <w:sz w:val="24"/>
              </w:rPr>
            </w:pPr>
            <w:r>
              <w:rPr>
                <w:sz w:val="24"/>
              </w:rPr>
              <w:t>Rispetto</w:t>
            </w:r>
            <w:r>
              <w:rPr>
                <w:spacing w:val="-1"/>
                <w:sz w:val="24"/>
              </w:rPr>
              <w:t xml:space="preserve"> </w:t>
            </w:r>
            <w:r>
              <w:rPr>
                <w:sz w:val="24"/>
              </w:rPr>
              <w:t>delle norme</w:t>
            </w:r>
            <w:r>
              <w:rPr>
                <w:spacing w:val="-3"/>
                <w:sz w:val="24"/>
              </w:rPr>
              <w:t xml:space="preserve"> </w:t>
            </w:r>
            <w:r>
              <w:rPr>
                <w:sz w:val="24"/>
              </w:rPr>
              <w:t>del codice</w:t>
            </w:r>
            <w:r>
              <w:rPr>
                <w:spacing w:val="-4"/>
                <w:sz w:val="24"/>
              </w:rPr>
              <w:t xml:space="preserve"> </w:t>
            </w:r>
            <w:r>
              <w:rPr>
                <w:sz w:val="24"/>
              </w:rPr>
              <w:t>di comportamento</w:t>
            </w:r>
          </w:p>
        </w:tc>
        <w:tc>
          <w:tcPr>
            <w:tcW w:w="720" w:type="dxa"/>
          </w:tcPr>
          <w:p w14:paraId="2F7EBBD8" w14:textId="77777777" w:rsidR="00684AD1" w:rsidRDefault="00684AD1" w:rsidP="008D5EB4">
            <w:pPr>
              <w:pStyle w:val="TableParagraph"/>
              <w:rPr>
                <w:sz w:val="20"/>
              </w:rPr>
            </w:pPr>
          </w:p>
        </w:tc>
        <w:tc>
          <w:tcPr>
            <w:tcW w:w="720" w:type="dxa"/>
          </w:tcPr>
          <w:p w14:paraId="2BF91434" w14:textId="77777777" w:rsidR="00684AD1" w:rsidRDefault="00684AD1" w:rsidP="008D5EB4">
            <w:pPr>
              <w:pStyle w:val="TableParagraph"/>
              <w:rPr>
                <w:sz w:val="20"/>
              </w:rPr>
            </w:pPr>
          </w:p>
        </w:tc>
        <w:tc>
          <w:tcPr>
            <w:tcW w:w="2945" w:type="dxa"/>
          </w:tcPr>
          <w:p w14:paraId="0D88D45A" w14:textId="77777777" w:rsidR="00684AD1" w:rsidRDefault="00684AD1" w:rsidP="008D5EB4">
            <w:pPr>
              <w:pStyle w:val="TableParagraph"/>
              <w:rPr>
                <w:sz w:val="20"/>
              </w:rPr>
            </w:pPr>
          </w:p>
        </w:tc>
      </w:tr>
      <w:tr w:rsidR="00684AD1" w14:paraId="6264887E" w14:textId="77777777" w:rsidTr="008D5EB4">
        <w:trPr>
          <w:trHeight w:val="277"/>
        </w:trPr>
        <w:tc>
          <w:tcPr>
            <w:tcW w:w="5508" w:type="dxa"/>
          </w:tcPr>
          <w:p w14:paraId="29D9D470" w14:textId="77777777" w:rsidR="00684AD1" w:rsidRDefault="00684AD1" w:rsidP="008D5EB4">
            <w:pPr>
              <w:pStyle w:val="TableParagraph"/>
              <w:spacing w:line="258" w:lineRule="exact"/>
              <w:rPr>
                <w:sz w:val="24"/>
              </w:rPr>
            </w:pPr>
            <w:r>
              <w:rPr>
                <w:sz w:val="24"/>
              </w:rPr>
              <w:t>Rispetto</w:t>
            </w:r>
            <w:r>
              <w:rPr>
                <w:spacing w:val="-2"/>
                <w:sz w:val="24"/>
              </w:rPr>
              <w:t xml:space="preserve"> </w:t>
            </w:r>
            <w:r>
              <w:rPr>
                <w:sz w:val="24"/>
              </w:rPr>
              <w:t>della</w:t>
            </w:r>
            <w:r>
              <w:rPr>
                <w:spacing w:val="-1"/>
                <w:sz w:val="24"/>
              </w:rPr>
              <w:t xml:space="preserve"> </w:t>
            </w:r>
            <w:r>
              <w:rPr>
                <w:sz w:val="24"/>
              </w:rPr>
              <w:t>normativa</w:t>
            </w:r>
            <w:r>
              <w:rPr>
                <w:spacing w:val="-2"/>
                <w:sz w:val="24"/>
              </w:rPr>
              <w:t xml:space="preserve"> </w:t>
            </w:r>
            <w:r>
              <w:rPr>
                <w:sz w:val="24"/>
              </w:rPr>
              <w:t>sugli</w:t>
            </w:r>
            <w:r>
              <w:rPr>
                <w:spacing w:val="-1"/>
                <w:sz w:val="24"/>
              </w:rPr>
              <w:t xml:space="preserve"> </w:t>
            </w:r>
            <w:r>
              <w:rPr>
                <w:sz w:val="24"/>
              </w:rPr>
              <w:t>incarichi</w:t>
            </w:r>
            <w:r>
              <w:rPr>
                <w:spacing w:val="-2"/>
                <w:sz w:val="24"/>
              </w:rPr>
              <w:t xml:space="preserve"> </w:t>
            </w:r>
            <w:r>
              <w:rPr>
                <w:sz w:val="24"/>
              </w:rPr>
              <w:t>extra-ufficio</w:t>
            </w:r>
          </w:p>
        </w:tc>
        <w:tc>
          <w:tcPr>
            <w:tcW w:w="720" w:type="dxa"/>
          </w:tcPr>
          <w:p w14:paraId="24B7A81A" w14:textId="77777777" w:rsidR="00684AD1" w:rsidRDefault="00684AD1" w:rsidP="008D5EB4">
            <w:pPr>
              <w:pStyle w:val="TableParagraph"/>
              <w:rPr>
                <w:sz w:val="20"/>
              </w:rPr>
            </w:pPr>
          </w:p>
        </w:tc>
        <w:tc>
          <w:tcPr>
            <w:tcW w:w="720" w:type="dxa"/>
          </w:tcPr>
          <w:p w14:paraId="34B8B800" w14:textId="77777777" w:rsidR="00684AD1" w:rsidRDefault="00684AD1" w:rsidP="008D5EB4">
            <w:pPr>
              <w:pStyle w:val="TableParagraph"/>
              <w:rPr>
                <w:sz w:val="20"/>
              </w:rPr>
            </w:pPr>
          </w:p>
        </w:tc>
        <w:tc>
          <w:tcPr>
            <w:tcW w:w="2945" w:type="dxa"/>
          </w:tcPr>
          <w:p w14:paraId="2D77A793" w14:textId="77777777" w:rsidR="00684AD1" w:rsidRDefault="00684AD1" w:rsidP="008D5EB4">
            <w:pPr>
              <w:pStyle w:val="TableParagraph"/>
              <w:rPr>
                <w:sz w:val="20"/>
              </w:rPr>
            </w:pPr>
          </w:p>
        </w:tc>
      </w:tr>
      <w:tr w:rsidR="00684AD1" w14:paraId="33BF9294" w14:textId="77777777" w:rsidTr="008D5EB4">
        <w:trPr>
          <w:trHeight w:val="551"/>
        </w:trPr>
        <w:tc>
          <w:tcPr>
            <w:tcW w:w="5508" w:type="dxa"/>
          </w:tcPr>
          <w:p w14:paraId="45D53EA9" w14:textId="77777777" w:rsidR="00684AD1" w:rsidRDefault="00684AD1" w:rsidP="008D5EB4">
            <w:pPr>
              <w:pStyle w:val="TableParagraph"/>
              <w:spacing w:line="272" w:lineRule="exact"/>
              <w:rPr>
                <w:sz w:val="24"/>
              </w:rPr>
            </w:pPr>
            <w:r>
              <w:rPr>
                <w:sz w:val="24"/>
              </w:rPr>
              <w:t>Obbligo</w:t>
            </w:r>
            <w:r>
              <w:rPr>
                <w:spacing w:val="31"/>
                <w:sz w:val="24"/>
              </w:rPr>
              <w:t xml:space="preserve"> </w:t>
            </w:r>
            <w:r>
              <w:rPr>
                <w:sz w:val="24"/>
              </w:rPr>
              <w:t>di</w:t>
            </w:r>
            <w:r>
              <w:rPr>
                <w:spacing w:val="32"/>
                <w:sz w:val="24"/>
              </w:rPr>
              <w:t xml:space="preserve"> </w:t>
            </w:r>
            <w:r>
              <w:rPr>
                <w:sz w:val="24"/>
              </w:rPr>
              <w:t>riscossione</w:t>
            </w:r>
            <w:r>
              <w:rPr>
                <w:spacing w:val="31"/>
                <w:sz w:val="24"/>
              </w:rPr>
              <w:t xml:space="preserve"> </w:t>
            </w:r>
            <w:r>
              <w:rPr>
                <w:sz w:val="24"/>
              </w:rPr>
              <w:t>tempestiva</w:t>
            </w:r>
            <w:r>
              <w:rPr>
                <w:spacing w:val="32"/>
                <w:sz w:val="24"/>
              </w:rPr>
              <w:t xml:space="preserve"> </w:t>
            </w:r>
            <w:r>
              <w:rPr>
                <w:sz w:val="24"/>
              </w:rPr>
              <w:t>delle</w:t>
            </w:r>
            <w:r>
              <w:rPr>
                <w:spacing w:val="35"/>
                <w:sz w:val="24"/>
              </w:rPr>
              <w:t xml:space="preserve"> </w:t>
            </w:r>
            <w:r>
              <w:rPr>
                <w:sz w:val="24"/>
              </w:rPr>
              <w:t>rette/tariffe</w:t>
            </w:r>
            <w:r>
              <w:rPr>
                <w:spacing w:val="31"/>
                <w:sz w:val="24"/>
              </w:rPr>
              <w:t xml:space="preserve"> </w:t>
            </w:r>
            <w:r>
              <w:rPr>
                <w:sz w:val="24"/>
              </w:rPr>
              <w:t>e</w:t>
            </w:r>
          </w:p>
          <w:p w14:paraId="20D1C106" w14:textId="77777777" w:rsidR="00684AD1" w:rsidRDefault="00684AD1" w:rsidP="008D5EB4">
            <w:pPr>
              <w:pStyle w:val="TableParagraph"/>
              <w:spacing w:line="260" w:lineRule="exact"/>
              <w:rPr>
                <w:sz w:val="24"/>
              </w:rPr>
            </w:pPr>
            <w:r>
              <w:rPr>
                <w:sz w:val="24"/>
              </w:rPr>
              <w:t>di</w:t>
            </w:r>
            <w:r>
              <w:rPr>
                <w:spacing w:val="-1"/>
                <w:sz w:val="24"/>
              </w:rPr>
              <w:t xml:space="preserve"> </w:t>
            </w:r>
            <w:r>
              <w:rPr>
                <w:sz w:val="24"/>
              </w:rPr>
              <w:t>recupero</w:t>
            </w:r>
            <w:r>
              <w:rPr>
                <w:spacing w:val="-1"/>
                <w:sz w:val="24"/>
              </w:rPr>
              <w:t xml:space="preserve"> </w:t>
            </w:r>
            <w:r>
              <w:rPr>
                <w:sz w:val="24"/>
              </w:rPr>
              <w:t>coattivo</w:t>
            </w:r>
            <w:r>
              <w:rPr>
                <w:spacing w:val="-1"/>
                <w:sz w:val="24"/>
              </w:rPr>
              <w:t xml:space="preserve"> </w:t>
            </w:r>
            <w:r>
              <w:rPr>
                <w:sz w:val="24"/>
              </w:rPr>
              <w:t>delle</w:t>
            </w:r>
            <w:r>
              <w:rPr>
                <w:spacing w:val="1"/>
                <w:sz w:val="24"/>
              </w:rPr>
              <w:t xml:space="preserve"> </w:t>
            </w:r>
            <w:r>
              <w:rPr>
                <w:sz w:val="24"/>
              </w:rPr>
              <w:t>morosità</w:t>
            </w:r>
          </w:p>
        </w:tc>
        <w:tc>
          <w:tcPr>
            <w:tcW w:w="720" w:type="dxa"/>
          </w:tcPr>
          <w:p w14:paraId="29E6BEAD" w14:textId="77777777" w:rsidR="00684AD1" w:rsidRDefault="00684AD1" w:rsidP="008D5EB4">
            <w:pPr>
              <w:pStyle w:val="TableParagraph"/>
              <w:rPr>
                <w:sz w:val="24"/>
              </w:rPr>
            </w:pPr>
          </w:p>
        </w:tc>
        <w:tc>
          <w:tcPr>
            <w:tcW w:w="720" w:type="dxa"/>
          </w:tcPr>
          <w:p w14:paraId="142DAEDE" w14:textId="77777777" w:rsidR="00684AD1" w:rsidRDefault="00684AD1" w:rsidP="008D5EB4">
            <w:pPr>
              <w:pStyle w:val="TableParagraph"/>
              <w:rPr>
                <w:sz w:val="24"/>
              </w:rPr>
            </w:pPr>
          </w:p>
        </w:tc>
        <w:tc>
          <w:tcPr>
            <w:tcW w:w="2945" w:type="dxa"/>
          </w:tcPr>
          <w:p w14:paraId="379A4115" w14:textId="77777777" w:rsidR="00684AD1" w:rsidRDefault="00684AD1" w:rsidP="008D5EB4">
            <w:pPr>
              <w:pStyle w:val="TableParagraph"/>
              <w:rPr>
                <w:sz w:val="24"/>
              </w:rPr>
            </w:pPr>
          </w:p>
        </w:tc>
      </w:tr>
      <w:tr w:rsidR="00684AD1" w14:paraId="797D7085" w14:textId="77777777" w:rsidTr="008D5EB4">
        <w:trPr>
          <w:trHeight w:val="551"/>
        </w:trPr>
        <w:tc>
          <w:tcPr>
            <w:tcW w:w="5508" w:type="dxa"/>
          </w:tcPr>
          <w:p w14:paraId="57670A56" w14:textId="77777777" w:rsidR="00684AD1" w:rsidRDefault="00684AD1" w:rsidP="008D5EB4">
            <w:pPr>
              <w:pStyle w:val="TableParagraph"/>
              <w:spacing w:line="272" w:lineRule="exact"/>
              <w:rPr>
                <w:sz w:val="24"/>
              </w:rPr>
            </w:pPr>
            <w:r>
              <w:rPr>
                <w:sz w:val="24"/>
              </w:rPr>
              <w:t>Rispetto</w:t>
            </w:r>
            <w:r>
              <w:rPr>
                <w:spacing w:val="26"/>
                <w:sz w:val="24"/>
              </w:rPr>
              <w:t xml:space="preserve"> </w:t>
            </w:r>
            <w:r>
              <w:rPr>
                <w:sz w:val="24"/>
              </w:rPr>
              <w:t>procedure</w:t>
            </w:r>
            <w:r>
              <w:rPr>
                <w:spacing w:val="85"/>
                <w:sz w:val="24"/>
              </w:rPr>
              <w:t xml:space="preserve"> </w:t>
            </w:r>
            <w:r>
              <w:rPr>
                <w:sz w:val="24"/>
              </w:rPr>
              <w:t>di</w:t>
            </w:r>
            <w:r>
              <w:rPr>
                <w:spacing w:val="87"/>
                <w:sz w:val="24"/>
              </w:rPr>
              <w:t xml:space="preserve"> </w:t>
            </w:r>
            <w:r>
              <w:rPr>
                <w:sz w:val="24"/>
              </w:rPr>
              <w:t>accesso</w:t>
            </w:r>
            <w:r>
              <w:rPr>
                <w:spacing w:val="86"/>
                <w:sz w:val="24"/>
              </w:rPr>
              <w:t xml:space="preserve"> </w:t>
            </w:r>
            <w:r>
              <w:rPr>
                <w:sz w:val="24"/>
              </w:rPr>
              <w:t>ai</w:t>
            </w:r>
            <w:r>
              <w:rPr>
                <w:spacing w:val="85"/>
                <w:sz w:val="24"/>
              </w:rPr>
              <w:t xml:space="preserve"> </w:t>
            </w:r>
            <w:r>
              <w:rPr>
                <w:sz w:val="24"/>
              </w:rPr>
              <w:t>servizi di Scuola dell’Infanzia</w:t>
            </w:r>
          </w:p>
        </w:tc>
        <w:tc>
          <w:tcPr>
            <w:tcW w:w="720" w:type="dxa"/>
          </w:tcPr>
          <w:p w14:paraId="27046587" w14:textId="77777777" w:rsidR="00684AD1" w:rsidRDefault="00684AD1" w:rsidP="008D5EB4">
            <w:pPr>
              <w:pStyle w:val="TableParagraph"/>
              <w:rPr>
                <w:sz w:val="24"/>
              </w:rPr>
            </w:pPr>
          </w:p>
        </w:tc>
        <w:tc>
          <w:tcPr>
            <w:tcW w:w="720" w:type="dxa"/>
          </w:tcPr>
          <w:p w14:paraId="6EB7AF2D" w14:textId="77777777" w:rsidR="00684AD1" w:rsidRDefault="00684AD1" w:rsidP="008D5EB4">
            <w:pPr>
              <w:pStyle w:val="TableParagraph"/>
              <w:rPr>
                <w:sz w:val="24"/>
              </w:rPr>
            </w:pPr>
          </w:p>
        </w:tc>
        <w:tc>
          <w:tcPr>
            <w:tcW w:w="2945" w:type="dxa"/>
          </w:tcPr>
          <w:p w14:paraId="17C847F6" w14:textId="77777777" w:rsidR="00684AD1" w:rsidRDefault="00684AD1" w:rsidP="008D5EB4">
            <w:pPr>
              <w:pStyle w:val="TableParagraph"/>
              <w:rPr>
                <w:sz w:val="24"/>
              </w:rPr>
            </w:pPr>
          </w:p>
        </w:tc>
      </w:tr>
    </w:tbl>
    <w:p w14:paraId="5C529B72" w14:textId="77777777" w:rsidR="00684AD1" w:rsidRDefault="00684AD1" w:rsidP="00684AD1"/>
    <w:p w14:paraId="39E6CAEC" w14:textId="6603A184" w:rsidR="00684AD1" w:rsidRDefault="00684AD1" w:rsidP="00684AD1">
      <w:pPr>
        <w:pStyle w:val="Paragrafoelenco"/>
        <w:tabs>
          <w:tab w:val="left" w:pos="364"/>
        </w:tabs>
        <w:spacing w:before="152"/>
        <w:ind w:left="363" w:firstLine="0"/>
        <w:rPr>
          <w:sz w:val="16"/>
        </w:rPr>
      </w:pPr>
    </w:p>
    <w:p w14:paraId="3458205E" w14:textId="77777777" w:rsidR="00684AD1" w:rsidRDefault="00684AD1" w:rsidP="00684AD1">
      <w:pPr>
        <w:pStyle w:val="Paragrafoelenco"/>
        <w:tabs>
          <w:tab w:val="left" w:pos="364"/>
        </w:tabs>
        <w:spacing w:before="152"/>
        <w:ind w:left="363" w:firstLine="0"/>
        <w:rPr>
          <w:sz w:val="16"/>
        </w:rPr>
      </w:pPr>
    </w:p>
    <w:sectPr w:rsidR="00684AD1">
      <w:headerReference w:type="default" r:id="rId33"/>
      <w:footerReference w:type="default" r:id="rId34"/>
      <w:pgSz w:w="11910" w:h="16840"/>
      <w:pgMar w:top="1580" w:right="380" w:bottom="1220" w:left="1000" w:header="0" w:footer="1021" w:gutter="0"/>
      <w:pgNumType w:start="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E6C0D" w14:textId="77777777" w:rsidR="00007C41" w:rsidRDefault="00007C41">
      <w:r>
        <w:separator/>
      </w:r>
    </w:p>
  </w:endnote>
  <w:endnote w:type="continuationSeparator" w:id="0">
    <w:p w14:paraId="7215C639" w14:textId="77777777" w:rsidR="00007C41" w:rsidRDefault="00007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rlito">
    <w:altName w:val="Calibri"/>
    <w:charset w:val="00"/>
    <w:family w:val="swiss"/>
    <w:pitch w:val="variable"/>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DA45" w14:textId="77777777" w:rsidR="004408FD" w:rsidRDefault="004408FD">
    <w:pPr>
      <w:pStyle w:val="Pidipagina"/>
      <w:jc w:val="right"/>
    </w:pPr>
    <w:r>
      <w:rPr>
        <w:color w:val="4F81BD" w:themeColor="accent1"/>
        <w:sz w:val="20"/>
        <w:szCs w:val="20"/>
      </w:rPr>
      <w:t xml:space="preserve">pag.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5C47A470" w14:textId="72E83083" w:rsidR="00BB7A0E" w:rsidRPr="004408FD" w:rsidRDefault="00BB7A0E" w:rsidP="004408FD">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43A3" w14:textId="416586A5" w:rsidR="00BB7A0E" w:rsidRDefault="00BB7A0E">
    <w:pPr>
      <w:pStyle w:val="Corpotesto"/>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2A56" w14:textId="6EEB39FC" w:rsidR="00BB7A0E" w:rsidRDefault="00BB7A0E">
    <w:pPr>
      <w:pStyle w:val="Corpotesto"/>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0EC1" w14:textId="511C74C7" w:rsidR="00BB7A0E" w:rsidRDefault="00BB7A0E">
    <w:pPr>
      <w:pStyle w:val="Corpotesto"/>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7D181" w14:textId="4BB8D66D" w:rsidR="00BB7A0E" w:rsidRDefault="00BB7A0E">
    <w:pPr>
      <w:pStyle w:val="Corpotes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5506" w14:textId="77777777" w:rsidR="004408FD" w:rsidRDefault="004408FD">
    <w:pPr>
      <w:pStyle w:val="Pidipagina"/>
      <w:jc w:val="right"/>
    </w:pPr>
    <w:r>
      <w:rPr>
        <w:color w:val="4F81BD" w:themeColor="accent1"/>
        <w:sz w:val="20"/>
        <w:szCs w:val="20"/>
      </w:rPr>
      <w:t xml:space="preserve">pag.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7E5CB821" w14:textId="77777777" w:rsidR="009A684E" w:rsidRDefault="009A684E">
    <w:pPr>
      <w:pStyle w:val="Corpotesto"/>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CB52" w14:textId="77777777" w:rsidR="009A684E" w:rsidRPr="003773A8" w:rsidRDefault="009A684E" w:rsidP="003773A8">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A8BA" w14:textId="77777777" w:rsidR="009A684E" w:rsidRPr="003773A8" w:rsidRDefault="009A684E" w:rsidP="003773A8">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FB40" w14:textId="77777777" w:rsidR="009A684E" w:rsidRPr="003773A8" w:rsidRDefault="009A684E" w:rsidP="003773A8">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10D2" w14:textId="22807C7A" w:rsidR="009A684E" w:rsidRDefault="009A684E" w:rsidP="003773A8">
    <w:pPr>
      <w:pStyle w:val="Pidipagina"/>
      <w:jc w:val="right"/>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CA3A" w14:textId="77777777" w:rsidR="009A684E" w:rsidRPr="003773A8" w:rsidRDefault="009A684E" w:rsidP="003773A8">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C8A0" w14:textId="2FFFC750" w:rsidR="00BB7A0E" w:rsidRDefault="00BB7A0E">
    <w:pPr>
      <w:pStyle w:val="Corpotesto"/>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90CA" w14:textId="6F9D034A" w:rsidR="00BB7A0E" w:rsidRDefault="00BB7A0E">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32E94" w14:textId="77777777" w:rsidR="00007C41" w:rsidRDefault="00007C41">
      <w:r>
        <w:separator/>
      </w:r>
    </w:p>
  </w:footnote>
  <w:footnote w:type="continuationSeparator" w:id="0">
    <w:p w14:paraId="05D5C693" w14:textId="77777777" w:rsidR="00007C41" w:rsidRDefault="00007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C2C4" w14:textId="77777777" w:rsidR="005408D2" w:rsidRDefault="005408D2" w:rsidP="005408D2">
    <w:pPr>
      <w:jc w:val="center"/>
      <w:rPr>
        <w:b/>
        <w:i/>
        <w:color w:val="008000"/>
        <w:sz w:val="40"/>
      </w:rPr>
    </w:pPr>
  </w:p>
  <w:p w14:paraId="58EF26CD" w14:textId="77777777" w:rsidR="005408D2" w:rsidRDefault="005408D2" w:rsidP="005408D2">
    <w:pPr>
      <w:jc w:val="center"/>
      <w:rPr>
        <w:b/>
        <w:i/>
        <w:color w:val="008000"/>
        <w:sz w:val="40"/>
      </w:rPr>
    </w:pPr>
  </w:p>
  <w:p w14:paraId="07B0AEA4" w14:textId="1C67E5FF" w:rsidR="005408D2" w:rsidRDefault="005408D2" w:rsidP="005408D2">
    <w:pPr>
      <w:jc w:val="center"/>
      <w:rPr>
        <w:b/>
        <w:i/>
        <w:color w:val="008000"/>
        <w:sz w:val="40"/>
      </w:rPr>
    </w:pPr>
    <w:r w:rsidRPr="00DE5CB9">
      <w:rPr>
        <w:b/>
        <w:i/>
        <w:color w:val="008000"/>
        <w:sz w:val="40"/>
      </w:rPr>
      <w:t>OPERA PIA ASILI SCUOLE MATERNE</w:t>
    </w:r>
  </w:p>
  <w:p w14:paraId="53936A25" w14:textId="31838C6D" w:rsidR="005408D2" w:rsidRDefault="005408D2">
    <w:pPr>
      <w:pStyle w:val="Intestazione"/>
    </w:pPr>
  </w:p>
  <w:p w14:paraId="23E7D57B" w14:textId="68B06EB1" w:rsidR="00BB7A0E" w:rsidRDefault="00BB7A0E">
    <w:pPr>
      <w:pStyle w:val="Corpotesto"/>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0BB2" w14:textId="6095DCCB" w:rsidR="00BB7A0E" w:rsidRDefault="005441D4">
    <w:pPr>
      <w:pStyle w:val="Corpotesto"/>
      <w:spacing w:line="14" w:lineRule="auto"/>
      <w:rPr>
        <w:sz w:val="20"/>
      </w:rPr>
    </w:pPr>
    <w:r>
      <w:rPr>
        <w:noProof/>
      </w:rPr>
      <mc:AlternateContent>
        <mc:Choice Requires="wps">
          <w:drawing>
            <wp:anchor distT="0" distB="0" distL="114300" distR="114300" simplePos="0" relativeHeight="482967040" behindDoc="1" locked="0" layoutInCell="1" allowOverlap="1" wp14:anchorId="5E10DB7E" wp14:editId="7B32A2A0">
              <wp:simplePos x="0" y="0"/>
              <wp:positionH relativeFrom="page">
                <wp:posOffset>706755</wp:posOffset>
              </wp:positionH>
              <wp:positionV relativeFrom="page">
                <wp:posOffset>893445</wp:posOffset>
              </wp:positionV>
              <wp:extent cx="3057525" cy="20828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679E" w14:textId="69BBC185" w:rsidR="00BB7A0E" w:rsidRDefault="006D1B72">
                          <w:pPr>
                            <w:spacing w:before="8"/>
                            <w:ind w:left="20"/>
                            <w:rPr>
                              <w:b/>
                              <w:sz w:val="26"/>
                            </w:rPr>
                          </w:pPr>
                          <w:r>
                            <w:rPr>
                              <w:b/>
                              <w:sz w:val="26"/>
                            </w:rPr>
                            <w:t>D</w:t>
                          </w:r>
                          <w:r w:rsidR="005441D4">
                            <w:rPr>
                              <w:b/>
                              <w:sz w:val="26"/>
                            </w:rPr>
                            <w:t>.</w:t>
                          </w:r>
                          <w:r w:rsidR="005441D4">
                            <w:rPr>
                              <w:b/>
                              <w:spacing w:val="-22"/>
                              <w:sz w:val="26"/>
                            </w:rPr>
                            <w:t xml:space="preserve"> </w:t>
                          </w:r>
                          <w:r w:rsidR="005441D4">
                            <w:rPr>
                              <w:b/>
                              <w:sz w:val="26"/>
                            </w:rPr>
                            <w:t>MODELLO</w:t>
                          </w:r>
                          <w:r w:rsidR="005441D4">
                            <w:rPr>
                              <w:b/>
                              <w:spacing w:val="-16"/>
                              <w:sz w:val="26"/>
                            </w:rPr>
                            <w:t xml:space="preserve"> </w:t>
                          </w:r>
                          <w:r w:rsidR="005441D4">
                            <w:rPr>
                              <w:b/>
                              <w:sz w:val="26"/>
                            </w:rPr>
                            <w:t>PER</w:t>
                          </w:r>
                          <w:r w:rsidR="005441D4">
                            <w:rPr>
                              <w:b/>
                              <w:spacing w:val="-13"/>
                              <w:sz w:val="26"/>
                            </w:rPr>
                            <w:t xml:space="preserve"> </w:t>
                          </w:r>
                          <w:r w:rsidR="005441D4">
                            <w:rPr>
                              <w:b/>
                              <w:sz w:val="26"/>
                            </w:rPr>
                            <w:t>L’ACCESSO</w:t>
                          </w:r>
                          <w:r w:rsidR="005441D4">
                            <w:rPr>
                              <w:b/>
                              <w:spacing w:val="-13"/>
                              <w:sz w:val="26"/>
                            </w:rPr>
                            <w:t xml:space="preserve"> </w:t>
                          </w:r>
                          <w:r w:rsidR="005441D4">
                            <w:rPr>
                              <w:b/>
                              <w:sz w:val="26"/>
                            </w:rPr>
                            <w:t>CIVICO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0DB7E" id="_x0000_t202" coordsize="21600,21600" o:spt="202" path="m,l,21600r21600,l21600,xe">
              <v:stroke joinstyle="miter"/>
              <v:path gradientshapeok="t" o:connecttype="rect"/>
            </v:shapetype>
            <v:shape id="Text Box 14" o:spid="_x0000_s1026" type="#_x0000_t202" style="position:absolute;margin-left:55.65pt;margin-top:70.35pt;width:240.75pt;height:16.4pt;z-index:-20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" filled="f" stroked="f">
              <v:textbox inset="0,0,0,0">
                <w:txbxContent>
                  <w:p w14:paraId="5508679E" w14:textId="69BBC185" w:rsidR="00BB7A0E" w:rsidRDefault="006D1B72">
                    <w:pPr>
                      <w:spacing w:before="8"/>
                      <w:ind w:left="20"/>
                      <w:rPr>
                        <w:b/>
                        <w:sz w:val="26"/>
                      </w:rPr>
                    </w:pPr>
                    <w:r>
                      <w:rPr>
                        <w:b/>
                        <w:sz w:val="26"/>
                      </w:rPr>
                      <w:t>D</w:t>
                    </w:r>
                    <w:r w:rsidR="005441D4">
                      <w:rPr>
                        <w:b/>
                        <w:sz w:val="26"/>
                      </w:rPr>
                      <w:t>.</w:t>
                    </w:r>
                    <w:r w:rsidR="005441D4">
                      <w:rPr>
                        <w:b/>
                        <w:spacing w:val="-22"/>
                        <w:sz w:val="26"/>
                      </w:rPr>
                      <w:t xml:space="preserve"> </w:t>
                    </w:r>
                    <w:r w:rsidR="005441D4">
                      <w:rPr>
                        <w:b/>
                        <w:sz w:val="26"/>
                      </w:rPr>
                      <w:t>MODELLO</w:t>
                    </w:r>
                    <w:r w:rsidR="005441D4">
                      <w:rPr>
                        <w:b/>
                        <w:spacing w:val="-16"/>
                        <w:sz w:val="26"/>
                      </w:rPr>
                      <w:t xml:space="preserve"> </w:t>
                    </w:r>
                    <w:r w:rsidR="005441D4">
                      <w:rPr>
                        <w:b/>
                        <w:sz w:val="26"/>
                      </w:rPr>
                      <w:t>PER</w:t>
                    </w:r>
                    <w:r w:rsidR="005441D4">
                      <w:rPr>
                        <w:b/>
                        <w:spacing w:val="-13"/>
                        <w:sz w:val="26"/>
                      </w:rPr>
                      <w:t xml:space="preserve"> </w:t>
                    </w:r>
                    <w:r w:rsidR="005441D4">
                      <w:rPr>
                        <w:b/>
                        <w:sz w:val="26"/>
                      </w:rPr>
                      <w:t>L’ACCESSO</w:t>
                    </w:r>
                    <w:r w:rsidR="005441D4">
                      <w:rPr>
                        <w:b/>
                        <w:spacing w:val="-13"/>
                        <w:sz w:val="26"/>
                      </w:rPr>
                      <w:t xml:space="preserve"> </w:t>
                    </w:r>
                    <w:r w:rsidR="005441D4">
                      <w:rPr>
                        <w:b/>
                        <w:sz w:val="26"/>
                      </w:rPr>
                      <w:t>CIVICO</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C9FA" w14:textId="775B4517" w:rsidR="00BB7A0E" w:rsidRDefault="005441D4">
    <w:pPr>
      <w:pStyle w:val="Corpotesto"/>
      <w:spacing w:line="14" w:lineRule="auto"/>
      <w:rPr>
        <w:sz w:val="20"/>
      </w:rPr>
    </w:pPr>
    <w:r>
      <w:rPr>
        <w:noProof/>
      </w:rPr>
      <mc:AlternateContent>
        <mc:Choice Requires="wps">
          <w:drawing>
            <wp:anchor distT="0" distB="0" distL="114300" distR="114300" simplePos="0" relativeHeight="482969088" behindDoc="1" locked="0" layoutInCell="1" allowOverlap="1" wp14:anchorId="2393A00B" wp14:editId="0C85780D">
              <wp:simplePos x="0" y="0"/>
              <wp:positionH relativeFrom="page">
                <wp:posOffset>706755</wp:posOffset>
              </wp:positionH>
              <wp:positionV relativeFrom="page">
                <wp:posOffset>893445</wp:posOffset>
              </wp:positionV>
              <wp:extent cx="3900170" cy="20828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9E78" w14:textId="776A407B" w:rsidR="00BB7A0E" w:rsidRDefault="006D1B72">
                          <w:pPr>
                            <w:spacing w:before="8"/>
                            <w:ind w:left="20"/>
                            <w:rPr>
                              <w:b/>
                              <w:sz w:val="26"/>
                            </w:rPr>
                          </w:pPr>
                          <w:r>
                            <w:rPr>
                              <w:b/>
                              <w:sz w:val="26"/>
                            </w:rPr>
                            <w:t>E</w:t>
                          </w:r>
                          <w:r w:rsidR="005441D4">
                            <w:rPr>
                              <w:b/>
                              <w:sz w:val="26"/>
                            </w:rPr>
                            <w:t>.</w:t>
                          </w:r>
                          <w:r w:rsidR="005441D4">
                            <w:rPr>
                              <w:b/>
                              <w:spacing w:val="-37"/>
                              <w:sz w:val="26"/>
                            </w:rPr>
                            <w:t xml:space="preserve"> </w:t>
                          </w:r>
                          <w:r w:rsidR="005441D4">
                            <w:rPr>
                              <w:b/>
                              <w:sz w:val="26"/>
                            </w:rPr>
                            <w:t>MODELLO</w:t>
                          </w:r>
                          <w:r w:rsidR="005441D4">
                            <w:rPr>
                              <w:b/>
                              <w:spacing w:val="-16"/>
                              <w:sz w:val="26"/>
                            </w:rPr>
                            <w:t xml:space="preserve"> </w:t>
                          </w:r>
                          <w:r w:rsidR="005441D4">
                            <w:rPr>
                              <w:b/>
                              <w:sz w:val="26"/>
                            </w:rPr>
                            <w:t>PER</w:t>
                          </w:r>
                          <w:r w:rsidR="005441D4">
                            <w:rPr>
                              <w:b/>
                              <w:spacing w:val="-14"/>
                              <w:sz w:val="26"/>
                            </w:rPr>
                            <w:t xml:space="preserve"> </w:t>
                          </w:r>
                          <w:r w:rsidR="005441D4">
                            <w:rPr>
                              <w:b/>
                              <w:sz w:val="26"/>
                            </w:rPr>
                            <w:t>L’ACCESSO</w:t>
                          </w:r>
                          <w:r w:rsidR="005441D4">
                            <w:rPr>
                              <w:b/>
                              <w:spacing w:val="-14"/>
                              <w:sz w:val="26"/>
                            </w:rPr>
                            <w:t xml:space="preserve"> </w:t>
                          </w:r>
                          <w:r w:rsidR="005441D4">
                            <w:rPr>
                              <w:b/>
                              <w:sz w:val="26"/>
                            </w:rPr>
                            <w:t>GENERALIZZATO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3A00B" id="_x0000_t202" coordsize="21600,21600" o:spt="202" path="m,l,21600r21600,l21600,xe">
              <v:stroke joinstyle="miter"/>
              <v:path gradientshapeok="t" o:connecttype="rect"/>
            </v:shapetype>
            <v:shape id="Text Box 10" o:spid="_x0000_s1027" type="#_x0000_t202" style="position:absolute;margin-left:55.65pt;margin-top:70.35pt;width:307.1pt;height:16.4pt;z-index:-203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" filled="f" stroked="f">
              <v:textbox inset="0,0,0,0">
                <w:txbxContent>
                  <w:p w14:paraId="093F9E78" w14:textId="776A407B" w:rsidR="00BB7A0E" w:rsidRDefault="006D1B72">
                    <w:pPr>
                      <w:spacing w:before="8"/>
                      <w:ind w:left="20"/>
                      <w:rPr>
                        <w:b/>
                        <w:sz w:val="26"/>
                      </w:rPr>
                    </w:pPr>
                    <w:r>
                      <w:rPr>
                        <w:b/>
                        <w:sz w:val="26"/>
                      </w:rPr>
                      <w:t>E</w:t>
                    </w:r>
                    <w:r w:rsidR="005441D4">
                      <w:rPr>
                        <w:b/>
                        <w:sz w:val="26"/>
                      </w:rPr>
                      <w:t>.</w:t>
                    </w:r>
                    <w:r w:rsidR="005441D4">
                      <w:rPr>
                        <w:b/>
                        <w:spacing w:val="-37"/>
                        <w:sz w:val="26"/>
                      </w:rPr>
                      <w:t xml:space="preserve"> </w:t>
                    </w:r>
                    <w:r w:rsidR="005441D4">
                      <w:rPr>
                        <w:b/>
                        <w:sz w:val="26"/>
                      </w:rPr>
                      <w:t>MODELLO</w:t>
                    </w:r>
                    <w:r w:rsidR="005441D4">
                      <w:rPr>
                        <w:b/>
                        <w:spacing w:val="-16"/>
                        <w:sz w:val="26"/>
                      </w:rPr>
                      <w:t xml:space="preserve"> </w:t>
                    </w:r>
                    <w:r w:rsidR="005441D4">
                      <w:rPr>
                        <w:b/>
                        <w:sz w:val="26"/>
                      </w:rPr>
                      <w:t>PER</w:t>
                    </w:r>
                    <w:r w:rsidR="005441D4">
                      <w:rPr>
                        <w:b/>
                        <w:spacing w:val="-14"/>
                        <w:sz w:val="26"/>
                      </w:rPr>
                      <w:t xml:space="preserve"> </w:t>
                    </w:r>
                    <w:r w:rsidR="005441D4">
                      <w:rPr>
                        <w:b/>
                        <w:sz w:val="26"/>
                      </w:rPr>
                      <w:t>L’ACCESSO</w:t>
                    </w:r>
                    <w:r w:rsidR="005441D4">
                      <w:rPr>
                        <w:b/>
                        <w:spacing w:val="-14"/>
                        <w:sz w:val="26"/>
                      </w:rPr>
                      <w:t xml:space="preserve"> </w:t>
                    </w:r>
                    <w:r w:rsidR="005441D4">
                      <w:rPr>
                        <w:b/>
                        <w:sz w:val="26"/>
                      </w:rPr>
                      <w:t>GENERALIZZATO</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7915" w14:textId="77777777" w:rsidR="00BB7A0E" w:rsidRDefault="00BB7A0E">
    <w:pPr>
      <w:pStyle w:val="Corpotesto"/>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53B6" w14:textId="77777777" w:rsidR="00BB7A0E" w:rsidRDefault="00BB7A0E">
    <w:pPr>
      <w:pStyle w:val="Corpotes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942C" w14:textId="77777777" w:rsidR="000D4E66" w:rsidRDefault="000D4E66" w:rsidP="00414254">
    <w:pPr>
      <w:tabs>
        <w:tab w:val="left" w:pos="2865"/>
      </w:tabs>
      <w:rPr>
        <w:b/>
        <w:i/>
        <w:color w:val="008000"/>
        <w:sz w:val="40"/>
      </w:rPr>
    </w:pPr>
  </w:p>
  <w:p w14:paraId="77A182B9" w14:textId="498FFF8D" w:rsidR="00414254" w:rsidRDefault="00414254" w:rsidP="00414254">
    <w:pPr>
      <w:tabs>
        <w:tab w:val="left" w:pos="2865"/>
      </w:tabs>
      <w:rPr>
        <w:b/>
        <w:i/>
        <w:color w:val="008000"/>
        <w:sz w:val="40"/>
      </w:rPr>
    </w:pPr>
    <w:r>
      <w:rPr>
        <w:b/>
        <w:i/>
        <w:color w:val="008000"/>
        <w:sz w:val="40"/>
      </w:rPr>
      <w:tab/>
    </w:r>
  </w:p>
  <w:p w14:paraId="21115777" w14:textId="0B1D21AC" w:rsidR="009A684E" w:rsidRDefault="009A684E" w:rsidP="007D10BE">
    <w:pPr>
      <w:jc w:val="center"/>
      <w:rPr>
        <w:b/>
        <w:i/>
        <w:color w:val="008000"/>
        <w:sz w:val="40"/>
      </w:rPr>
    </w:pPr>
    <w:r w:rsidRPr="00DE5CB9">
      <w:rPr>
        <w:b/>
        <w:i/>
        <w:color w:val="008000"/>
        <w:sz w:val="40"/>
      </w:rPr>
      <w:t>OPERA PIA ASILI SCUOLE MATERNE</w:t>
    </w:r>
  </w:p>
  <w:p w14:paraId="315529C7" w14:textId="77777777" w:rsidR="009A684E" w:rsidRPr="007D10BE" w:rsidRDefault="009A684E" w:rsidP="007D10B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6D6F" w14:textId="76439451" w:rsidR="009A684E" w:rsidRDefault="009A684E">
    <w:pPr>
      <w:pStyle w:val="Corpotesto"/>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7E40" w14:textId="77777777" w:rsidR="009A684E" w:rsidRDefault="009A684E">
    <w:pPr>
      <w:pStyle w:val="Corpotes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2210" w14:textId="77777777" w:rsidR="009A684E" w:rsidRDefault="009A684E">
    <w:pPr>
      <w:pStyle w:val="Corpotes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7BE1" w14:textId="77777777" w:rsidR="009A684E" w:rsidRDefault="009A684E">
    <w:pPr>
      <w:pStyle w:val="Corpotes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858E" w14:textId="77777777" w:rsidR="009A684E" w:rsidRDefault="009A684E">
    <w:pPr>
      <w:pStyle w:val="Corpotes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3EA5" w14:textId="77777777" w:rsidR="00BB7A0E" w:rsidRDefault="00BB7A0E">
    <w:pPr>
      <w:pStyle w:val="Corpotesto"/>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6225" w14:textId="77777777" w:rsidR="00BB7A0E" w:rsidRDefault="00BB7A0E">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67F"/>
    <w:multiLevelType w:val="hybridMultilevel"/>
    <w:tmpl w:val="721AD35A"/>
    <w:lvl w:ilvl="0" w:tplc="C8F27C2A">
      <w:start w:val="1"/>
      <w:numFmt w:val="decimal"/>
      <w:lvlText w:val="%1."/>
      <w:lvlJc w:val="left"/>
      <w:pPr>
        <w:ind w:left="991" w:hanging="720"/>
      </w:pPr>
      <w:rPr>
        <w:rFonts w:ascii="Arial" w:eastAsia="Arial" w:hAnsi="Arial" w:cs="Arial" w:hint="default"/>
        <w:spacing w:val="-3"/>
        <w:w w:val="100"/>
        <w:sz w:val="24"/>
        <w:szCs w:val="24"/>
        <w:lang w:val="it-IT" w:eastAsia="en-US" w:bidi="ar-SA"/>
      </w:rPr>
    </w:lvl>
    <w:lvl w:ilvl="1" w:tplc="C4F0B5DE">
      <w:numFmt w:val="bullet"/>
      <w:lvlText w:val="•"/>
      <w:lvlJc w:val="left"/>
      <w:pPr>
        <w:ind w:left="1912" w:hanging="720"/>
      </w:pPr>
      <w:rPr>
        <w:rFonts w:hint="default"/>
        <w:lang w:val="it-IT" w:eastAsia="en-US" w:bidi="ar-SA"/>
      </w:rPr>
    </w:lvl>
    <w:lvl w:ilvl="2" w:tplc="B6D6B026">
      <w:numFmt w:val="bullet"/>
      <w:lvlText w:val="•"/>
      <w:lvlJc w:val="left"/>
      <w:pPr>
        <w:ind w:left="2825" w:hanging="720"/>
      </w:pPr>
      <w:rPr>
        <w:rFonts w:hint="default"/>
        <w:lang w:val="it-IT" w:eastAsia="en-US" w:bidi="ar-SA"/>
      </w:rPr>
    </w:lvl>
    <w:lvl w:ilvl="3" w:tplc="3892BB9C">
      <w:numFmt w:val="bullet"/>
      <w:lvlText w:val="•"/>
      <w:lvlJc w:val="left"/>
      <w:pPr>
        <w:ind w:left="3737" w:hanging="720"/>
      </w:pPr>
      <w:rPr>
        <w:rFonts w:hint="default"/>
        <w:lang w:val="it-IT" w:eastAsia="en-US" w:bidi="ar-SA"/>
      </w:rPr>
    </w:lvl>
    <w:lvl w:ilvl="4" w:tplc="E7C64902">
      <w:numFmt w:val="bullet"/>
      <w:lvlText w:val="•"/>
      <w:lvlJc w:val="left"/>
      <w:pPr>
        <w:ind w:left="4650" w:hanging="720"/>
      </w:pPr>
      <w:rPr>
        <w:rFonts w:hint="default"/>
        <w:lang w:val="it-IT" w:eastAsia="en-US" w:bidi="ar-SA"/>
      </w:rPr>
    </w:lvl>
    <w:lvl w:ilvl="5" w:tplc="46405936">
      <w:numFmt w:val="bullet"/>
      <w:lvlText w:val="•"/>
      <w:lvlJc w:val="left"/>
      <w:pPr>
        <w:ind w:left="5563" w:hanging="720"/>
      </w:pPr>
      <w:rPr>
        <w:rFonts w:hint="default"/>
        <w:lang w:val="it-IT" w:eastAsia="en-US" w:bidi="ar-SA"/>
      </w:rPr>
    </w:lvl>
    <w:lvl w:ilvl="6" w:tplc="DB5E5E62">
      <w:numFmt w:val="bullet"/>
      <w:lvlText w:val="•"/>
      <w:lvlJc w:val="left"/>
      <w:pPr>
        <w:ind w:left="6475" w:hanging="720"/>
      </w:pPr>
      <w:rPr>
        <w:rFonts w:hint="default"/>
        <w:lang w:val="it-IT" w:eastAsia="en-US" w:bidi="ar-SA"/>
      </w:rPr>
    </w:lvl>
    <w:lvl w:ilvl="7" w:tplc="4302F974">
      <w:numFmt w:val="bullet"/>
      <w:lvlText w:val="•"/>
      <w:lvlJc w:val="left"/>
      <w:pPr>
        <w:ind w:left="7388" w:hanging="720"/>
      </w:pPr>
      <w:rPr>
        <w:rFonts w:hint="default"/>
        <w:lang w:val="it-IT" w:eastAsia="en-US" w:bidi="ar-SA"/>
      </w:rPr>
    </w:lvl>
    <w:lvl w:ilvl="8" w:tplc="867EFA20">
      <w:numFmt w:val="bullet"/>
      <w:lvlText w:val="•"/>
      <w:lvlJc w:val="left"/>
      <w:pPr>
        <w:ind w:left="8301" w:hanging="720"/>
      </w:pPr>
      <w:rPr>
        <w:rFonts w:hint="default"/>
        <w:lang w:val="it-IT" w:eastAsia="en-US" w:bidi="ar-SA"/>
      </w:rPr>
    </w:lvl>
  </w:abstractNum>
  <w:abstractNum w:abstractNumId="1" w15:restartNumberingAfterBreak="0">
    <w:nsid w:val="05FD580E"/>
    <w:multiLevelType w:val="hybridMultilevel"/>
    <w:tmpl w:val="8FC0607E"/>
    <w:lvl w:ilvl="0" w:tplc="0410000F">
      <w:start w:val="1"/>
      <w:numFmt w:val="decimal"/>
      <w:lvlText w:val="%1."/>
      <w:lvlJc w:val="left"/>
      <w:pPr>
        <w:ind w:left="991" w:hanging="360"/>
      </w:pPr>
    </w:lvl>
    <w:lvl w:ilvl="1" w:tplc="04100019" w:tentative="1">
      <w:start w:val="1"/>
      <w:numFmt w:val="lowerLetter"/>
      <w:lvlText w:val="%2."/>
      <w:lvlJc w:val="left"/>
      <w:pPr>
        <w:ind w:left="1711" w:hanging="360"/>
      </w:pPr>
    </w:lvl>
    <w:lvl w:ilvl="2" w:tplc="0410001B" w:tentative="1">
      <w:start w:val="1"/>
      <w:numFmt w:val="lowerRoman"/>
      <w:lvlText w:val="%3."/>
      <w:lvlJc w:val="right"/>
      <w:pPr>
        <w:ind w:left="2431" w:hanging="180"/>
      </w:pPr>
    </w:lvl>
    <w:lvl w:ilvl="3" w:tplc="0410000F" w:tentative="1">
      <w:start w:val="1"/>
      <w:numFmt w:val="decimal"/>
      <w:lvlText w:val="%4."/>
      <w:lvlJc w:val="left"/>
      <w:pPr>
        <w:ind w:left="3151" w:hanging="360"/>
      </w:pPr>
    </w:lvl>
    <w:lvl w:ilvl="4" w:tplc="04100019" w:tentative="1">
      <w:start w:val="1"/>
      <w:numFmt w:val="lowerLetter"/>
      <w:lvlText w:val="%5."/>
      <w:lvlJc w:val="left"/>
      <w:pPr>
        <w:ind w:left="3871" w:hanging="360"/>
      </w:pPr>
    </w:lvl>
    <w:lvl w:ilvl="5" w:tplc="0410001B" w:tentative="1">
      <w:start w:val="1"/>
      <w:numFmt w:val="lowerRoman"/>
      <w:lvlText w:val="%6."/>
      <w:lvlJc w:val="right"/>
      <w:pPr>
        <w:ind w:left="4591" w:hanging="180"/>
      </w:pPr>
    </w:lvl>
    <w:lvl w:ilvl="6" w:tplc="0410000F" w:tentative="1">
      <w:start w:val="1"/>
      <w:numFmt w:val="decimal"/>
      <w:lvlText w:val="%7."/>
      <w:lvlJc w:val="left"/>
      <w:pPr>
        <w:ind w:left="5311" w:hanging="360"/>
      </w:pPr>
    </w:lvl>
    <w:lvl w:ilvl="7" w:tplc="04100019" w:tentative="1">
      <w:start w:val="1"/>
      <w:numFmt w:val="lowerLetter"/>
      <w:lvlText w:val="%8."/>
      <w:lvlJc w:val="left"/>
      <w:pPr>
        <w:ind w:left="6031" w:hanging="360"/>
      </w:pPr>
    </w:lvl>
    <w:lvl w:ilvl="8" w:tplc="0410001B" w:tentative="1">
      <w:start w:val="1"/>
      <w:numFmt w:val="lowerRoman"/>
      <w:lvlText w:val="%9."/>
      <w:lvlJc w:val="right"/>
      <w:pPr>
        <w:ind w:left="6751" w:hanging="180"/>
      </w:pPr>
    </w:lvl>
  </w:abstractNum>
  <w:abstractNum w:abstractNumId="2" w15:restartNumberingAfterBreak="0">
    <w:nsid w:val="0605142B"/>
    <w:multiLevelType w:val="hybridMultilevel"/>
    <w:tmpl w:val="F2E0092C"/>
    <w:lvl w:ilvl="0" w:tplc="39189FB8">
      <w:start w:val="8"/>
      <w:numFmt w:val="decimal"/>
      <w:lvlText w:val="%1"/>
      <w:lvlJc w:val="left"/>
      <w:pPr>
        <w:ind w:left="580" w:hanging="360"/>
      </w:pPr>
      <w:rPr>
        <w:rFonts w:hint="default"/>
      </w:rPr>
    </w:lvl>
    <w:lvl w:ilvl="1" w:tplc="04100019" w:tentative="1">
      <w:start w:val="1"/>
      <w:numFmt w:val="lowerLetter"/>
      <w:lvlText w:val="%2."/>
      <w:lvlJc w:val="left"/>
      <w:pPr>
        <w:ind w:left="1300" w:hanging="360"/>
      </w:pPr>
    </w:lvl>
    <w:lvl w:ilvl="2" w:tplc="0410001B" w:tentative="1">
      <w:start w:val="1"/>
      <w:numFmt w:val="lowerRoman"/>
      <w:lvlText w:val="%3."/>
      <w:lvlJc w:val="right"/>
      <w:pPr>
        <w:ind w:left="2020" w:hanging="180"/>
      </w:pPr>
    </w:lvl>
    <w:lvl w:ilvl="3" w:tplc="0410000F" w:tentative="1">
      <w:start w:val="1"/>
      <w:numFmt w:val="decimal"/>
      <w:lvlText w:val="%4."/>
      <w:lvlJc w:val="left"/>
      <w:pPr>
        <w:ind w:left="2740" w:hanging="360"/>
      </w:pPr>
    </w:lvl>
    <w:lvl w:ilvl="4" w:tplc="04100019" w:tentative="1">
      <w:start w:val="1"/>
      <w:numFmt w:val="lowerLetter"/>
      <w:lvlText w:val="%5."/>
      <w:lvlJc w:val="left"/>
      <w:pPr>
        <w:ind w:left="3460" w:hanging="360"/>
      </w:pPr>
    </w:lvl>
    <w:lvl w:ilvl="5" w:tplc="0410001B" w:tentative="1">
      <w:start w:val="1"/>
      <w:numFmt w:val="lowerRoman"/>
      <w:lvlText w:val="%6."/>
      <w:lvlJc w:val="right"/>
      <w:pPr>
        <w:ind w:left="4180" w:hanging="180"/>
      </w:pPr>
    </w:lvl>
    <w:lvl w:ilvl="6" w:tplc="0410000F" w:tentative="1">
      <w:start w:val="1"/>
      <w:numFmt w:val="decimal"/>
      <w:lvlText w:val="%7."/>
      <w:lvlJc w:val="left"/>
      <w:pPr>
        <w:ind w:left="4900" w:hanging="360"/>
      </w:pPr>
    </w:lvl>
    <w:lvl w:ilvl="7" w:tplc="04100019" w:tentative="1">
      <w:start w:val="1"/>
      <w:numFmt w:val="lowerLetter"/>
      <w:lvlText w:val="%8."/>
      <w:lvlJc w:val="left"/>
      <w:pPr>
        <w:ind w:left="5620" w:hanging="360"/>
      </w:pPr>
    </w:lvl>
    <w:lvl w:ilvl="8" w:tplc="0410001B" w:tentative="1">
      <w:start w:val="1"/>
      <w:numFmt w:val="lowerRoman"/>
      <w:lvlText w:val="%9."/>
      <w:lvlJc w:val="right"/>
      <w:pPr>
        <w:ind w:left="6340" w:hanging="180"/>
      </w:pPr>
    </w:lvl>
  </w:abstractNum>
  <w:abstractNum w:abstractNumId="3" w15:restartNumberingAfterBreak="0">
    <w:nsid w:val="065772C0"/>
    <w:multiLevelType w:val="hybridMultilevel"/>
    <w:tmpl w:val="847E5912"/>
    <w:lvl w:ilvl="0" w:tplc="B60EC344">
      <w:start w:val="11"/>
      <w:numFmt w:val="decimal"/>
      <w:lvlText w:val="%1"/>
      <w:lvlJc w:val="left"/>
      <w:pPr>
        <w:ind w:left="580" w:hanging="360"/>
      </w:pPr>
      <w:rPr>
        <w:rFonts w:hint="default"/>
      </w:rPr>
    </w:lvl>
    <w:lvl w:ilvl="1" w:tplc="04100019" w:tentative="1">
      <w:start w:val="1"/>
      <w:numFmt w:val="lowerLetter"/>
      <w:lvlText w:val="%2."/>
      <w:lvlJc w:val="left"/>
      <w:pPr>
        <w:ind w:left="1300" w:hanging="360"/>
      </w:pPr>
    </w:lvl>
    <w:lvl w:ilvl="2" w:tplc="0410001B" w:tentative="1">
      <w:start w:val="1"/>
      <w:numFmt w:val="lowerRoman"/>
      <w:lvlText w:val="%3."/>
      <w:lvlJc w:val="right"/>
      <w:pPr>
        <w:ind w:left="2020" w:hanging="180"/>
      </w:pPr>
    </w:lvl>
    <w:lvl w:ilvl="3" w:tplc="0410000F" w:tentative="1">
      <w:start w:val="1"/>
      <w:numFmt w:val="decimal"/>
      <w:lvlText w:val="%4."/>
      <w:lvlJc w:val="left"/>
      <w:pPr>
        <w:ind w:left="2740" w:hanging="360"/>
      </w:pPr>
    </w:lvl>
    <w:lvl w:ilvl="4" w:tplc="04100019" w:tentative="1">
      <w:start w:val="1"/>
      <w:numFmt w:val="lowerLetter"/>
      <w:lvlText w:val="%5."/>
      <w:lvlJc w:val="left"/>
      <w:pPr>
        <w:ind w:left="3460" w:hanging="360"/>
      </w:pPr>
    </w:lvl>
    <w:lvl w:ilvl="5" w:tplc="0410001B" w:tentative="1">
      <w:start w:val="1"/>
      <w:numFmt w:val="lowerRoman"/>
      <w:lvlText w:val="%6."/>
      <w:lvlJc w:val="right"/>
      <w:pPr>
        <w:ind w:left="4180" w:hanging="180"/>
      </w:pPr>
    </w:lvl>
    <w:lvl w:ilvl="6" w:tplc="0410000F" w:tentative="1">
      <w:start w:val="1"/>
      <w:numFmt w:val="decimal"/>
      <w:lvlText w:val="%7."/>
      <w:lvlJc w:val="left"/>
      <w:pPr>
        <w:ind w:left="4900" w:hanging="360"/>
      </w:pPr>
    </w:lvl>
    <w:lvl w:ilvl="7" w:tplc="04100019" w:tentative="1">
      <w:start w:val="1"/>
      <w:numFmt w:val="lowerLetter"/>
      <w:lvlText w:val="%8."/>
      <w:lvlJc w:val="left"/>
      <w:pPr>
        <w:ind w:left="5620" w:hanging="360"/>
      </w:pPr>
    </w:lvl>
    <w:lvl w:ilvl="8" w:tplc="0410001B" w:tentative="1">
      <w:start w:val="1"/>
      <w:numFmt w:val="lowerRoman"/>
      <w:lvlText w:val="%9."/>
      <w:lvlJc w:val="right"/>
      <w:pPr>
        <w:ind w:left="6340" w:hanging="180"/>
      </w:pPr>
    </w:lvl>
  </w:abstractNum>
  <w:abstractNum w:abstractNumId="4" w15:restartNumberingAfterBreak="0">
    <w:nsid w:val="0710250D"/>
    <w:multiLevelType w:val="hybridMultilevel"/>
    <w:tmpl w:val="22DC9F78"/>
    <w:lvl w:ilvl="0" w:tplc="499AF4B2">
      <w:numFmt w:val="bullet"/>
      <w:lvlText w:val=""/>
      <w:lvlJc w:val="left"/>
      <w:pPr>
        <w:ind w:left="426" w:hanging="281"/>
      </w:pPr>
      <w:rPr>
        <w:rFonts w:ascii="Symbol" w:eastAsia="Symbol" w:hAnsi="Symbol" w:cs="Symbol" w:hint="default"/>
        <w:w w:val="135"/>
        <w:sz w:val="24"/>
        <w:szCs w:val="24"/>
        <w:lang w:val="it-IT" w:eastAsia="en-US" w:bidi="ar-SA"/>
      </w:rPr>
    </w:lvl>
    <w:lvl w:ilvl="1" w:tplc="0ED8BC3A">
      <w:numFmt w:val="bullet"/>
      <w:lvlText w:val="•"/>
      <w:lvlJc w:val="left"/>
      <w:pPr>
        <w:ind w:left="901" w:hanging="281"/>
      </w:pPr>
      <w:rPr>
        <w:rFonts w:hint="default"/>
        <w:lang w:val="it-IT" w:eastAsia="en-US" w:bidi="ar-SA"/>
      </w:rPr>
    </w:lvl>
    <w:lvl w:ilvl="2" w:tplc="B5E80226">
      <w:numFmt w:val="bullet"/>
      <w:lvlText w:val="•"/>
      <w:lvlJc w:val="left"/>
      <w:pPr>
        <w:ind w:left="1382" w:hanging="281"/>
      </w:pPr>
      <w:rPr>
        <w:rFonts w:hint="default"/>
        <w:lang w:val="it-IT" w:eastAsia="en-US" w:bidi="ar-SA"/>
      </w:rPr>
    </w:lvl>
    <w:lvl w:ilvl="3" w:tplc="E25CA73C">
      <w:numFmt w:val="bullet"/>
      <w:lvlText w:val="•"/>
      <w:lvlJc w:val="left"/>
      <w:pPr>
        <w:ind w:left="1863" w:hanging="281"/>
      </w:pPr>
      <w:rPr>
        <w:rFonts w:hint="default"/>
        <w:lang w:val="it-IT" w:eastAsia="en-US" w:bidi="ar-SA"/>
      </w:rPr>
    </w:lvl>
    <w:lvl w:ilvl="4" w:tplc="45960FC8">
      <w:numFmt w:val="bullet"/>
      <w:lvlText w:val="•"/>
      <w:lvlJc w:val="left"/>
      <w:pPr>
        <w:ind w:left="2344" w:hanging="281"/>
      </w:pPr>
      <w:rPr>
        <w:rFonts w:hint="default"/>
        <w:lang w:val="it-IT" w:eastAsia="en-US" w:bidi="ar-SA"/>
      </w:rPr>
    </w:lvl>
    <w:lvl w:ilvl="5" w:tplc="AB14A262">
      <w:numFmt w:val="bullet"/>
      <w:lvlText w:val="•"/>
      <w:lvlJc w:val="left"/>
      <w:pPr>
        <w:ind w:left="2825" w:hanging="281"/>
      </w:pPr>
      <w:rPr>
        <w:rFonts w:hint="default"/>
        <w:lang w:val="it-IT" w:eastAsia="en-US" w:bidi="ar-SA"/>
      </w:rPr>
    </w:lvl>
    <w:lvl w:ilvl="6" w:tplc="1F3E00F4">
      <w:numFmt w:val="bullet"/>
      <w:lvlText w:val="•"/>
      <w:lvlJc w:val="left"/>
      <w:pPr>
        <w:ind w:left="3306" w:hanging="281"/>
      </w:pPr>
      <w:rPr>
        <w:rFonts w:hint="default"/>
        <w:lang w:val="it-IT" w:eastAsia="en-US" w:bidi="ar-SA"/>
      </w:rPr>
    </w:lvl>
    <w:lvl w:ilvl="7" w:tplc="DCB8FC4C">
      <w:numFmt w:val="bullet"/>
      <w:lvlText w:val="•"/>
      <w:lvlJc w:val="left"/>
      <w:pPr>
        <w:ind w:left="3787" w:hanging="281"/>
      </w:pPr>
      <w:rPr>
        <w:rFonts w:hint="default"/>
        <w:lang w:val="it-IT" w:eastAsia="en-US" w:bidi="ar-SA"/>
      </w:rPr>
    </w:lvl>
    <w:lvl w:ilvl="8" w:tplc="AE7C3626">
      <w:numFmt w:val="bullet"/>
      <w:lvlText w:val="•"/>
      <w:lvlJc w:val="left"/>
      <w:pPr>
        <w:ind w:left="4268" w:hanging="281"/>
      </w:pPr>
      <w:rPr>
        <w:rFonts w:hint="default"/>
        <w:lang w:val="it-IT" w:eastAsia="en-US" w:bidi="ar-SA"/>
      </w:rPr>
    </w:lvl>
  </w:abstractNum>
  <w:abstractNum w:abstractNumId="5" w15:restartNumberingAfterBreak="0">
    <w:nsid w:val="07211B8C"/>
    <w:multiLevelType w:val="hybridMultilevel"/>
    <w:tmpl w:val="DB2265F8"/>
    <w:lvl w:ilvl="0" w:tplc="0410000F">
      <w:start w:val="1"/>
      <w:numFmt w:val="decimal"/>
      <w:lvlText w:val="%1."/>
      <w:lvlJc w:val="left"/>
      <w:pPr>
        <w:ind w:left="992" w:hanging="360"/>
      </w:pPr>
    </w:lvl>
    <w:lvl w:ilvl="1" w:tplc="04100019" w:tentative="1">
      <w:start w:val="1"/>
      <w:numFmt w:val="lowerLetter"/>
      <w:lvlText w:val="%2."/>
      <w:lvlJc w:val="left"/>
      <w:pPr>
        <w:ind w:left="1712" w:hanging="360"/>
      </w:pPr>
    </w:lvl>
    <w:lvl w:ilvl="2" w:tplc="0410001B" w:tentative="1">
      <w:start w:val="1"/>
      <w:numFmt w:val="lowerRoman"/>
      <w:lvlText w:val="%3."/>
      <w:lvlJc w:val="right"/>
      <w:pPr>
        <w:ind w:left="2432" w:hanging="180"/>
      </w:pPr>
    </w:lvl>
    <w:lvl w:ilvl="3" w:tplc="0410000F" w:tentative="1">
      <w:start w:val="1"/>
      <w:numFmt w:val="decimal"/>
      <w:lvlText w:val="%4."/>
      <w:lvlJc w:val="left"/>
      <w:pPr>
        <w:ind w:left="3152" w:hanging="360"/>
      </w:pPr>
    </w:lvl>
    <w:lvl w:ilvl="4" w:tplc="04100019" w:tentative="1">
      <w:start w:val="1"/>
      <w:numFmt w:val="lowerLetter"/>
      <w:lvlText w:val="%5."/>
      <w:lvlJc w:val="left"/>
      <w:pPr>
        <w:ind w:left="3872" w:hanging="360"/>
      </w:pPr>
    </w:lvl>
    <w:lvl w:ilvl="5" w:tplc="0410001B" w:tentative="1">
      <w:start w:val="1"/>
      <w:numFmt w:val="lowerRoman"/>
      <w:lvlText w:val="%6."/>
      <w:lvlJc w:val="right"/>
      <w:pPr>
        <w:ind w:left="4592" w:hanging="180"/>
      </w:pPr>
    </w:lvl>
    <w:lvl w:ilvl="6" w:tplc="0410000F" w:tentative="1">
      <w:start w:val="1"/>
      <w:numFmt w:val="decimal"/>
      <w:lvlText w:val="%7."/>
      <w:lvlJc w:val="left"/>
      <w:pPr>
        <w:ind w:left="5312" w:hanging="360"/>
      </w:pPr>
    </w:lvl>
    <w:lvl w:ilvl="7" w:tplc="04100019" w:tentative="1">
      <w:start w:val="1"/>
      <w:numFmt w:val="lowerLetter"/>
      <w:lvlText w:val="%8."/>
      <w:lvlJc w:val="left"/>
      <w:pPr>
        <w:ind w:left="6032" w:hanging="360"/>
      </w:pPr>
    </w:lvl>
    <w:lvl w:ilvl="8" w:tplc="0410001B" w:tentative="1">
      <w:start w:val="1"/>
      <w:numFmt w:val="lowerRoman"/>
      <w:lvlText w:val="%9."/>
      <w:lvlJc w:val="right"/>
      <w:pPr>
        <w:ind w:left="6752" w:hanging="180"/>
      </w:pPr>
    </w:lvl>
  </w:abstractNum>
  <w:abstractNum w:abstractNumId="6" w15:restartNumberingAfterBreak="0">
    <w:nsid w:val="095404FC"/>
    <w:multiLevelType w:val="hybridMultilevel"/>
    <w:tmpl w:val="EBB87E72"/>
    <w:lvl w:ilvl="0" w:tplc="833897DE">
      <w:start w:val="1"/>
      <w:numFmt w:val="decimal"/>
      <w:lvlText w:val="%1."/>
      <w:lvlJc w:val="left"/>
      <w:pPr>
        <w:ind w:left="1080" w:hanging="721"/>
      </w:pPr>
      <w:rPr>
        <w:rFonts w:ascii="Times New Roman" w:eastAsia="Times New Roman" w:hAnsi="Times New Roman" w:cs="Times New Roman" w:hint="default"/>
        <w:spacing w:val="-21"/>
        <w:w w:val="100"/>
        <w:sz w:val="24"/>
        <w:szCs w:val="24"/>
        <w:lang w:val="it-IT" w:eastAsia="en-US" w:bidi="ar-SA"/>
      </w:rPr>
    </w:lvl>
    <w:lvl w:ilvl="1" w:tplc="AFBA153C">
      <w:numFmt w:val="bullet"/>
      <w:lvlText w:val="•"/>
      <w:lvlJc w:val="left"/>
      <w:pPr>
        <w:ind w:left="2036" w:hanging="721"/>
      </w:pPr>
      <w:rPr>
        <w:rFonts w:hint="default"/>
        <w:lang w:val="it-IT" w:eastAsia="en-US" w:bidi="ar-SA"/>
      </w:rPr>
    </w:lvl>
    <w:lvl w:ilvl="2" w:tplc="056EA6BE">
      <w:numFmt w:val="bullet"/>
      <w:lvlText w:val="•"/>
      <w:lvlJc w:val="left"/>
      <w:pPr>
        <w:ind w:left="2985" w:hanging="721"/>
      </w:pPr>
      <w:rPr>
        <w:rFonts w:hint="default"/>
        <w:lang w:val="it-IT" w:eastAsia="en-US" w:bidi="ar-SA"/>
      </w:rPr>
    </w:lvl>
    <w:lvl w:ilvl="3" w:tplc="6A9E97AE">
      <w:numFmt w:val="bullet"/>
      <w:lvlText w:val="•"/>
      <w:lvlJc w:val="left"/>
      <w:pPr>
        <w:ind w:left="3933" w:hanging="721"/>
      </w:pPr>
      <w:rPr>
        <w:rFonts w:hint="default"/>
        <w:lang w:val="it-IT" w:eastAsia="en-US" w:bidi="ar-SA"/>
      </w:rPr>
    </w:lvl>
    <w:lvl w:ilvl="4" w:tplc="70FC0EEC">
      <w:numFmt w:val="bullet"/>
      <w:lvlText w:val="•"/>
      <w:lvlJc w:val="left"/>
      <w:pPr>
        <w:ind w:left="4882" w:hanging="721"/>
      </w:pPr>
      <w:rPr>
        <w:rFonts w:hint="default"/>
        <w:lang w:val="it-IT" w:eastAsia="en-US" w:bidi="ar-SA"/>
      </w:rPr>
    </w:lvl>
    <w:lvl w:ilvl="5" w:tplc="D362CDFA">
      <w:numFmt w:val="bullet"/>
      <w:lvlText w:val="•"/>
      <w:lvlJc w:val="left"/>
      <w:pPr>
        <w:ind w:left="5831" w:hanging="721"/>
      </w:pPr>
      <w:rPr>
        <w:rFonts w:hint="default"/>
        <w:lang w:val="it-IT" w:eastAsia="en-US" w:bidi="ar-SA"/>
      </w:rPr>
    </w:lvl>
    <w:lvl w:ilvl="6" w:tplc="802A45C8">
      <w:numFmt w:val="bullet"/>
      <w:lvlText w:val="•"/>
      <w:lvlJc w:val="left"/>
      <w:pPr>
        <w:ind w:left="6779" w:hanging="721"/>
      </w:pPr>
      <w:rPr>
        <w:rFonts w:hint="default"/>
        <w:lang w:val="it-IT" w:eastAsia="en-US" w:bidi="ar-SA"/>
      </w:rPr>
    </w:lvl>
    <w:lvl w:ilvl="7" w:tplc="77822CE6">
      <w:numFmt w:val="bullet"/>
      <w:lvlText w:val="•"/>
      <w:lvlJc w:val="left"/>
      <w:pPr>
        <w:ind w:left="7728" w:hanging="721"/>
      </w:pPr>
      <w:rPr>
        <w:rFonts w:hint="default"/>
        <w:lang w:val="it-IT" w:eastAsia="en-US" w:bidi="ar-SA"/>
      </w:rPr>
    </w:lvl>
    <w:lvl w:ilvl="8" w:tplc="E988A220">
      <w:numFmt w:val="bullet"/>
      <w:lvlText w:val="•"/>
      <w:lvlJc w:val="left"/>
      <w:pPr>
        <w:ind w:left="8677" w:hanging="721"/>
      </w:pPr>
      <w:rPr>
        <w:rFonts w:hint="default"/>
        <w:lang w:val="it-IT" w:eastAsia="en-US" w:bidi="ar-SA"/>
      </w:rPr>
    </w:lvl>
  </w:abstractNum>
  <w:abstractNum w:abstractNumId="7" w15:restartNumberingAfterBreak="0">
    <w:nsid w:val="0A157CD2"/>
    <w:multiLevelType w:val="hybridMultilevel"/>
    <w:tmpl w:val="BED6A3B4"/>
    <w:lvl w:ilvl="0" w:tplc="A61AB5C0">
      <w:start w:val="6"/>
      <w:numFmt w:val="decimal"/>
      <w:lvlText w:val="%1."/>
      <w:lvlJc w:val="left"/>
      <w:pPr>
        <w:ind w:left="493" w:hanging="361"/>
      </w:pPr>
      <w:rPr>
        <w:rFonts w:hint="default"/>
        <w:spacing w:val="-16"/>
        <w:w w:val="99"/>
        <w:lang w:val="it-IT" w:eastAsia="en-US" w:bidi="ar-SA"/>
      </w:rPr>
    </w:lvl>
    <w:lvl w:ilvl="1" w:tplc="073E4B60">
      <w:numFmt w:val="bullet"/>
      <w:lvlText w:val="•"/>
      <w:lvlJc w:val="left"/>
      <w:pPr>
        <w:ind w:left="1502" w:hanging="361"/>
      </w:pPr>
      <w:rPr>
        <w:rFonts w:hint="default"/>
        <w:lang w:val="it-IT" w:eastAsia="en-US" w:bidi="ar-SA"/>
      </w:rPr>
    </w:lvl>
    <w:lvl w:ilvl="2" w:tplc="2E62C5B0">
      <w:numFmt w:val="bullet"/>
      <w:lvlText w:val="•"/>
      <w:lvlJc w:val="left"/>
      <w:pPr>
        <w:ind w:left="2505" w:hanging="361"/>
      </w:pPr>
      <w:rPr>
        <w:rFonts w:hint="default"/>
        <w:lang w:val="it-IT" w:eastAsia="en-US" w:bidi="ar-SA"/>
      </w:rPr>
    </w:lvl>
    <w:lvl w:ilvl="3" w:tplc="6346D192">
      <w:numFmt w:val="bullet"/>
      <w:lvlText w:val="•"/>
      <w:lvlJc w:val="left"/>
      <w:pPr>
        <w:ind w:left="3507" w:hanging="361"/>
      </w:pPr>
      <w:rPr>
        <w:rFonts w:hint="default"/>
        <w:lang w:val="it-IT" w:eastAsia="en-US" w:bidi="ar-SA"/>
      </w:rPr>
    </w:lvl>
    <w:lvl w:ilvl="4" w:tplc="8574550C">
      <w:numFmt w:val="bullet"/>
      <w:lvlText w:val="•"/>
      <w:lvlJc w:val="left"/>
      <w:pPr>
        <w:ind w:left="4510" w:hanging="361"/>
      </w:pPr>
      <w:rPr>
        <w:rFonts w:hint="default"/>
        <w:lang w:val="it-IT" w:eastAsia="en-US" w:bidi="ar-SA"/>
      </w:rPr>
    </w:lvl>
    <w:lvl w:ilvl="5" w:tplc="146CE306">
      <w:numFmt w:val="bullet"/>
      <w:lvlText w:val="•"/>
      <w:lvlJc w:val="left"/>
      <w:pPr>
        <w:ind w:left="5513" w:hanging="361"/>
      </w:pPr>
      <w:rPr>
        <w:rFonts w:hint="default"/>
        <w:lang w:val="it-IT" w:eastAsia="en-US" w:bidi="ar-SA"/>
      </w:rPr>
    </w:lvl>
    <w:lvl w:ilvl="6" w:tplc="FCF2780C">
      <w:numFmt w:val="bullet"/>
      <w:lvlText w:val="•"/>
      <w:lvlJc w:val="left"/>
      <w:pPr>
        <w:ind w:left="6515" w:hanging="361"/>
      </w:pPr>
      <w:rPr>
        <w:rFonts w:hint="default"/>
        <w:lang w:val="it-IT" w:eastAsia="en-US" w:bidi="ar-SA"/>
      </w:rPr>
    </w:lvl>
    <w:lvl w:ilvl="7" w:tplc="C7745444">
      <w:numFmt w:val="bullet"/>
      <w:lvlText w:val="•"/>
      <w:lvlJc w:val="left"/>
      <w:pPr>
        <w:ind w:left="7518" w:hanging="361"/>
      </w:pPr>
      <w:rPr>
        <w:rFonts w:hint="default"/>
        <w:lang w:val="it-IT" w:eastAsia="en-US" w:bidi="ar-SA"/>
      </w:rPr>
    </w:lvl>
    <w:lvl w:ilvl="8" w:tplc="3C6085DA">
      <w:numFmt w:val="bullet"/>
      <w:lvlText w:val="•"/>
      <w:lvlJc w:val="left"/>
      <w:pPr>
        <w:ind w:left="8521" w:hanging="361"/>
      </w:pPr>
      <w:rPr>
        <w:rFonts w:hint="default"/>
        <w:lang w:val="it-IT" w:eastAsia="en-US" w:bidi="ar-SA"/>
      </w:rPr>
    </w:lvl>
  </w:abstractNum>
  <w:abstractNum w:abstractNumId="8" w15:restartNumberingAfterBreak="0">
    <w:nsid w:val="0F184D84"/>
    <w:multiLevelType w:val="hybridMultilevel"/>
    <w:tmpl w:val="FAF065AC"/>
    <w:lvl w:ilvl="0" w:tplc="0A3E47DE">
      <w:start w:val="1"/>
      <w:numFmt w:val="decimal"/>
      <w:lvlText w:val="%1."/>
      <w:lvlJc w:val="left"/>
      <w:pPr>
        <w:ind w:left="992" w:hanging="721"/>
      </w:pPr>
      <w:rPr>
        <w:rFonts w:ascii="Times New Roman" w:eastAsia="Times New Roman" w:hAnsi="Times New Roman" w:cs="Times New Roman" w:hint="default"/>
        <w:spacing w:val="-3"/>
        <w:w w:val="100"/>
        <w:sz w:val="24"/>
        <w:szCs w:val="24"/>
        <w:lang w:val="it-IT" w:eastAsia="en-US" w:bidi="ar-SA"/>
      </w:rPr>
    </w:lvl>
    <w:lvl w:ilvl="1" w:tplc="69DA34CA">
      <w:numFmt w:val="bullet"/>
      <w:lvlText w:val="•"/>
      <w:lvlJc w:val="left"/>
      <w:pPr>
        <w:ind w:left="1912" w:hanging="721"/>
      </w:pPr>
      <w:rPr>
        <w:rFonts w:hint="default"/>
        <w:lang w:val="it-IT" w:eastAsia="en-US" w:bidi="ar-SA"/>
      </w:rPr>
    </w:lvl>
    <w:lvl w:ilvl="2" w:tplc="85463D44">
      <w:numFmt w:val="bullet"/>
      <w:lvlText w:val="•"/>
      <w:lvlJc w:val="left"/>
      <w:pPr>
        <w:ind w:left="2825" w:hanging="721"/>
      </w:pPr>
      <w:rPr>
        <w:rFonts w:hint="default"/>
        <w:lang w:val="it-IT" w:eastAsia="en-US" w:bidi="ar-SA"/>
      </w:rPr>
    </w:lvl>
    <w:lvl w:ilvl="3" w:tplc="EBA49B48">
      <w:numFmt w:val="bullet"/>
      <w:lvlText w:val="•"/>
      <w:lvlJc w:val="left"/>
      <w:pPr>
        <w:ind w:left="3737" w:hanging="721"/>
      </w:pPr>
      <w:rPr>
        <w:rFonts w:hint="default"/>
        <w:lang w:val="it-IT" w:eastAsia="en-US" w:bidi="ar-SA"/>
      </w:rPr>
    </w:lvl>
    <w:lvl w:ilvl="4" w:tplc="AC12A010">
      <w:numFmt w:val="bullet"/>
      <w:lvlText w:val="•"/>
      <w:lvlJc w:val="left"/>
      <w:pPr>
        <w:ind w:left="4650" w:hanging="721"/>
      </w:pPr>
      <w:rPr>
        <w:rFonts w:hint="default"/>
        <w:lang w:val="it-IT" w:eastAsia="en-US" w:bidi="ar-SA"/>
      </w:rPr>
    </w:lvl>
    <w:lvl w:ilvl="5" w:tplc="2B48DD90">
      <w:numFmt w:val="bullet"/>
      <w:lvlText w:val="•"/>
      <w:lvlJc w:val="left"/>
      <w:pPr>
        <w:ind w:left="5563" w:hanging="721"/>
      </w:pPr>
      <w:rPr>
        <w:rFonts w:hint="default"/>
        <w:lang w:val="it-IT" w:eastAsia="en-US" w:bidi="ar-SA"/>
      </w:rPr>
    </w:lvl>
    <w:lvl w:ilvl="6" w:tplc="584E0E6C">
      <w:numFmt w:val="bullet"/>
      <w:lvlText w:val="•"/>
      <w:lvlJc w:val="left"/>
      <w:pPr>
        <w:ind w:left="6475" w:hanging="721"/>
      </w:pPr>
      <w:rPr>
        <w:rFonts w:hint="default"/>
        <w:lang w:val="it-IT" w:eastAsia="en-US" w:bidi="ar-SA"/>
      </w:rPr>
    </w:lvl>
    <w:lvl w:ilvl="7" w:tplc="8B362832">
      <w:numFmt w:val="bullet"/>
      <w:lvlText w:val="•"/>
      <w:lvlJc w:val="left"/>
      <w:pPr>
        <w:ind w:left="7388" w:hanging="721"/>
      </w:pPr>
      <w:rPr>
        <w:rFonts w:hint="default"/>
        <w:lang w:val="it-IT" w:eastAsia="en-US" w:bidi="ar-SA"/>
      </w:rPr>
    </w:lvl>
    <w:lvl w:ilvl="8" w:tplc="85B8690E">
      <w:numFmt w:val="bullet"/>
      <w:lvlText w:val="•"/>
      <w:lvlJc w:val="left"/>
      <w:pPr>
        <w:ind w:left="8301" w:hanging="721"/>
      </w:pPr>
      <w:rPr>
        <w:rFonts w:hint="default"/>
        <w:lang w:val="it-IT" w:eastAsia="en-US" w:bidi="ar-SA"/>
      </w:rPr>
    </w:lvl>
  </w:abstractNum>
  <w:abstractNum w:abstractNumId="9" w15:restartNumberingAfterBreak="0">
    <w:nsid w:val="0F50292E"/>
    <w:multiLevelType w:val="hybridMultilevel"/>
    <w:tmpl w:val="2C2ACC98"/>
    <w:lvl w:ilvl="0" w:tplc="729415A0">
      <w:start w:val="1"/>
      <w:numFmt w:val="decimal"/>
      <w:lvlText w:val="%1."/>
      <w:lvlJc w:val="left"/>
      <w:pPr>
        <w:ind w:left="841" w:hanging="720"/>
      </w:pPr>
      <w:rPr>
        <w:rFonts w:ascii="Arial" w:eastAsia="Arial" w:hAnsi="Arial" w:cs="Arial" w:hint="default"/>
        <w:spacing w:val="-3"/>
        <w:w w:val="100"/>
        <w:sz w:val="24"/>
        <w:szCs w:val="24"/>
        <w:lang w:val="it-IT" w:eastAsia="en-US" w:bidi="ar-SA"/>
      </w:rPr>
    </w:lvl>
    <w:lvl w:ilvl="1" w:tplc="1E1A3A6E">
      <w:numFmt w:val="bullet"/>
      <w:lvlText w:val="•"/>
      <w:lvlJc w:val="left"/>
      <w:pPr>
        <w:ind w:left="1803" w:hanging="720"/>
      </w:pPr>
      <w:rPr>
        <w:rFonts w:hint="default"/>
        <w:lang w:val="it-IT" w:eastAsia="en-US" w:bidi="ar-SA"/>
      </w:rPr>
    </w:lvl>
    <w:lvl w:ilvl="2" w:tplc="009EEF4A">
      <w:numFmt w:val="bullet"/>
      <w:lvlText w:val="•"/>
      <w:lvlJc w:val="left"/>
      <w:pPr>
        <w:ind w:left="2766" w:hanging="720"/>
      </w:pPr>
      <w:rPr>
        <w:rFonts w:hint="default"/>
        <w:lang w:val="it-IT" w:eastAsia="en-US" w:bidi="ar-SA"/>
      </w:rPr>
    </w:lvl>
    <w:lvl w:ilvl="3" w:tplc="78D03056">
      <w:numFmt w:val="bullet"/>
      <w:lvlText w:val="•"/>
      <w:lvlJc w:val="left"/>
      <w:pPr>
        <w:ind w:left="3728" w:hanging="720"/>
      </w:pPr>
      <w:rPr>
        <w:rFonts w:hint="default"/>
        <w:lang w:val="it-IT" w:eastAsia="en-US" w:bidi="ar-SA"/>
      </w:rPr>
    </w:lvl>
    <w:lvl w:ilvl="4" w:tplc="B91CFEEE">
      <w:numFmt w:val="bullet"/>
      <w:lvlText w:val="•"/>
      <w:lvlJc w:val="left"/>
      <w:pPr>
        <w:ind w:left="4691" w:hanging="720"/>
      </w:pPr>
      <w:rPr>
        <w:rFonts w:hint="default"/>
        <w:lang w:val="it-IT" w:eastAsia="en-US" w:bidi="ar-SA"/>
      </w:rPr>
    </w:lvl>
    <w:lvl w:ilvl="5" w:tplc="9DE6025C">
      <w:numFmt w:val="bullet"/>
      <w:lvlText w:val="•"/>
      <w:lvlJc w:val="left"/>
      <w:pPr>
        <w:ind w:left="5654" w:hanging="720"/>
      </w:pPr>
      <w:rPr>
        <w:rFonts w:hint="default"/>
        <w:lang w:val="it-IT" w:eastAsia="en-US" w:bidi="ar-SA"/>
      </w:rPr>
    </w:lvl>
    <w:lvl w:ilvl="6" w:tplc="02F012C4">
      <w:numFmt w:val="bullet"/>
      <w:lvlText w:val="•"/>
      <w:lvlJc w:val="left"/>
      <w:pPr>
        <w:ind w:left="6616" w:hanging="720"/>
      </w:pPr>
      <w:rPr>
        <w:rFonts w:hint="default"/>
        <w:lang w:val="it-IT" w:eastAsia="en-US" w:bidi="ar-SA"/>
      </w:rPr>
    </w:lvl>
    <w:lvl w:ilvl="7" w:tplc="4BF0A50A">
      <w:numFmt w:val="bullet"/>
      <w:lvlText w:val="•"/>
      <w:lvlJc w:val="left"/>
      <w:pPr>
        <w:ind w:left="7579" w:hanging="720"/>
      </w:pPr>
      <w:rPr>
        <w:rFonts w:hint="default"/>
        <w:lang w:val="it-IT" w:eastAsia="en-US" w:bidi="ar-SA"/>
      </w:rPr>
    </w:lvl>
    <w:lvl w:ilvl="8" w:tplc="E5D6E12E">
      <w:numFmt w:val="bullet"/>
      <w:lvlText w:val="•"/>
      <w:lvlJc w:val="left"/>
      <w:pPr>
        <w:ind w:left="8542" w:hanging="720"/>
      </w:pPr>
      <w:rPr>
        <w:rFonts w:hint="default"/>
        <w:lang w:val="it-IT" w:eastAsia="en-US" w:bidi="ar-SA"/>
      </w:rPr>
    </w:lvl>
  </w:abstractNum>
  <w:abstractNum w:abstractNumId="10" w15:restartNumberingAfterBreak="0">
    <w:nsid w:val="10B6431A"/>
    <w:multiLevelType w:val="hybridMultilevel"/>
    <w:tmpl w:val="FEF0E7E2"/>
    <w:lvl w:ilvl="0" w:tplc="5F781040">
      <w:start w:val="1"/>
      <w:numFmt w:val="decimal"/>
      <w:lvlText w:val="%1."/>
      <w:lvlJc w:val="left"/>
      <w:pPr>
        <w:ind w:left="632" w:hanging="720"/>
      </w:pPr>
      <w:rPr>
        <w:rFonts w:ascii="Arial" w:eastAsia="Arial" w:hAnsi="Arial" w:cs="Arial" w:hint="default"/>
        <w:spacing w:val="-3"/>
        <w:w w:val="100"/>
        <w:sz w:val="24"/>
        <w:szCs w:val="24"/>
        <w:lang w:val="it-IT" w:eastAsia="en-US" w:bidi="ar-SA"/>
      </w:rPr>
    </w:lvl>
    <w:lvl w:ilvl="1" w:tplc="DDBAE30A">
      <w:numFmt w:val="bullet"/>
      <w:lvlText w:val="•"/>
      <w:lvlJc w:val="left"/>
      <w:pPr>
        <w:ind w:left="1588" w:hanging="720"/>
      </w:pPr>
      <w:rPr>
        <w:rFonts w:hint="default"/>
        <w:lang w:val="it-IT" w:eastAsia="en-US" w:bidi="ar-SA"/>
      </w:rPr>
    </w:lvl>
    <w:lvl w:ilvl="2" w:tplc="A44EF7D6">
      <w:numFmt w:val="bullet"/>
      <w:lvlText w:val="•"/>
      <w:lvlJc w:val="left"/>
      <w:pPr>
        <w:ind w:left="2537" w:hanging="720"/>
      </w:pPr>
      <w:rPr>
        <w:rFonts w:hint="default"/>
        <w:lang w:val="it-IT" w:eastAsia="en-US" w:bidi="ar-SA"/>
      </w:rPr>
    </w:lvl>
    <w:lvl w:ilvl="3" w:tplc="5DAABB84">
      <w:numFmt w:val="bullet"/>
      <w:lvlText w:val="•"/>
      <w:lvlJc w:val="left"/>
      <w:pPr>
        <w:ind w:left="3485" w:hanging="720"/>
      </w:pPr>
      <w:rPr>
        <w:rFonts w:hint="default"/>
        <w:lang w:val="it-IT" w:eastAsia="en-US" w:bidi="ar-SA"/>
      </w:rPr>
    </w:lvl>
    <w:lvl w:ilvl="4" w:tplc="503A5274">
      <w:numFmt w:val="bullet"/>
      <w:lvlText w:val="•"/>
      <w:lvlJc w:val="left"/>
      <w:pPr>
        <w:ind w:left="4434" w:hanging="720"/>
      </w:pPr>
      <w:rPr>
        <w:rFonts w:hint="default"/>
        <w:lang w:val="it-IT" w:eastAsia="en-US" w:bidi="ar-SA"/>
      </w:rPr>
    </w:lvl>
    <w:lvl w:ilvl="5" w:tplc="80EA1ED6">
      <w:numFmt w:val="bullet"/>
      <w:lvlText w:val="•"/>
      <w:lvlJc w:val="left"/>
      <w:pPr>
        <w:ind w:left="5383" w:hanging="720"/>
      </w:pPr>
      <w:rPr>
        <w:rFonts w:hint="default"/>
        <w:lang w:val="it-IT" w:eastAsia="en-US" w:bidi="ar-SA"/>
      </w:rPr>
    </w:lvl>
    <w:lvl w:ilvl="6" w:tplc="67E6471A">
      <w:numFmt w:val="bullet"/>
      <w:lvlText w:val="•"/>
      <w:lvlJc w:val="left"/>
      <w:pPr>
        <w:ind w:left="6331" w:hanging="720"/>
      </w:pPr>
      <w:rPr>
        <w:rFonts w:hint="default"/>
        <w:lang w:val="it-IT" w:eastAsia="en-US" w:bidi="ar-SA"/>
      </w:rPr>
    </w:lvl>
    <w:lvl w:ilvl="7" w:tplc="25988D30">
      <w:numFmt w:val="bullet"/>
      <w:lvlText w:val="•"/>
      <w:lvlJc w:val="left"/>
      <w:pPr>
        <w:ind w:left="7280" w:hanging="720"/>
      </w:pPr>
      <w:rPr>
        <w:rFonts w:hint="default"/>
        <w:lang w:val="it-IT" w:eastAsia="en-US" w:bidi="ar-SA"/>
      </w:rPr>
    </w:lvl>
    <w:lvl w:ilvl="8" w:tplc="EE1C4E4E">
      <w:numFmt w:val="bullet"/>
      <w:lvlText w:val="•"/>
      <w:lvlJc w:val="left"/>
      <w:pPr>
        <w:ind w:left="8229" w:hanging="720"/>
      </w:pPr>
      <w:rPr>
        <w:rFonts w:hint="default"/>
        <w:lang w:val="it-IT" w:eastAsia="en-US" w:bidi="ar-SA"/>
      </w:rPr>
    </w:lvl>
  </w:abstractNum>
  <w:abstractNum w:abstractNumId="11" w15:restartNumberingAfterBreak="0">
    <w:nsid w:val="10CD4E15"/>
    <w:multiLevelType w:val="hybridMultilevel"/>
    <w:tmpl w:val="C51414D0"/>
    <w:lvl w:ilvl="0" w:tplc="0410000F">
      <w:start w:val="1"/>
      <w:numFmt w:val="decimal"/>
      <w:lvlText w:val="%1."/>
      <w:lvlJc w:val="left"/>
      <w:pPr>
        <w:ind w:left="851" w:hanging="360"/>
      </w:pPr>
    </w:lvl>
    <w:lvl w:ilvl="1" w:tplc="04100019">
      <w:start w:val="1"/>
      <w:numFmt w:val="lowerLetter"/>
      <w:lvlText w:val="%2."/>
      <w:lvlJc w:val="left"/>
      <w:pPr>
        <w:ind w:left="1571" w:hanging="360"/>
      </w:pPr>
    </w:lvl>
    <w:lvl w:ilvl="2" w:tplc="0410001B" w:tentative="1">
      <w:start w:val="1"/>
      <w:numFmt w:val="lowerRoman"/>
      <w:lvlText w:val="%3."/>
      <w:lvlJc w:val="right"/>
      <w:pPr>
        <w:ind w:left="2291" w:hanging="180"/>
      </w:pPr>
    </w:lvl>
    <w:lvl w:ilvl="3" w:tplc="0410000F" w:tentative="1">
      <w:start w:val="1"/>
      <w:numFmt w:val="decimal"/>
      <w:lvlText w:val="%4."/>
      <w:lvlJc w:val="left"/>
      <w:pPr>
        <w:ind w:left="3011" w:hanging="360"/>
      </w:pPr>
    </w:lvl>
    <w:lvl w:ilvl="4" w:tplc="04100019" w:tentative="1">
      <w:start w:val="1"/>
      <w:numFmt w:val="lowerLetter"/>
      <w:lvlText w:val="%5."/>
      <w:lvlJc w:val="left"/>
      <w:pPr>
        <w:ind w:left="3731" w:hanging="360"/>
      </w:pPr>
    </w:lvl>
    <w:lvl w:ilvl="5" w:tplc="0410001B" w:tentative="1">
      <w:start w:val="1"/>
      <w:numFmt w:val="lowerRoman"/>
      <w:lvlText w:val="%6."/>
      <w:lvlJc w:val="right"/>
      <w:pPr>
        <w:ind w:left="4451" w:hanging="180"/>
      </w:pPr>
    </w:lvl>
    <w:lvl w:ilvl="6" w:tplc="0410000F" w:tentative="1">
      <w:start w:val="1"/>
      <w:numFmt w:val="decimal"/>
      <w:lvlText w:val="%7."/>
      <w:lvlJc w:val="left"/>
      <w:pPr>
        <w:ind w:left="5171" w:hanging="360"/>
      </w:pPr>
    </w:lvl>
    <w:lvl w:ilvl="7" w:tplc="04100019" w:tentative="1">
      <w:start w:val="1"/>
      <w:numFmt w:val="lowerLetter"/>
      <w:lvlText w:val="%8."/>
      <w:lvlJc w:val="left"/>
      <w:pPr>
        <w:ind w:left="5891" w:hanging="360"/>
      </w:pPr>
    </w:lvl>
    <w:lvl w:ilvl="8" w:tplc="0410001B" w:tentative="1">
      <w:start w:val="1"/>
      <w:numFmt w:val="lowerRoman"/>
      <w:lvlText w:val="%9."/>
      <w:lvlJc w:val="right"/>
      <w:pPr>
        <w:ind w:left="6611" w:hanging="180"/>
      </w:pPr>
    </w:lvl>
  </w:abstractNum>
  <w:abstractNum w:abstractNumId="12" w15:restartNumberingAfterBreak="0">
    <w:nsid w:val="127F3CEF"/>
    <w:multiLevelType w:val="hybridMultilevel"/>
    <w:tmpl w:val="DB4CB532"/>
    <w:lvl w:ilvl="0" w:tplc="F3EA1782">
      <w:start w:val="1"/>
      <w:numFmt w:val="upperLetter"/>
      <w:lvlText w:val="%1)"/>
      <w:lvlJc w:val="left"/>
      <w:pPr>
        <w:ind w:left="579" w:hanging="307"/>
      </w:pPr>
      <w:rPr>
        <w:rFonts w:ascii="Arial" w:eastAsia="Arial" w:hAnsi="Arial" w:cs="Arial" w:hint="default"/>
        <w:spacing w:val="-2"/>
        <w:w w:val="100"/>
        <w:sz w:val="24"/>
        <w:szCs w:val="24"/>
        <w:lang w:val="it-IT" w:eastAsia="en-US" w:bidi="ar-SA"/>
      </w:rPr>
    </w:lvl>
    <w:lvl w:ilvl="1" w:tplc="2BEEA1EC">
      <w:numFmt w:val="bullet"/>
      <w:lvlText w:val="•"/>
      <w:lvlJc w:val="left"/>
      <w:pPr>
        <w:ind w:left="1534" w:hanging="307"/>
      </w:pPr>
      <w:rPr>
        <w:rFonts w:hint="default"/>
        <w:lang w:val="it-IT" w:eastAsia="en-US" w:bidi="ar-SA"/>
      </w:rPr>
    </w:lvl>
    <w:lvl w:ilvl="2" w:tplc="45AE8A00">
      <w:numFmt w:val="bullet"/>
      <w:lvlText w:val="•"/>
      <w:lvlJc w:val="left"/>
      <w:pPr>
        <w:ind w:left="2489" w:hanging="307"/>
      </w:pPr>
      <w:rPr>
        <w:rFonts w:hint="default"/>
        <w:lang w:val="it-IT" w:eastAsia="en-US" w:bidi="ar-SA"/>
      </w:rPr>
    </w:lvl>
    <w:lvl w:ilvl="3" w:tplc="B0EA84F0">
      <w:numFmt w:val="bullet"/>
      <w:lvlText w:val="•"/>
      <w:lvlJc w:val="left"/>
      <w:pPr>
        <w:ind w:left="3443" w:hanging="307"/>
      </w:pPr>
      <w:rPr>
        <w:rFonts w:hint="default"/>
        <w:lang w:val="it-IT" w:eastAsia="en-US" w:bidi="ar-SA"/>
      </w:rPr>
    </w:lvl>
    <w:lvl w:ilvl="4" w:tplc="5A9EC236">
      <w:numFmt w:val="bullet"/>
      <w:lvlText w:val="•"/>
      <w:lvlJc w:val="left"/>
      <w:pPr>
        <w:ind w:left="4398" w:hanging="307"/>
      </w:pPr>
      <w:rPr>
        <w:rFonts w:hint="default"/>
        <w:lang w:val="it-IT" w:eastAsia="en-US" w:bidi="ar-SA"/>
      </w:rPr>
    </w:lvl>
    <w:lvl w:ilvl="5" w:tplc="14B2444C">
      <w:numFmt w:val="bullet"/>
      <w:lvlText w:val="•"/>
      <w:lvlJc w:val="left"/>
      <w:pPr>
        <w:ind w:left="5353" w:hanging="307"/>
      </w:pPr>
      <w:rPr>
        <w:rFonts w:hint="default"/>
        <w:lang w:val="it-IT" w:eastAsia="en-US" w:bidi="ar-SA"/>
      </w:rPr>
    </w:lvl>
    <w:lvl w:ilvl="6" w:tplc="AB0A3E4C">
      <w:numFmt w:val="bullet"/>
      <w:lvlText w:val="•"/>
      <w:lvlJc w:val="left"/>
      <w:pPr>
        <w:ind w:left="6307" w:hanging="307"/>
      </w:pPr>
      <w:rPr>
        <w:rFonts w:hint="default"/>
        <w:lang w:val="it-IT" w:eastAsia="en-US" w:bidi="ar-SA"/>
      </w:rPr>
    </w:lvl>
    <w:lvl w:ilvl="7" w:tplc="591A9A96">
      <w:numFmt w:val="bullet"/>
      <w:lvlText w:val="•"/>
      <w:lvlJc w:val="left"/>
      <w:pPr>
        <w:ind w:left="7262" w:hanging="307"/>
      </w:pPr>
      <w:rPr>
        <w:rFonts w:hint="default"/>
        <w:lang w:val="it-IT" w:eastAsia="en-US" w:bidi="ar-SA"/>
      </w:rPr>
    </w:lvl>
    <w:lvl w:ilvl="8" w:tplc="1616D154">
      <w:numFmt w:val="bullet"/>
      <w:lvlText w:val="•"/>
      <w:lvlJc w:val="left"/>
      <w:pPr>
        <w:ind w:left="8217" w:hanging="307"/>
      </w:pPr>
      <w:rPr>
        <w:rFonts w:hint="default"/>
        <w:lang w:val="it-IT" w:eastAsia="en-US" w:bidi="ar-SA"/>
      </w:rPr>
    </w:lvl>
  </w:abstractNum>
  <w:abstractNum w:abstractNumId="13" w15:restartNumberingAfterBreak="0">
    <w:nsid w:val="1936592C"/>
    <w:multiLevelType w:val="hybridMultilevel"/>
    <w:tmpl w:val="59AA5CDE"/>
    <w:lvl w:ilvl="0" w:tplc="473090FC">
      <w:numFmt w:val="bullet"/>
      <w:lvlText w:val="-"/>
      <w:lvlJc w:val="left"/>
      <w:pPr>
        <w:ind w:left="250" w:hanging="143"/>
      </w:pPr>
      <w:rPr>
        <w:rFonts w:ascii="Times New Roman" w:eastAsia="Times New Roman" w:hAnsi="Times New Roman" w:cs="Times New Roman" w:hint="default"/>
        <w:w w:val="100"/>
        <w:sz w:val="24"/>
        <w:szCs w:val="24"/>
        <w:lang w:val="it-IT" w:eastAsia="en-US" w:bidi="ar-SA"/>
      </w:rPr>
    </w:lvl>
    <w:lvl w:ilvl="1" w:tplc="9A5AFA54">
      <w:numFmt w:val="bullet"/>
      <w:lvlText w:val="•"/>
      <w:lvlJc w:val="left"/>
      <w:pPr>
        <w:ind w:left="743" w:hanging="143"/>
      </w:pPr>
      <w:rPr>
        <w:rFonts w:hint="default"/>
        <w:lang w:val="it-IT" w:eastAsia="en-US" w:bidi="ar-SA"/>
      </w:rPr>
    </w:lvl>
    <w:lvl w:ilvl="2" w:tplc="F762F0CE">
      <w:numFmt w:val="bullet"/>
      <w:lvlText w:val="•"/>
      <w:lvlJc w:val="left"/>
      <w:pPr>
        <w:ind w:left="1227" w:hanging="143"/>
      </w:pPr>
      <w:rPr>
        <w:rFonts w:hint="default"/>
        <w:lang w:val="it-IT" w:eastAsia="en-US" w:bidi="ar-SA"/>
      </w:rPr>
    </w:lvl>
    <w:lvl w:ilvl="3" w:tplc="CF348A20">
      <w:numFmt w:val="bullet"/>
      <w:lvlText w:val="•"/>
      <w:lvlJc w:val="left"/>
      <w:pPr>
        <w:ind w:left="1710" w:hanging="143"/>
      </w:pPr>
      <w:rPr>
        <w:rFonts w:hint="default"/>
        <w:lang w:val="it-IT" w:eastAsia="en-US" w:bidi="ar-SA"/>
      </w:rPr>
    </w:lvl>
    <w:lvl w:ilvl="4" w:tplc="5E10E498">
      <w:numFmt w:val="bullet"/>
      <w:lvlText w:val="•"/>
      <w:lvlJc w:val="left"/>
      <w:pPr>
        <w:ind w:left="2194" w:hanging="143"/>
      </w:pPr>
      <w:rPr>
        <w:rFonts w:hint="default"/>
        <w:lang w:val="it-IT" w:eastAsia="en-US" w:bidi="ar-SA"/>
      </w:rPr>
    </w:lvl>
    <w:lvl w:ilvl="5" w:tplc="53C8A14E">
      <w:numFmt w:val="bullet"/>
      <w:lvlText w:val="•"/>
      <w:lvlJc w:val="left"/>
      <w:pPr>
        <w:ind w:left="2677" w:hanging="143"/>
      </w:pPr>
      <w:rPr>
        <w:rFonts w:hint="default"/>
        <w:lang w:val="it-IT" w:eastAsia="en-US" w:bidi="ar-SA"/>
      </w:rPr>
    </w:lvl>
    <w:lvl w:ilvl="6" w:tplc="BB22782A">
      <w:numFmt w:val="bullet"/>
      <w:lvlText w:val="•"/>
      <w:lvlJc w:val="left"/>
      <w:pPr>
        <w:ind w:left="3161" w:hanging="143"/>
      </w:pPr>
      <w:rPr>
        <w:rFonts w:hint="default"/>
        <w:lang w:val="it-IT" w:eastAsia="en-US" w:bidi="ar-SA"/>
      </w:rPr>
    </w:lvl>
    <w:lvl w:ilvl="7" w:tplc="6F4072E2">
      <w:numFmt w:val="bullet"/>
      <w:lvlText w:val="•"/>
      <w:lvlJc w:val="left"/>
      <w:pPr>
        <w:ind w:left="3644" w:hanging="143"/>
      </w:pPr>
      <w:rPr>
        <w:rFonts w:hint="default"/>
        <w:lang w:val="it-IT" w:eastAsia="en-US" w:bidi="ar-SA"/>
      </w:rPr>
    </w:lvl>
    <w:lvl w:ilvl="8" w:tplc="CDE2F90C">
      <w:numFmt w:val="bullet"/>
      <w:lvlText w:val="•"/>
      <w:lvlJc w:val="left"/>
      <w:pPr>
        <w:ind w:left="4128" w:hanging="143"/>
      </w:pPr>
      <w:rPr>
        <w:rFonts w:hint="default"/>
        <w:lang w:val="it-IT" w:eastAsia="en-US" w:bidi="ar-SA"/>
      </w:rPr>
    </w:lvl>
  </w:abstractNum>
  <w:abstractNum w:abstractNumId="14" w15:restartNumberingAfterBreak="0">
    <w:nsid w:val="19852D45"/>
    <w:multiLevelType w:val="hybridMultilevel"/>
    <w:tmpl w:val="EC32E3DE"/>
    <w:lvl w:ilvl="0" w:tplc="3F4CA820">
      <w:numFmt w:val="bullet"/>
      <w:lvlText w:val="•"/>
      <w:lvlJc w:val="left"/>
      <w:pPr>
        <w:ind w:left="107" w:hanging="293"/>
      </w:pPr>
      <w:rPr>
        <w:rFonts w:ascii="Times New Roman" w:eastAsia="Times New Roman" w:hAnsi="Times New Roman" w:cs="Times New Roman" w:hint="default"/>
        <w:spacing w:val="-29"/>
        <w:w w:val="100"/>
        <w:sz w:val="24"/>
        <w:szCs w:val="24"/>
        <w:lang w:val="it-IT" w:eastAsia="en-US" w:bidi="ar-SA"/>
      </w:rPr>
    </w:lvl>
    <w:lvl w:ilvl="1" w:tplc="627C8C4A">
      <w:numFmt w:val="bullet"/>
      <w:lvlText w:val="•"/>
      <w:lvlJc w:val="left"/>
      <w:pPr>
        <w:ind w:left="599" w:hanging="293"/>
      </w:pPr>
      <w:rPr>
        <w:rFonts w:hint="default"/>
        <w:lang w:val="it-IT" w:eastAsia="en-US" w:bidi="ar-SA"/>
      </w:rPr>
    </w:lvl>
    <w:lvl w:ilvl="2" w:tplc="55109A6C">
      <w:numFmt w:val="bullet"/>
      <w:lvlText w:val="•"/>
      <w:lvlJc w:val="left"/>
      <w:pPr>
        <w:ind w:left="1099" w:hanging="293"/>
      </w:pPr>
      <w:rPr>
        <w:rFonts w:hint="default"/>
        <w:lang w:val="it-IT" w:eastAsia="en-US" w:bidi="ar-SA"/>
      </w:rPr>
    </w:lvl>
    <w:lvl w:ilvl="3" w:tplc="CB0C4200">
      <w:numFmt w:val="bullet"/>
      <w:lvlText w:val="•"/>
      <w:lvlJc w:val="left"/>
      <w:pPr>
        <w:ind w:left="1598" w:hanging="293"/>
      </w:pPr>
      <w:rPr>
        <w:rFonts w:hint="default"/>
        <w:lang w:val="it-IT" w:eastAsia="en-US" w:bidi="ar-SA"/>
      </w:rPr>
    </w:lvl>
    <w:lvl w:ilvl="4" w:tplc="4D3A128E">
      <w:numFmt w:val="bullet"/>
      <w:lvlText w:val="•"/>
      <w:lvlJc w:val="left"/>
      <w:pPr>
        <w:ind w:left="2098" w:hanging="293"/>
      </w:pPr>
      <w:rPr>
        <w:rFonts w:hint="default"/>
        <w:lang w:val="it-IT" w:eastAsia="en-US" w:bidi="ar-SA"/>
      </w:rPr>
    </w:lvl>
    <w:lvl w:ilvl="5" w:tplc="0EE4B100">
      <w:numFmt w:val="bullet"/>
      <w:lvlText w:val="•"/>
      <w:lvlJc w:val="left"/>
      <w:pPr>
        <w:ind w:left="2597" w:hanging="293"/>
      </w:pPr>
      <w:rPr>
        <w:rFonts w:hint="default"/>
        <w:lang w:val="it-IT" w:eastAsia="en-US" w:bidi="ar-SA"/>
      </w:rPr>
    </w:lvl>
    <w:lvl w:ilvl="6" w:tplc="C188F86A">
      <w:numFmt w:val="bullet"/>
      <w:lvlText w:val="•"/>
      <w:lvlJc w:val="left"/>
      <w:pPr>
        <w:ind w:left="3097" w:hanging="293"/>
      </w:pPr>
      <w:rPr>
        <w:rFonts w:hint="default"/>
        <w:lang w:val="it-IT" w:eastAsia="en-US" w:bidi="ar-SA"/>
      </w:rPr>
    </w:lvl>
    <w:lvl w:ilvl="7" w:tplc="92EE27EA">
      <w:numFmt w:val="bullet"/>
      <w:lvlText w:val="•"/>
      <w:lvlJc w:val="left"/>
      <w:pPr>
        <w:ind w:left="3596" w:hanging="293"/>
      </w:pPr>
      <w:rPr>
        <w:rFonts w:hint="default"/>
        <w:lang w:val="it-IT" w:eastAsia="en-US" w:bidi="ar-SA"/>
      </w:rPr>
    </w:lvl>
    <w:lvl w:ilvl="8" w:tplc="BB7E6486">
      <w:numFmt w:val="bullet"/>
      <w:lvlText w:val="•"/>
      <w:lvlJc w:val="left"/>
      <w:pPr>
        <w:ind w:left="4096" w:hanging="293"/>
      </w:pPr>
      <w:rPr>
        <w:rFonts w:hint="default"/>
        <w:lang w:val="it-IT" w:eastAsia="en-US" w:bidi="ar-SA"/>
      </w:rPr>
    </w:lvl>
  </w:abstractNum>
  <w:abstractNum w:abstractNumId="15" w15:restartNumberingAfterBreak="0">
    <w:nsid w:val="19AA3768"/>
    <w:multiLevelType w:val="hybridMultilevel"/>
    <w:tmpl w:val="F7D096C0"/>
    <w:lvl w:ilvl="0" w:tplc="5562EE2E">
      <w:start w:val="13"/>
      <w:numFmt w:val="decimal"/>
      <w:lvlText w:val="%1"/>
      <w:lvlJc w:val="left"/>
      <w:pPr>
        <w:ind w:left="580" w:hanging="360"/>
      </w:pPr>
      <w:rPr>
        <w:rFonts w:hint="default"/>
      </w:rPr>
    </w:lvl>
    <w:lvl w:ilvl="1" w:tplc="04100019" w:tentative="1">
      <w:start w:val="1"/>
      <w:numFmt w:val="lowerLetter"/>
      <w:lvlText w:val="%2."/>
      <w:lvlJc w:val="left"/>
      <w:pPr>
        <w:ind w:left="1300" w:hanging="360"/>
      </w:pPr>
    </w:lvl>
    <w:lvl w:ilvl="2" w:tplc="0410001B" w:tentative="1">
      <w:start w:val="1"/>
      <w:numFmt w:val="lowerRoman"/>
      <w:lvlText w:val="%3."/>
      <w:lvlJc w:val="right"/>
      <w:pPr>
        <w:ind w:left="2020" w:hanging="180"/>
      </w:pPr>
    </w:lvl>
    <w:lvl w:ilvl="3" w:tplc="0410000F" w:tentative="1">
      <w:start w:val="1"/>
      <w:numFmt w:val="decimal"/>
      <w:lvlText w:val="%4."/>
      <w:lvlJc w:val="left"/>
      <w:pPr>
        <w:ind w:left="2740" w:hanging="360"/>
      </w:pPr>
    </w:lvl>
    <w:lvl w:ilvl="4" w:tplc="04100019" w:tentative="1">
      <w:start w:val="1"/>
      <w:numFmt w:val="lowerLetter"/>
      <w:lvlText w:val="%5."/>
      <w:lvlJc w:val="left"/>
      <w:pPr>
        <w:ind w:left="3460" w:hanging="360"/>
      </w:pPr>
    </w:lvl>
    <w:lvl w:ilvl="5" w:tplc="0410001B" w:tentative="1">
      <w:start w:val="1"/>
      <w:numFmt w:val="lowerRoman"/>
      <w:lvlText w:val="%6."/>
      <w:lvlJc w:val="right"/>
      <w:pPr>
        <w:ind w:left="4180" w:hanging="180"/>
      </w:pPr>
    </w:lvl>
    <w:lvl w:ilvl="6" w:tplc="0410000F" w:tentative="1">
      <w:start w:val="1"/>
      <w:numFmt w:val="decimal"/>
      <w:lvlText w:val="%7."/>
      <w:lvlJc w:val="left"/>
      <w:pPr>
        <w:ind w:left="4900" w:hanging="360"/>
      </w:pPr>
    </w:lvl>
    <w:lvl w:ilvl="7" w:tplc="04100019" w:tentative="1">
      <w:start w:val="1"/>
      <w:numFmt w:val="lowerLetter"/>
      <w:lvlText w:val="%8."/>
      <w:lvlJc w:val="left"/>
      <w:pPr>
        <w:ind w:left="5620" w:hanging="360"/>
      </w:pPr>
    </w:lvl>
    <w:lvl w:ilvl="8" w:tplc="0410001B" w:tentative="1">
      <w:start w:val="1"/>
      <w:numFmt w:val="lowerRoman"/>
      <w:lvlText w:val="%9."/>
      <w:lvlJc w:val="right"/>
      <w:pPr>
        <w:ind w:left="6340" w:hanging="180"/>
      </w:pPr>
    </w:lvl>
  </w:abstractNum>
  <w:abstractNum w:abstractNumId="16" w15:restartNumberingAfterBreak="0">
    <w:nsid w:val="1CCA35CF"/>
    <w:multiLevelType w:val="hybridMultilevel"/>
    <w:tmpl w:val="2EF0FAC4"/>
    <w:lvl w:ilvl="0" w:tplc="C8B44542">
      <w:start w:val="1"/>
      <w:numFmt w:val="decimal"/>
      <w:lvlText w:val="%1."/>
      <w:lvlJc w:val="left"/>
      <w:pPr>
        <w:ind w:left="632" w:hanging="721"/>
      </w:pPr>
      <w:rPr>
        <w:rFonts w:ascii="Times New Roman" w:eastAsia="Times New Roman" w:hAnsi="Times New Roman" w:cs="Times New Roman" w:hint="default"/>
        <w:spacing w:val="-4"/>
        <w:w w:val="100"/>
        <w:sz w:val="24"/>
        <w:szCs w:val="24"/>
        <w:lang w:val="it-IT" w:eastAsia="en-US" w:bidi="ar-SA"/>
      </w:rPr>
    </w:lvl>
    <w:lvl w:ilvl="1" w:tplc="70E8FB86">
      <w:numFmt w:val="bullet"/>
      <w:lvlText w:val="•"/>
      <w:lvlJc w:val="left"/>
      <w:pPr>
        <w:ind w:left="1588" w:hanging="721"/>
      </w:pPr>
      <w:rPr>
        <w:rFonts w:hint="default"/>
        <w:lang w:val="it-IT" w:eastAsia="en-US" w:bidi="ar-SA"/>
      </w:rPr>
    </w:lvl>
    <w:lvl w:ilvl="2" w:tplc="FD72A4CA">
      <w:numFmt w:val="bullet"/>
      <w:lvlText w:val="•"/>
      <w:lvlJc w:val="left"/>
      <w:pPr>
        <w:ind w:left="2537" w:hanging="721"/>
      </w:pPr>
      <w:rPr>
        <w:rFonts w:hint="default"/>
        <w:lang w:val="it-IT" w:eastAsia="en-US" w:bidi="ar-SA"/>
      </w:rPr>
    </w:lvl>
    <w:lvl w:ilvl="3" w:tplc="839A3ED0">
      <w:numFmt w:val="bullet"/>
      <w:lvlText w:val="•"/>
      <w:lvlJc w:val="left"/>
      <w:pPr>
        <w:ind w:left="3485" w:hanging="721"/>
      </w:pPr>
      <w:rPr>
        <w:rFonts w:hint="default"/>
        <w:lang w:val="it-IT" w:eastAsia="en-US" w:bidi="ar-SA"/>
      </w:rPr>
    </w:lvl>
    <w:lvl w:ilvl="4" w:tplc="371234A2">
      <w:numFmt w:val="bullet"/>
      <w:lvlText w:val="•"/>
      <w:lvlJc w:val="left"/>
      <w:pPr>
        <w:ind w:left="4434" w:hanging="721"/>
      </w:pPr>
      <w:rPr>
        <w:rFonts w:hint="default"/>
        <w:lang w:val="it-IT" w:eastAsia="en-US" w:bidi="ar-SA"/>
      </w:rPr>
    </w:lvl>
    <w:lvl w:ilvl="5" w:tplc="8930616A">
      <w:numFmt w:val="bullet"/>
      <w:lvlText w:val="•"/>
      <w:lvlJc w:val="left"/>
      <w:pPr>
        <w:ind w:left="5383" w:hanging="721"/>
      </w:pPr>
      <w:rPr>
        <w:rFonts w:hint="default"/>
        <w:lang w:val="it-IT" w:eastAsia="en-US" w:bidi="ar-SA"/>
      </w:rPr>
    </w:lvl>
    <w:lvl w:ilvl="6" w:tplc="A5F66F68">
      <w:numFmt w:val="bullet"/>
      <w:lvlText w:val="•"/>
      <w:lvlJc w:val="left"/>
      <w:pPr>
        <w:ind w:left="6331" w:hanging="721"/>
      </w:pPr>
      <w:rPr>
        <w:rFonts w:hint="default"/>
        <w:lang w:val="it-IT" w:eastAsia="en-US" w:bidi="ar-SA"/>
      </w:rPr>
    </w:lvl>
    <w:lvl w:ilvl="7" w:tplc="4C8E6934">
      <w:numFmt w:val="bullet"/>
      <w:lvlText w:val="•"/>
      <w:lvlJc w:val="left"/>
      <w:pPr>
        <w:ind w:left="7280" w:hanging="721"/>
      </w:pPr>
      <w:rPr>
        <w:rFonts w:hint="default"/>
        <w:lang w:val="it-IT" w:eastAsia="en-US" w:bidi="ar-SA"/>
      </w:rPr>
    </w:lvl>
    <w:lvl w:ilvl="8" w:tplc="5846F298">
      <w:numFmt w:val="bullet"/>
      <w:lvlText w:val="•"/>
      <w:lvlJc w:val="left"/>
      <w:pPr>
        <w:ind w:left="8229" w:hanging="721"/>
      </w:pPr>
      <w:rPr>
        <w:rFonts w:hint="default"/>
        <w:lang w:val="it-IT" w:eastAsia="en-US" w:bidi="ar-SA"/>
      </w:rPr>
    </w:lvl>
  </w:abstractNum>
  <w:abstractNum w:abstractNumId="17" w15:restartNumberingAfterBreak="0">
    <w:nsid w:val="1DAD20B4"/>
    <w:multiLevelType w:val="hybridMultilevel"/>
    <w:tmpl w:val="AD6EC9DE"/>
    <w:lvl w:ilvl="0" w:tplc="F7F64218">
      <w:start w:val="1"/>
      <w:numFmt w:val="decimal"/>
      <w:lvlText w:val="%1."/>
      <w:lvlJc w:val="left"/>
      <w:pPr>
        <w:ind w:left="632" w:hanging="720"/>
      </w:pPr>
      <w:rPr>
        <w:rFonts w:ascii="Arial" w:eastAsia="Arial" w:hAnsi="Arial" w:cs="Arial" w:hint="default"/>
        <w:spacing w:val="-23"/>
        <w:w w:val="100"/>
        <w:sz w:val="24"/>
        <w:szCs w:val="24"/>
        <w:lang w:val="it-IT" w:eastAsia="en-US" w:bidi="ar-SA"/>
      </w:rPr>
    </w:lvl>
    <w:lvl w:ilvl="1" w:tplc="1EE22610">
      <w:numFmt w:val="bullet"/>
      <w:lvlText w:val="•"/>
      <w:lvlJc w:val="left"/>
      <w:pPr>
        <w:ind w:left="1588" w:hanging="720"/>
      </w:pPr>
      <w:rPr>
        <w:rFonts w:hint="default"/>
        <w:lang w:val="it-IT" w:eastAsia="en-US" w:bidi="ar-SA"/>
      </w:rPr>
    </w:lvl>
    <w:lvl w:ilvl="2" w:tplc="9502F2E4">
      <w:numFmt w:val="bullet"/>
      <w:lvlText w:val="•"/>
      <w:lvlJc w:val="left"/>
      <w:pPr>
        <w:ind w:left="2537" w:hanging="720"/>
      </w:pPr>
      <w:rPr>
        <w:rFonts w:hint="default"/>
        <w:lang w:val="it-IT" w:eastAsia="en-US" w:bidi="ar-SA"/>
      </w:rPr>
    </w:lvl>
    <w:lvl w:ilvl="3" w:tplc="BD8C1A28">
      <w:numFmt w:val="bullet"/>
      <w:lvlText w:val="•"/>
      <w:lvlJc w:val="left"/>
      <w:pPr>
        <w:ind w:left="3485" w:hanging="720"/>
      </w:pPr>
      <w:rPr>
        <w:rFonts w:hint="default"/>
        <w:lang w:val="it-IT" w:eastAsia="en-US" w:bidi="ar-SA"/>
      </w:rPr>
    </w:lvl>
    <w:lvl w:ilvl="4" w:tplc="FA60EF56">
      <w:numFmt w:val="bullet"/>
      <w:lvlText w:val="•"/>
      <w:lvlJc w:val="left"/>
      <w:pPr>
        <w:ind w:left="4434" w:hanging="720"/>
      </w:pPr>
      <w:rPr>
        <w:rFonts w:hint="default"/>
        <w:lang w:val="it-IT" w:eastAsia="en-US" w:bidi="ar-SA"/>
      </w:rPr>
    </w:lvl>
    <w:lvl w:ilvl="5" w:tplc="77B26402">
      <w:numFmt w:val="bullet"/>
      <w:lvlText w:val="•"/>
      <w:lvlJc w:val="left"/>
      <w:pPr>
        <w:ind w:left="5383" w:hanging="720"/>
      </w:pPr>
      <w:rPr>
        <w:rFonts w:hint="default"/>
        <w:lang w:val="it-IT" w:eastAsia="en-US" w:bidi="ar-SA"/>
      </w:rPr>
    </w:lvl>
    <w:lvl w:ilvl="6" w:tplc="333CD686">
      <w:numFmt w:val="bullet"/>
      <w:lvlText w:val="•"/>
      <w:lvlJc w:val="left"/>
      <w:pPr>
        <w:ind w:left="6331" w:hanging="720"/>
      </w:pPr>
      <w:rPr>
        <w:rFonts w:hint="default"/>
        <w:lang w:val="it-IT" w:eastAsia="en-US" w:bidi="ar-SA"/>
      </w:rPr>
    </w:lvl>
    <w:lvl w:ilvl="7" w:tplc="92625AF2">
      <w:numFmt w:val="bullet"/>
      <w:lvlText w:val="•"/>
      <w:lvlJc w:val="left"/>
      <w:pPr>
        <w:ind w:left="7280" w:hanging="720"/>
      </w:pPr>
      <w:rPr>
        <w:rFonts w:hint="default"/>
        <w:lang w:val="it-IT" w:eastAsia="en-US" w:bidi="ar-SA"/>
      </w:rPr>
    </w:lvl>
    <w:lvl w:ilvl="8" w:tplc="6ECAB474">
      <w:numFmt w:val="bullet"/>
      <w:lvlText w:val="•"/>
      <w:lvlJc w:val="left"/>
      <w:pPr>
        <w:ind w:left="8229" w:hanging="720"/>
      </w:pPr>
      <w:rPr>
        <w:rFonts w:hint="default"/>
        <w:lang w:val="it-IT" w:eastAsia="en-US" w:bidi="ar-SA"/>
      </w:rPr>
    </w:lvl>
  </w:abstractNum>
  <w:abstractNum w:abstractNumId="18" w15:restartNumberingAfterBreak="0">
    <w:nsid w:val="1DED3A9E"/>
    <w:multiLevelType w:val="hybridMultilevel"/>
    <w:tmpl w:val="03346270"/>
    <w:lvl w:ilvl="0" w:tplc="E8580946">
      <w:start w:val="1"/>
      <w:numFmt w:val="decimal"/>
      <w:lvlText w:val="(%1)"/>
      <w:lvlJc w:val="left"/>
      <w:pPr>
        <w:ind w:left="132" w:hanging="229"/>
      </w:pPr>
      <w:rPr>
        <w:rFonts w:ascii="Times New Roman" w:eastAsia="Times New Roman" w:hAnsi="Times New Roman" w:cs="Times New Roman" w:hint="default"/>
        <w:b/>
        <w:bCs/>
        <w:spacing w:val="-1"/>
        <w:w w:val="100"/>
        <w:sz w:val="16"/>
        <w:szCs w:val="16"/>
        <w:lang w:val="it-IT" w:eastAsia="en-US" w:bidi="ar-SA"/>
      </w:rPr>
    </w:lvl>
    <w:lvl w:ilvl="1" w:tplc="0F3A6EEE">
      <w:numFmt w:val="bullet"/>
      <w:lvlText w:val="o"/>
      <w:lvlJc w:val="left"/>
      <w:pPr>
        <w:ind w:left="841" w:hanging="360"/>
      </w:pPr>
      <w:rPr>
        <w:rFonts w:ascii="Courier New" w:eastAsia="Courier New" w:hAnsi="Courier New" w:cs="Courier New" w:hint="default"/>
        <w:w w:val="100"/>
        <w:sz w:val="22"/>
        <w:szCs w:val="22"/>
        <w:lang w:val="it-IT" w:eastAsia="en-US" w:bidi="ar-SA"/>
      </w:rPr>
    </w:lvl>
    <w:lvl w:ilvl="2" w:tplc="1A080168">
      <w:numFmt w:val="bullet"/>
      <w:lvlText w:val="•"/>
      <w:lvlJc w:val="left"/>
      <w:pPr>
        <w:ind w:left="1916" w:hanging="360"/>
      </w:pPr>
      <w:rPr>
        <w:rFonts w:hint="default"/>
        <w:lang w:val="it-IT" w:eastAsia="en-US" w:bidi="ar-SA"/>
      </w:rPr>
    </w:lvl>
    <w:lvl w:ilvl="3" w:tplc="5358B4A0">
      <w:numFmt w:val="bullet"/>
      <w:lvlText w:val="•"/>
      <w:lvlJc w:val="left"/>
      <w:pPr>
        <w:ind w:left="2992" w:hanging="360"/>
      </w:pPr>
      <w:rPr>
        <w:rFonts w:hint="default"/>
        <w:lang w:val="it-IT" w:eastAsia="en-US" w:bidi="ar-SA"/>
      </w:rPr>
    </w:lvl>
    <w:lvl w:ilvl="4" w:tplc="EF648D08">
      <w:numFmt w:val="bullet"/>
      <w:lvlText w:val="•"/>
      <w:lvlJc w:val="left"/>
      <w:pPr>
        <w:ind w:left="4068" w:hanging="360"/>
      </w:pPr>
      <w:rPr>
        <w:rFonts w:hint="default"/>
        <w:lang w:val="it-IT" w:eastAsia="en-US" w:bidi="ar-SA"/>
      </w:rPr>
    </w:lvl>
    <w:lvl w:ilvl="5" w:tplc="00CE3BB2">
      <w:numFmt w:val="bullet"/>
      <w:lvlText w:val="•"/>
      <w:lvlJc w:val="left"/>
      <w:pPr>
        <w:ind w:left="5145" w:hanging="360"/>
      </w:pPr>
      <w:rPr>
        <w:rFonts w:hint="default"/>
        <w:lang w:val="it-IT" w:eastAsia="en-US" w:bidi="ar-SA"/>
      </w:rPr>
    </w:lvl>
    <w:lvl w:ilvl="6" w:tplc="792E44A0">
      <w:numFmt w:val="bullet"/>
      <w:lvlText w:val="•"/>
      <w:lvlJc w:val="left"/>
      <w:pPr>
        <w:ind w:left="6221" w:hanging="360"/>
      </w:pPr>
      <w:rPr>
        <w:rFonts w:hint="default"/>
        <w:lang w:val="it-IT" w:eastAsia="en-US" w:bidi="ar-SA"/>
      </w:rPr>
    </w:lvl>
    <w:lvl w:ilvl="7" w:tplc="11147596">
      <w:numFmt w:val="bullet"/>
      <w:lvlText w:val="•"/>
      <w:lvlJc w:val="left"/>
      <w:pPr>
        <w:ind w:left="7297" w:hanging="360"/>
      </w:pPr>
      <w:rPr>
        <w:rFonts w:hint="default"/>
        <w:lang w:val="it-IT" w:eastAsia="en-US" w:bidi="ar-SA"/>
      </w:rPr>
    </w:lvl>
    <w:lvl w:ilvl="8" w:tplc="6A78DACE">
      <w:numFmt w:val="bullet"/>
      <w:lvlText w:val="•"/>
      <w:lvlJc w:val="left"/>
      <w:pPr>
        <w:ind w:left="8373" w:hanging="360"/>
      </w:pPr>
      <w:rPr>
        <w:rFonts w:hint="default"/>
        <w:lang w:val="it-IT" w:eastAsia="en-US" w:bidi="ar-SA"/>
      </w:rPr>
    </w:lvl>
  </w:abstractNum>
  <w:abstractNum w:abstractNumId="19" w15:restartNumberingAfterBreak="0">
    <w:nsid w:val="25A90698"/>
    <w:multiLevelType w:val="hybridMultilevel"/>
    <w:tmpl w:val="308CC3AE"/>
    <w:lvl w:ilvl="0" w:tplc="94B6B6D4">
      <w:numFmt w:val="bullet"/>
      <w:lvlText w:val="-"/>
      <w:lvlJc w:val="left"/>
      <w:pPr>
        <w:ind w:left="69" w:hanging="116"/>
      </w:pPr>
      <w:rPr>
        <w:rFonts w:ascii="Times New Roman" w:eastAsia="Times New Roman" w:hAnsi="Times New Roman" w:cs="Times New Roman" w:hint="default"/>
        <w:w w:val="99"/>
        <w:sz w:val="20"/>
        <w:szCs w:val="20"/>
        <w:lang w:val="it-IT" w:eastAsia="en-US" w:bidi="ar-SA"/>
      </w:rPr>
    </w:lvl>
    <w:lvl w:ilvl="1" w:tplc="7FF2DF46">
      <w:numFmt w:val="bullet"/>
      <w:lvlText w:val="•"/>
      <w:lvlJc w:val="left"/>
      <w:pPr>
        <w:ind w:left="267" w:hanging="116"/>
      </w:pPr>
      <w:rPr>
        <w:rFonts w:hint="default"/>
        <w:lang w:val="it-IT" w:eastAsia="en-US" w:bidi="ar-SA"/>
      </w:rPr>
    </w:lvl>
    <w:lvl w:ilvl="2" w:tplc="1BF27274">
      <w:numFmt w:val="bullet"/>
      <w:lvlText w:val="•"/>
      <w:lvlJc w:val="left"/>
      <w:pPr>
        <w:ind w:left="474" w:hanging="116"/>
      </w:pPr>
      <w:rPr>
        <w:rFonts w:hint="default"/>
        <w:lang w:val="it-IT" w:eastAsia="en-US" w:bidi="ar-SA"/>
      </w:rPr>
    </w:lvl>
    <w:lvl w:ilvl="3" w:tplc="51B2A7B4">
      <w:numFmt w:val="bullet"/>
      <w:lvlText w:val="•"/>
      <w:lvlJc w:val="left"/>
      <w:pPr>
        <w:ind w:left="681" w:hanging="116"/>
      </w:pPr>
      <w:rPr>
        <w:rFonts w:hint="default"/>
        <w:lang w:val="it-IT" w:eastAsia="en-US" w:bidi="ar-SA"/>
      </w:rPr>
    </w:lvl>
    <w:lvl w:ilvl="4" w:tplc="1E8EB294">
      <w:numFmt w:val="bullet"/>
      <w:lvlText w:val="•"/>
      <w:lvlJc w:val="left"/>
      <w:pPr>
        <w:ind w:left="889" w:hanging="116"/>
      </w:pPr>
      <w:rPr>
        <w:rFonts w:hint="default"/>
        <w:lang w:val="it-IT" w:eastAsia="en-US" w:bidi="ar-SA"/>
      </w:rPr>
    </w:lvl>
    <w:lvl w:ilvl="5" w:tplc="74D0BB14">
      <w:numFmt w:val="bullet"/>
      <w:lvlText w:val="•"/>
      <w:lvlJc w:val="left"/>
      <w:pPr>
        <w:ind w:left="1096" w:hanging="116"/>
      </w:pPr>
      <w:rPr>
        <w:rFonts w:hint="default"/>
        <w:lang w:val="it-IT" w:eastAsia="en-US" w:bidi="ar-SA"/>
      </w:rPr>
    </w:lvl>
    <w:lvl w:ilvl="6" w:tplc="7870FDB4">
      <w:numFmt w:val="bullet"/>
      <w:lvlText w:val="•"/>
      <w:lvlJc w:val="left"/>
      <w:pPr>
        <w:ind w:left="1303" w:hanging="116"/>
      </w:pPr>
      <w:rPr>
        <w:rFonts w:hint="default"/>
        <w:lang w:val="it-IT" w:eastAsia="en-US" w:bidi="ar-SA"/>
      </w:rPr>
    </w:lvl>
    <w:lvl w:ilvl="7" w:tplc="9DC0579C">
      <w:numFmt w:val="bullet"/>
      <w:lvlText w:val="•"/>
      <w:lvlJc w:val="left"/>
      <w:pPr>
        <w:ind w:left="1511" w:hanging="116"/>
      </w:pPr>
      <w:rPr>
        <w:rFonts w:hint="default"/>
        <w:lang w:val="it-IT" w:eastAsia="en-US" w:bidi="ar-SA"/>
      </w:rPr>
    </w:lvl>
    <w:lvl w:ilvl="8" w:tplc="84367E52">
      <w:numFmt w:val="bullet"/>
      <w:lvlText w:val="•"/>
      <w:lvlJc w:val="left"/>
      <w:pPr>
        <w:ind w:left="1718" w:hanging="116"/>
      </w:pPr>
      <w:rPr>
        <w:rFonts w:hint="default"/>
        <w:lang w:val="it-IT" w:eastAsia="en-US" w:bidi="ar-SA"/>
      </w:rPr>
    </w:lvl>
  </w:abstractNum>
  <w:abstractNum w:abstractNumId="20" w15:restartNumberingAfterBreak="0">
    <w:nsid w:val="25D77250"/>
    <w:multiLevelType w:val="hybridMultilevel"/>
    <w:tmpl w:val="4A2CF754"/>
    <w:lvl w:ilvl="0" w:tplc="D818B624">
      <w:start w:val="1"/>
      <w:numFmt w:val="decimal"/>
      <w:lvlText w:val="%1."/>
      <w:lvlJc w:val="left"/>
      <w:pPr>
        <w:ind w:left="992" w:hanging="721"/>
      </w:pPr>
      <w:rPr>
        <w:rFonts w:ascii="Times New Roman" w:eastAsia="Times New Roman" w:hAnsi="Times New Roman" w:cs="Times New Roman" w:hint="default"/>
        <w:spacing w:val="-3"/>
        <w:w w:val="100"/>
        <w:sz w:val="24"/>
        <w:szCs w:val="24"/>
        <w:lang w:val="it-IT" w:eastAsia="en-US" w:bidi="ar-SA"/>
      </w:rPr>
    </w:lvl>
    <w:lvl w:ilvl="1" w:tplc="19923E5C">
      <w:numFmt w:val="bullet"/>
      <w:lvlText w:val="•"/>
      <w:lvlJc w:val="left"/>
      <w:pPr>
        <w:ind w:left="1912" w:hanging="721"/>
      </w:pPr>
      <w:rPr>
        <w:rFonts w:hint="default"/>
        <w:lang w:val="it-IT" w:eastAsia="en-US" w:bidi="ar-SA"/>
      </w:rPr>
    </w:lvl>
    <w:lvl w:ilvl="2" w:tplc="C8785CEE">
      <w:numFmt w:val="bullet"/>
      <w:lvlText w:val="•"/>
      <w:lvlJc w:val="left"/>
      <w:pPr>
        <w:ind w:left="2825" w:hanging="721"/>
      </w:pPr>
      <w:rPr>
        <w:rFonts w:hint="default"/>
        <w:lang w:val="it-IT" w:eastAsia="en-US" w:bidi="ar-SA"/>
      </w:rPr>
    </w:lvl>
    <w:lvl w:ilvl="3" w:tplc="B4A49754">
      <w:numFmt w:val="bullet"/>
      <w:lvlText w:val="•"/>
      <w:lvlJc w:val="left"/>
      <w:pPr>
        <w:ind w:left="3737" w:hanging="721"/>
      </w:pPr>
      <w:rPr>
        <w:rFonts w:hint="default"/>
        <w:lang w:val="it-IT" w:eastAsia="en-US" w:bidi="ar-SA"/>
      </w:rPr>
    </w:lvl>
    <w:lvl w:ilvl="4" w:tplc="F65E1068">
      <w:numFmt w:val="bullet"/>
      <w:lvlText w:val="•"/>
      <w:lvlJc w:val="left"/>
      <w:pPr>
        <w:ind w:left="4650" w:hanging="721"/>
      </w:pPr>
      <w:rPr>
        <w:rFonts w:hint="default"/>
        <w:lang w:val="it-IT" w:eastAsia="en-US" w:bidi="ar-SA"/>
      </w:rPr>
    </w:lvl>
    <w:lvl w:ilvl="5" w:tplc="C4B039AC">
      <w:numFmt w:val="bullet"/>
      <w:lvlText w:val="•"/>
      <w:lvlJc w:val="left"/>
      <w:pPr>
        <w:ind w:left="5563" w:hanging="721"/>
      </w:pPr>
      <w:rPr>
        <w:rFonts w:hint="default"/>
        <w:lang w:val="it-IT" w:eastAsia="en-US" w:bidi="ar-SA"/>
      </w:rPr>
    </w:lvl>
    <w:lvl w:ilvl="6" w:tplc="C314608A">
      <w:numFmt w:val="bullet"/>
      <w:lvlText w:val="•"/>
      <w:lvlJc w:val="left"/>
      <w:pPr>
        <w:ind w:left="6475" w:hanging="721"/>
      </w:pPr>
      <w:rPr>
        <w:rFonts w:hint="default"/>
        <w:lang w:val="it-IT" w:eastAsia="en-US" w:bidi="ar-SA"/>
      </w:rPr>
    </w:lvl>
    <w:lvl w:ilvl="7" w:tplc="0E5404F2">
      <w:numFmt w:val="bullet"/>
      <w:lvlText w:val="•"/>
      <w:lvlJc w:val="left"/>
      <w:pPr>
        <w:ind w:left="7388" w:hanging="721"/>
      </w:pPr>
      <w:rPr>
        <w:rFonts w:hint="default"/>
        <w:lang w:val="it-IT" w:eastAsia="en-US" w:bidi="ar-SA"/>
      </w:rPr>
    </w:lvl>
    <w:lvl w:ilvl="8" w:tplc="3ACE72A6">
      <w:numFmt w:val="bullet"/>
      <w:lvlText w:val="•"/>
      <w:lvlJc w:val="left"/>
      <w:pPr>
        <w:ind w:left="8301" w:hanging="721"/>
      </w:pPr>
      <w:rPr>
        <w:rFonts w:hint="default"/>
        <w:lang w:val="it-IT" w:eastAsia="en-US" w:bidi="ar-SA"/>
      </w:rPr>
    </w:lvl>
  </w:abstractNum>
  <w:abstractNum w:abstractNumId="21" w15:restartNumberingAfterBreak="0">
    <w:nsid w:val="28DB1210"/>
    <w:multiLevelType w:val="multilevel"/>
    <w:tmpl w:val="6BC03E6C"/>
    <w:lvl w:ilvl="0">
      <w:start w:val="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1264" w:hanging="720"/>
      </w:pPr>
      <w:rPr>
        <w:rFonts w:hint="default"/>
      </w:rPr>
    </w:lvl>
    <w:lvl w:ilvl="3">
      <w:start w:val="1"/>
      <w:numFmt w:val="decimal"/>
      <w:lvlText w:val="%1.%2.%3.%4"/>
      <w:lvlJc w:val="left"/>
      <w:pPr>
        <w:ind w:left="1896" w:hanging="1080"/>
      </w:pPr>
      <w:rPr>
        <w:rFonts w:hint="default"/>
      </w:rPr>
    </w:lvl>
    <w:lvl w:ilvl="4">
      <w:start w:val="1"/>
      <w:numFmt w:val="decimal"/>
      <w:lvlText w:val="%1.%2.%3.%4.%5"/>
      <w:lvlJc w:val="left"/>
      <w:pPr>
        <w:ind w:left="2168" w:hanging="1080"/>
      </w:pPr>
      <w:rPr>
        <w:rFonts w:hint="default"/>
      </w:rPr>
    </w:lvl>
    <w:lvl w:ilvl="5">
      <w:start w:val="1"/>
      <w:numFmt w:val="decimal"/>
      <w:lvlText w:val="%1.%2.%3.%4.%5.%6"/>
      <w:lvlJc w:val="left"/>
      <w:pPr>
        <w:ind w:left="2800" w:hanging="1440"/>
      </w:pPr>
      <w:rPr>
        <w:rFonts w:hint="default"/>
      </w:rPr>
    </w:lvl>
    <w:lvl w:ilvl="6">
      <w:start w:val="1"/>
      <w:numFmt w:val="decimal"/>
      <w:lvlText w:val="%1.%2.%3.%4.%5.%6.%7"/>
      <w:lvlJc w:val="left"/>
      <w:pPr>
        <w:ind w:left="3072" w:hanging="1440"/>
      </w:pPr>
      <w:rPr>
        <w:rFonts w:hint="default"/>
      </w:rPr>
    </w:lvl>
    <w:lvl w:ilvl="7">
      <w:start w:val="1"/>
      <w:numFmt w:val="decimal"/>
      <w:lvlText w:val="%1.%2.%3.%4.%5.%6.%7.%8"/>
      <w:lvlJc w:val="left"/>
      <w:pPr>
        <w:ind w:left="3704" w:hanging="1800"/>
      </w:pPr>
      <w:rPr>
        <w:rFonts w:hint="default"/>
      </w:rPr>
    </w:lvl>
    <w:lvl w:ilvl="8">
      <w:start w:val="1"/>
      <w:numFmt w:val="decimal"/>
      <w:lvlText w:val="%1.%2.%3.%4.%5.%6.%7.%8.%9"/>
      <w:lvlJc w:val="left"/>
      <w:pPr>
        <w:ind w:left="4336" w:hanging="2160"/>
      </w:pPr>
      <w:rPr>
        <w:rFonts w:hint="default"/>
      </w:rPr>
    </w:lvl>
  </w:abstractNum>
  <w:abstractNum w:abstractNumId="22" w15:restartNumberingAfterBreak="0">
    <w:nsid w:val="29D80FFB"/>
    <w:multiLevelType w:val="hybridMultilevel"/>
    <w:tmpl w:val="9E3CEC08"/>
    <w:lvl w:ilvl="0" w:tplc="99C80E56">
      <w:numFmt w:val="bullet"/>
      <w:lvlText w:val="-"/>
      <w:lvlJc w:val="left"/>
      <w:pPr>
        <w:ind w:left="107" w:hanging="203"/>
      </w:pPr>
      <w:rPr>
        <w:rFonts w:ascii="Times New Roman" w:eastAsia="Times New Roman" w:hAnsi="Times New Roman" w:cs="Times New Roman" w:hint="default"/>
        <w:spacing w:val="-5"/>
        <w:w w:val="100"/>
        <w:sz w:val="24"/>
        <w:szCs w:val="24"/>
        <w:lang w:val="it-IT" w:eastAsia="en-US" w:bidi="ar-SA"/>
      </w:rPr>
    </w:lvl>
    <w:lvl w:ilvl="1" w:tplc="7ACAF8C6">
      <w:numFmt w:val="bullet"/>
      <w:lvlText w:val="•"/>
      <w:lvlJc w:val="left"/>
      <w:pPr>
        <w:ind w:left="599" w:hanging="203"/>
      </w:pPr>
      <w:rPr>
        <w:rFonts w:hint="default"/>
        <w:lang w:val="it-IT" w:eastAsia="en-US" w:bidi="ar-SA"/>
      </w:rPr>
    </w:lvl>
    <w:lvl w:ilvl="2" w:tplc="5FD87DCA">
      <w:numFmt w:val="bullet"/>
      <w:lvlText w:val="•"/>
      <w:lvlJc w:val="left"/>
      <w:pPr>
        <w:ind w:left="1099" w:hanging="203"/>
      </w:pPr>
      <w:rPr>
        <w:rFonts w:hint="default"/>
        <w:lang w:val="it-IT" w:eastAsia="en-US" w:bidi="ar-SA"/>
      </w:rPr>
    </w:lvl>
    <w:lvl w:ilvl="3" w:tplc="0C2E8D9A">
      <w:numFmt w:val="bullet"/>
      <w:lvlText w:val="•"/>
      <w:lvlJc w:val="left"/>
      <w:pPr>
        <w:ind w:left="1598" w:hanging="203"/>
      </w:pPr>
      <w:rPr>
        <w:rFonts w:hint="default"/>
        <w:lang w:val="it-IT" w:eastAsia="en-US" w:bidi="ar-SA"/>
      </w:rPr>
    </w:lvl>
    <w:lvl w:ilvl="4" w:tplc="F1BC6D8E">
      <w:numFmt w:val="bullet"/>
      <w:lvlText w:val="•"/>
      <w:lvlJc w:val="left"/>
      <w:pPr>
        <w:ind w:left="2098" w:hanging="203"/>
      </w:pPr>
      <w:rPr>
        <w:rFonts w:hint="default"/>
        <w:lang w:val="it-IT" w:eastAsia="en-US" w:bidi="ar-SA"/>
      </w:rPr>
    </w:lvl>
    <w:lvl w:ilvl="5" w:tplc="5016DAEE">
      <w:numFmt w:val="bullet"/>
      <w:lvlText w:val="•"/>
      <w:lvlJc w:val="left"/>
      <w:pPr>
        <w:ind w:left="2597" w:hanging="203"/>
      </w:pPr>
      <w:rPr>
        <w:rFonts w:hint="default"/>
        <w:lang w:val="it-IT" w:eastAsia="en-US" w:bidi="ar-SA"/>
      </w:rPr>
    </w:lvl>
    <w:lvl w:ilvl="6" w:tplc="8C4852CE">
      <w:numFmt w:val="bullet"/>
      <w:lvlText w:val="•"/>
      <w:lvlJc w:val="left"/>
      <w:pPr>
        <w:ind w:left="3097" w:hanging="203"/>
      </w:pPr>
      <w:rPr>
        <w:rFonts w:hint="default"/>
        <w:lang w:val="it-IT" w:eastAsia="en-US" w:bidi="ar-SA"/>
      </w:rPr>
    </w:lvl>
    <w:lvl w:ilvl="7" w:tplc="3A2C3136">
      <w:numFmt w:val="bullet"/>
      <w:lvlText w:val="•"/>
      <w:lvlJc w:val="left"/>
      <w:pPr>
        <w:ind w:left="3596" w:hanging="203"/>
      </w:pPr>
      <w:rPr>
        <w:rFonts w:hint="default"/>
        <w:lang w:val="it-IT" w:eastAsia="en-US" w:bidi="ar-SA"/>
      </w:rPr>
    </w:lvl>
    <w:lvl w:ilvl="8" w:tplc="66A2BE54">
      <w:numFmt w:val="bullet"/>
      <w:lvlText w:val="•"/>
      <w:lvlJc w:val="left"/>
      <w:pPr>
        <w:ind w:left="4096" w:hanging="203"/>
      </w:pPr>
      <w:rPr>
        <w:rFonts w:hint="default"/>
        <w:lang w:val="it-IT" w:eastAsia="en-US" w:bidi="ar-SA"/>
      </w:rPr>
    </w:lvl>
  </w:abstractNum>
  <w:abstractNum w:abstractNumId="23" w15:restartNumberingAfterBreak="0">
    <w:nsid w:val="2BB20586"/>
    <w:multiLevelType w:val="multilevel"/>
    <w:tmpl w:val="1BB422BC"/>
    <w:lvl w:ilvl="0">
      <w:start w:val="10"/>
      <w:numFmt w:val="decimal"/>
      <w:lvlText w:val="%1"/>
      <w:lvlJc w:val="left"/>
      <w:pPr>
        <w:ind w:left="420" w:hanging="420"/>
      </w:pPr>
      <w:rPr>
        <w:rFonts w:hint="default"/>
      </w:rPr>
    </w:lvl>
    <w:lvl w:ilvl="1">
      <w:start w:val="2"/>
      <w:numFmt w:val="decimal"/>
      <w:lvlText w:val="%1.%2"/>
      <w:lvlJc w:val="left"/>
      <w:pPr>
        <w:ind w:left="1360" w:hanging="420"/>
      </w:pPr>
      <w:rPr>
        <w:rFonts w:hint="default"/>
      </w:rPr>
    </w:lvl>
    <w:lvl w:ilvl="2">
      <w:start w:val="1"/>
      <w:numFmt w:val="decimal"/>
      <w:lvlText w:val="%1.%2.%3"/>
      <w:lvlJc w:val="left"/>
      <w:pPr>
        <w:ind w:left="2600" w:hanging="720"/>
      </w:pPr>
      <w:rPr>
        <w:rFonts w:hint="default"/>
      </w:rPr>
    </w:lvl>
    <w:lvl w:ilvl="3">
      <w:start w:val="1"/>
      <w:numFmt w:val="decimal"/>
      <w:lvlText w:val="%1.%2.%3.%4"/>
      <w:lvlJc w:val="left"/>
      <w:pPr>
        <w:ind w:left="3540" w:hanging="720"/>
      </w:pPr>
      <w:rPr>
        <w:rFonts w:hint="default"/>
      </w:rPr>
    </w:lvl>
    <w:lvl w:ilvl="4">
      <w:start w:val="1"/>
      <w:numFmt w:val="decimal"/>
      <w:lvlText w:val="%1.%2.%3.%4.%5"/>
      <w:lvlJc w:val="left"/>
      <w:pPr>
        <w:ind w:left="4840" w:hanging="1080"/>
      </w:pPr>
      <w:rPr>
        <w:rFonts w:hint="default"/>
      </w:rPr>
    </w:lvl>
    <w:lvl w:ilvl="5">
      <w:start w:val="1"/>
      <w:numFmt w:val="decimal"/>
      <w:lvlText w:val="%1.%2.%3.%4.%5.%6"/>
      <w:lvlJc w:val="left"/>
      <w:pPr>
        <w:ind w:left="5780" w:hanging="1080"/>
      </w:pPr>
      <w:rPr>
        <w:rFonts w:hint="default"/>
      </w:rPr>
    </w:lvl>
    <w:lvl w:ilvl="6">
      <w:start w:val="1"/>
      <w:numFmt w:val="decimal"/>
      <w:lvlText w:val="%1.%2.%3.%4.%5.%6.%7"/>
      <w:lvlJc w:val="left"/>
      <w:pPr>
        <w:ind w:left="7080" w:hanging="1440"/>
      </w:pPr>
      <w:rPr>
        <w:rFonts w:hint="default"/>
      </w:rPr>
    </w:lvl>
    <w:lvl w:ilvl="7">
      <w:start w:val="1"/>
      <w:numFmt w:val="decimal"/>
      <w:lvlText w:val="%1.%2.%3.%4.%5.%6.%7.%8"/>
      <w:lvlJc w:val="left"/>
      <w:pPr>
        <w:ind w:left="8020" w:hanging="1440"/>
      </w:pPr>
      <w:rPr>
        <w:rFonts w:hint="default"/>
      </w:rPr>
    </w:lvl>
    <w:lvl w:ilvl="8">
      <w:start w:val="1"/>
      <w:numFmt w:val="decimal"/>
      <w:lvlText w:val="%1.%2.%3.%4.%5.%6.%7.%8.%9"/>
      <w:lvlJc w:val="left"/>
      <w:pPr>
        <w:ind w:left="9320" w:hanging="1800"/>
      </w:pPr>
      <w:rPr>
        <w:rFonts w:hint="default"/>
      </w:rPr>
    </w:lvl>
  </w:abstractNum>
  <w:abstractNum w:abstractNumId="24" w15:restartNumberingAfterBreak="0">
    <w:nsid w:val="2CAA29AC"/>
    <w:multiLevelType w:val="hybridMultilevel"/>
    <w:tmpl w:val="AD087674"/>
    <w:lvl w:ilvl="0" w:tplc="B0A2C872">
      <w:numFmt w:val="bullet"/>
      <w:lvlText w:val="-"/>
      <w:lvlJc w:val="left"/>
      <w:pPr>
        <w:ind w:left="632" w:hanging="721"/>
      </w:pPr>
      <w:rPr>
        <w:rFonts w:ascii="Times New Roman" w:eastAsia="Times New Roman" w:hAnsi="Times New Roman" w:cs="Times New Roman" w:hint="default"/>
        <w:spacing w:val="-3"/>
        <w:w w:val="100"/>
        <w:sz w:val="24"/>
        <w:szCs w:val="24"/>
        <w:lang w:val="it-IT" w:eastAsia="en-US" w:bidi="ar-SA"/>
      </w:rPr>
    </w:lvl>
    <w:lvl w:ilvl="1" w:tplc="6D8AC8EC">
      <w:numFmt w:val="bullet"/>
      <w:lvlText w:val="•"/>
      <w:lvlJc w:val="left"/>
      <w:pPr>
        <w:ind w:left="1588" w:hanging="721"/>
      </w:pPr>
      <w:rPr>
        <w:rFonts w:hint="default"/>
        <w:lang w:val="it-IT" w:eastAsia="en-US" w:bidi="ar-SA"/>
      </w:rPr>
    </w:lvl>
    <w:lvl w:ilvl="2" w:tplc="AC2A7B6C">
      <w:numFmt w:val="bullet"/>
      <w:lvlText w:val="•"/>
      <w:lvlJc w:val="left"/>
      <w:pPr>
        <w:ind w:left="2537" w:hanging="721"/>
      </w:pPr>
      <w:rPr>
        <w:rFonts w:hint="default"/>
        <w:lang w:val="it-IT" w:eastAsia="en-US" w:bidi="ar-SA"/>
      </w:rPr>
    </w:lvl>
    <w:lvl w:ilvl="3" w:tplc="643833E6">
      <w:numFmt w:val="bullet"/>
      <w:lvlText w:val="•"/>
      <w:lvlJc w:val="left"/>
      <w:pPr>
        <w:ind w:left="3485" w:hanging="721"/>
      </w:pPr>
      <w:rPr>
        <w:rFonts w:hint="default"/>
        <w:lang w:val="it-IT" w:eastAsia="en-US" w:bidi="ar-SA"/>
      </w:rPr>
    </w:lvl>
    <w:lvl w:ilvl="4" w:tplc="8AD46FA8">
      <w:numFmt w:val="bullet"/>
      <w:lvlText w:val="•"/>
      <w:lvlJc w:val="left"/>
      <w:pPr>
        <w:ind w:left="4434" w:hanging="721"/>
      </w:pPr>
      <w:rPr>
        <w:rFonts w:hint="default"/>
        <w:lang w:val="it-IT" w:eastAsia="en-US" w:bidi="ar-SA"/>
      </w:rPr>
    </w:lvl>
    <w:lvl w:ilvl="5" w:tplc="0E9018A6">
      <w:numFmt w:val="bullet"/>
      <w:lvlText w:val="•"/>
      <w:lvlJc w:val="left"/>
      <w:pPr>
        <w:ind w:left="5383" w:hanging="721"/>
      </w:pPr>
      <w:rPr>
        <w:rFonts w:hint="default"/>
        <w:lang w:val="it-IT" w:eastAsia="en-US" w:bidi="ar-SA"/>
      </w:rPr>
    </w:lvl>
    <w:lvl w:ilvl="6" w:tplc="02B66D9A">
      <w:numFmt w:val="bullet"/>
      <w:lvlText w:val="•"/>
      <w:lvlJc w:val="left"/>
      <w:pPr>
        <w:ind w:left="6331" w:hanging="721"/>
      </w:pPr>
      <w:rPr>
        <w:rFonts w:hint="default"/>
        <w:lang w:val="it-IT" w:eastAsia="en-US" w:bidi="ar-SA"/>
      </w:rPr>
    </w:lvl>
    <w:lvl w:ilvl="7" w:tplc="05D2CC16">
      <w:numFmt w:val="bullet"/>
      <w:lvlText w:val="•"/>
      <w:lvlJc w:val="left"/>
      <w:pPr>
        <w:ind w:left="7280" w:hanging="721"/>
      </w:pPr>
      <w:rPr>
        <w:rFonts w:hint="default"/>
        <w:lang w:val="it-IT" w:eastAsia="en-US" w:bidi="ar-SA"/>
      </w:rPr>
    </w:lvl>
    <w:lvl w:ilvl="8" w:tplc="E34C7720">
      <w:numFmt w:val="bullet"/>
      <w:lvlText w:val="•"/>
      <w:lvlJc w:val="left"/>
      <w:pPr>
        <w:ind w:left="8229" w:hanging="721"/>
      </w:pPr>
      <w:rPr>
        <w:rFonts w:hint="default"/>
        <w:lang w:val="it-IT" w:eastAsia="en-US" w:bidi="ar-SA"/>
      </w:rPr>
    </w:lvl>
  </w:abstractNum>
  <w:abstractNum w:abstractNumId="25" w15:restartNumberingAfterBreak="0">
    <w:nsid w:val="31914B25"/>
    <w:multiLevelType w:val="hybridMultilevel"/>
    <w:tmpl w:val="3976F094"/>
    <w:lvl w:ilvl="0" w:tplc="FC8E7CA8">
      <w:numFmt w:val="bullet"/>
      <w:lvlText w:val="-"/>
      <w:lvlJc w:val="left"/>
      <w:pPr>
        <w:ind w:left="107" w:hanging="282"/>
      </w:pPr>
      <w:rPr>
        <w:rFonts w:ascii="Times New Roman" w:eastAsia="Times New Roman" w:hAnsi="Times New Roman" w:cs="Times New Roman" w:hint="default"/>
        <w:spacing w:val="-9"/>
        <w:w w:val="100"/>
        <w:sz w:val="24"/>
        <w:szCs w:val="24"/>
        <w:lang w:val="it-IT" w:eastAsia="en-US" w:bidi="ar-SA"/>
      </w:rPr>
    </w:lvl>
    <w:lvl w:ilvl="1" w:tplc="DD90909A">
      <w:numFmt w:val="bullet"/>
      <w:lvlText w:val="•"/>
      <w:lvlJc w:val="left"/>
      <w:pPr>
        <w:ind w:left="599" w:hanging="282"/>
      </w:pPr>
      <w:rPr>
        <w:rFonts w:hint="default"/>
        <w:lang w:val="it-IT" w:eastAsia="en-US" w:bidi="ar-SA"/>
      </w:rPr>
    </w:lvl>
    <w:lvl w:ilvl="2" w:tplc="C84A6F9E">
      <w:numFmt w:val="bullet"/>
      <w:lvlText w:val="•"/>
      <w:lvlJc w:val="left"/>
      <w:pPr>
        <w:ind w:left="1099" w:hanging="282"/>
      </w:pPr>
      <w:rPr>
        <w:rFonts w:hint="default"/>
        <w:lang w:val="it-IT" w:eastAsia="en-US" w:bidi="ar-SA"/>
      </w:rPr>
    </w:lvl>
    <w:lvl w:ilvl="3" w:tplc="91A015F4">
      <w:numFmt w:val="bullet"/>
      <w:lvlText w:val="•"/>
      <w:lvlJc w:val="left"/>
      <w:pPr>
        <w:ind w:left="1598" w:hanging="282"/>
      </w:pPr>
      <w:rPr>
        <w:rFonts w:hint="default"/>
        <w:lang w:val="it-IT" w:eastAsia="en-US" w:bidi="ar-SA"/>
      </w:rPr>
    </w:lvl>
    <w:lvl w:ilvl="4" w:tplc="94087CC0">
      <w:numFmt w:val="bullet"/>
      <w:lvlText w:val="•"/>
      <w:lvlJc w:val="left"/>
      <w:pPr>
        <w:ind w:left="2098" w:hanging="282"/>
      </w:pPr>
      <w:rPr>
        <w:rFonts w:hint="default"/>
        <w:lang w:val="it-IT" w:eastAsia="en-US" w:bidi="ar-SA"/>
      </w:rPr>
    </w:lvl>
    <w:lvl w:ilvl="5" w:tplc="60309584">
      <w:numFmt w:val="bullet"/>
      <w:lvlText w:val="•"/>
      <w:lvlJc w:val="left"/>
      <w:pPr>
        <w:ind w:left="2597" w:hanging="282"/>
      </w:pPr>
      <w:rPr>
        <w:rFonts w:hint="default"/>
        <w:lang w:val="it-IT" w:eastAsia="en-US" w:bidi="ar-SA"/>
      </w:rPr>
    </w:lvl>
    <w:lvl w:ilvl="6" w:tplc="5ADE51CE">
      <w:numFmt w:val="bullet"/>
      <w:lvlText w:val="•"/>
      <w:lvlJc w:val="left"/>
      <w:pPr>
        <w:ind w:left="3097" w:hanging="282"/>
      </w:pPr>
      <w:rPr>
        <w:rFonts w:hint="default"/>
        <w:lang w:val="it-IT" w:eastAsia="en-US" w:bidi="ar-SA"/>
      </w:rPr>
    </w:lvl>
    <w:lvl w:ilvl="7" w:tplc="D32E35FE">
      <w:numFmt w:val="bullet"/>
      <w:lvlText w:val="•"/>
      <w:lvlJc w:val="left"/>
      <w:pPr>
        <w:ind w:left="3596" w:hanging="282"/>
      </w:pPr>
      <w:rPr>
        <w:rFonts w:hint="default"/>
        <w:lang w:val="it-IT" w:eastAsia="en-US" w:bidi="ar-SA"/>
      </w:rPr>
    </w:lvl>
    <w:lvl w:ilvl="8" w:tplc="B73E52AC">
      <w:numFmt w:val="bullet"/>
      <w:lvlText w:val="•"/>
      <w:lvlJc w:val="left"/>
      <w:pPr>
        <w:ind w:left="4096" w:hanging="282"/>
      </w:pPr>
      <w:rPr>
        <w:rFonts w:hint="default"/>
        <w:lang w:val="it-IT" w:eastAsia="en-US" w:bidi="ar-SA"/>
      </w:rPr>
    </w:lvl>
  </w:abstractNum>
  <w:abstractNum w:abstractNumId="26" w15:restartNumberingAfterBreak="0">
    <w:nsid w:val="37561FDB"/>
    <w:multiLevelType w:val="hybridMultilevel"/>
    <w:tmpl w:val="7890CD30"/>
    <w:lvl w:ilvl="0" w:tplc="59E88F06">
      <w:start w:val="1"/>
      <w:numFmt w:val="decimal"/>
      <w:lvlText w:val="%1."/>
      <w:lvlJc w:val="left"/>
      <w:pPr>
        <w:ind w:left="992" w:hanging="721"/>
      </w:pPr>
      <w:rPr>
        <w:rFonts w:ascii="Times New Roman" w:eastAsia="Times New Roman" w:hAnsi="Times New Roman" w:cs="Times New Roman" w:hint="default"/>
        <w:spacing w:val="-17"/>
        <w:w w:val="100"/>
        <w:sz w:val="24"/>
        <w:szCs w:val="24"/>
        <w:lang w:val="it-IT" w:eastAsia="en-US" w:bidi="ar-SA"/>
      </w:rPr>
    </w:lvl>
    <w:lvl w:ilvl="1" w:tplc="63342940">
      <w:numFmt w:val="bullet"/>
      <w:lvlText w:val="•"/>
      <w:lvlJc w:val="left"/>
      <w:pPr>
        <w:ind w:left="1912" w:hanging="721"/>
      </w:pPr>
      <w:rPr>
        <w:rFonts w:hint="default"/>
        <w:lang w:val="it-IT" w:eastAsia="en-US" w:bidi="ar-SA"/>
      </w:rPr>
    </w:lvl>
    <w:lvl w:ilvl="2" w:tplc="F48E891A">
      <w:numFmt w:val="bullet"/>
      <w:lvlText w:val="•"/>
      <w:lvlJc w:val="left"/>
      <w:pPr>
        <w:ind w:left="2825" w:hanging="721"/>
      </w:pPr>
      <w:rPr>
        <w:rFonts w:hint="default"/>
        <w:lang w:val="it-IT" w:eastAsia="en-US" w:bidi="ar-SA"/>
      </w:rPr>
    </w:lvl>
    <w:lvl w:ilvl="3" w:tplc="2998FCC0">
      <w:numFmt w:val="bullet"/>
      <w:lvlText w:val="•"/>
      <w:lvlJc w:val="left"/>
      <w:pPr>
        <w:ind w:left="3737" w:hanging="721"/>
      </w:pPr>
      <w:rPr>
        <w:rFonts w:hint="default"/>
        <w:lang w:val="it-IT" w:eastAsia="en-US" w:bidi="ar-SA"/>
      </w:rPr>
    </w:lvl>
    <w:lvl w:ilvl="4" w:tplc="F802F4C8">
      <w:numFmt w:val="bullet"/>
      <w:lvlText w:val="•"/>
      <w:lvlJc w:val="left"/>
      <w:pPr>
        <w:ind w:left="4650" w:hanging="721"/>
      </w:pPr>
      <w:rPr>
        <w:rFonts w:hint="default"/>
        <w:lang w:val="it-IT" w:eastAsia="en-US" w:bidi="ar-SA"/>
      </w:rPr>
    </w:lvl>
    <w:lvl w:ilvl="5" w:tplc="420E82AC">
      <w:numFmt w:val="bullet"/>
      <w:lvlText w:val="•"/>
      <w:lvlJc w:val="left"/>
      <w:pPr>
        <w:ind w:left="5563" w:hanging="721"/>
      </w:pPr>
      <w:rPr>
        <w:rFonts w:hint="default"/>
        <w:lang w:val="it-IT" w:eastAsia="en-US" w:bidi="ar-SA"/>
      </w:rPr>
    </w:lvl>
    <w:lvl w:ilvl="6" w:tplc="866C4886">
      <w:numFmt w:val="bullet"/>
      <w:lvlText w:val="•"/>
      <w:lvlJc w:val="left"/>
      <w:pPr>
        <w:ind w:left="6475" w:hanging="721"/>
      </w:pPr>
      <w:rPr>
        <w:rFonts w:hint="default"/>
        <w:lang w:val="it-IT" w:eastAsia="en-US" w:bidi="ar-SA"/>
      </w:rPr>
    </w:lvl>
    <w:lvl w:ilvl="7" w:tplc="B39E3D36">
      <w:numFmt w:val="bullet"/>
      <w:lvlText w:val="•"/>
      <w:lvlJc w:val="left"/>
      <w:pPr>
        <w:ind w:left="7388" w:hanging="721"/>
      </w:pPr>
      <w:rPr>
        <w:rFonts w:hint="default"/>
        <w:lang w:val="it-IT" w:eastAsia="en-US" w:bidi="ar-SA"/>
      </w:rPr>
    </w:lvl>
    <w:lvl w:ilvl="8" w:tplc="B75011B0">
      <w:numFmt w:val="bullet"/>
      <w:lvlText w:val="•"/>
      <w:lvlJc w:val="left"/>
      <w:pPr>
        <w:ind w:left="8301" w:hanging="721"/>
      </w:pPr>
      <w:rPr>
        <w:rFonts w:hint="default"/>
        <w:lang w:val="it-IT" w:eastAsia="en-US" w:bidi="ar-SA"/>
      </w:rPr>
    </w:lvl>
  </w:abstractNum>
  <w:abstractNum w:abstractNumId="27" w15:restartNumberingAfterBreak="0">
    <w:nsid w:val="3A1B527F"/>
    <w:multiLevelType w:val="hybridMultilevel"/>
    <w:tmpl w:val="C51414D0"/>
    <w:lvl w:ilvl="0" w:tplc="FFFFFFFF">
      <w:start w:val="1"/>
      <w:numFmt w:val="decimal"/>
      <w:lvlText w:val="%1."/>
      <w:lvlJc w:val="left"/>
      <w:pPr>
        <w:ind w:left="851" w:hanging="360"/>
      </w:pPr>
    </w:lvl>
    <w:lvl w:ilvl="1" w:tplc="FFFFFFFF">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28" w15:restartNumberingAfterBreak="0">
    <w:nsid w:val="3E120181"/>
    <w:multiLevelType w:val="hybridMultilevel"/>
    <w:tmpl w:val="D1622080"/>
    <w:lvl w:ilvl="0" w:tplc="4C56CEDA">
      <w:start w:val="1"/>
      <w:numFmt w:val="decimal"/>
      <w:lvlText w:val="(%1)"/>
      <w:lvlJc w:val="left"/>
      <w:pPr>
        <w:ind w:left="418" w:hanging="287"/>
      </w:pPr>
      <w:rPr>
        <w:rFonts w:ascii="Times New Roman" w:eastAsia="Times New Roman" w:hAnsi="Times New Roman" w:cs="Times New Roman" w:hint="default"/>
        <w:b/>
        <w:bCs/>
        <w:w w:val="99"/>
        <w:sz w:val="20"/>
        <w:szCs w:val="20"/>
        <w:lang w:val="it-IT" w:eastAsia="en-US" w:bidi="ar-SA"/>
      </w:rPr>
    </w:lvl>
    <w:lvl w:ilvl="1" w:tplc="135AE9C0">
      <w:numFmt w:val="bullet"/>
      <w:lvlText w:val="•"/>
      <w:lvlJc w:val="left"/>
      <w:pPr>
        <w:ind w:left="1430" w:hanging="287"/>
      </w:pPr>
      <w:rPr>
        <w:rFonts w:hint="default"/>
        <w:lang w:val="it-IT" w:eastAsia="en-US" w:bidi="ar-SA"/>
      </w:rPr>
    </w:lvl>
    <w:lvl w:ilvl="2" w:tplc="0D2004D8">
      <w:numFmt w:val="bullet"/>
      <w:lvlText w:val="•"/>
      <w:lvlJc w:val="left"/>
      <w:pPr>
        <w:ind w:left="2441" w:hanging="287"/>
      </w:pPr>
      <w:rPr>
        <w:rFonts w:hint="default"/>
        <w:lang w:val="it-IT" w:eastAsia="en-US" w:bidi="ar-SA"/>
      </w:rPr>
    </w:lvl>
    <w:lvl w:ilvl="3" w:tplc="124C2D6A">
      <w:numFmt w:val="bullet"/>
      <w:lvlText w:val="•"/>
      <w:lvlJc w:val="left"/>
      <w:pPr>
        <w:ind w:left="3451" w:hanging="287"/>
      </w:pPr>
      <w:rPr>
        <w:rFonts w:hint="default"/>
        <w:lang w:val="it-IT" w:eastAsia="en-US" w:bidi="ar-SA"/>
      </w:rPr>
    </w:lvl>
    <w:lvl w:ilvl="4" w:tplc="90B4E484">
      <w:numFmt w:val="bullet"/>
      <w:lvlText w:val="•"/>
      <w:lvlJc w:val="left"/>
      <w:pPr>
        <w:ind w:left="4462" w:hanging="287"/>
      </w:pPr>
      <w:rPr>
        <w:rFonts w:hint="default"/>
        <w:lang w:val="it-IT" w:eastAsia="en-US" w:bidi="ar-SA"/>
      </w:rPr>
    </w:lvl>
    <w:lvl w:ilvl="5" w:tplc="59CE924E">
      <w:numFmt w:val="bullet"/>
      <w:lvlText w:val="•"/>
      <w:lvlJc w:val="left"/>
      <w:pPr>
        <w:ind w:left="5473" w:hanging="287"/>
      </w:pPr>
      <w:rPr>
        <w:rFonts w:hint="default"/>
        <w:lang w:val="it-IT" w:eastAsia="en-US" w:bidi="ar-SA"/>
      </w:rPr>
    </w:lvl>
    <w:lvl w:ilvl="6" w:tplc="5E94A9E2">
      <w:numFmt w:val="bullet"/>
      <w:lvlText w:val="•"/>
      <w:lvlJc w:val="left"/>
      <w:pPr>
        <w:ind w:left="6483" w:hanging="287"/>
      </w:pPr>
      <w:rPr>
        <w:rFonts w:hint="default"/>
        <w:lang w:val="it-IT" w:eastAsia="en-US" w:bidi="ar-SA"/>
      </w:rPr>
    </w:lvl>
    <w:lvl w:ilvl="7" w:tplc="C0FAC2CC">
      <w:numFmt w:val="bullet"/>
      <w:lvlText w:val="•"/>
      <w:lvlJc w:val="left"/>
      <w:pPr>
        <w:ind w:left="7494" w:hanging="287"/>
      </w:pPr>
      <w:rPr>
        <w:rFonts w:hint="default"/>
        <w:lang w:val="it-IT" w:eastAsia="en-US" w:bidi="ar-SA"/>
      </w:rPr>
    </w:lvl>
    <w:lvl w:ilvl="8" w:tplc="826CEE2E">
      <w:numFmt w:val="bullet"/>
      <w:lvlText w:val="•"/>
      <w:lvlJc w:val="left"/>
      <w:pPr>
        <w:ind w:left="8505" w:hanging="287"/>
      </w:pPr>
      <w:rPr>
        <w:rFonts w:hint="default"/>
        <w:lang w:val="it-IT" w:eastAsia="en-US" w:bidi="ar-SA"/>
      </w:rPr>
    </w:lvl>
  </w:abstractNum>
  <w:abstractNum w:abstractNumId="29" w15:restartNumberingAfterBreak="0">
    <w:nsid w:val="3F35068D"/>
    <w:multiLevelType w:val="hybridMultilevel"/>
    <w:tmpl w:val="8CB43B9E"/>
    <w:lvl w:ilvl="0" w:tplc="8234ADFE">
      <w:start w:val="5"/>
      <w:numFmt w:val="bullet"/>
      <w:lvlText w:val="-"/>
      <w:lvlJc w:val="left"/>
      <w:pPr>
        <w:ind w:left="632" w:hanging="360"/>
      </w:pPr>
      <w:rPr>
        <w:rFonts w:ascii="Arial" w:eastAsia="Times New Roman" w:hAnsi="Arial" w:cs="Arial" w:hint="default"/>
      </w:rPr>
    </w:lvl>
    <w:lvl w:ilvl="1" w:tplc="04100003" w:tentative="1">
      <w:start w:val="1"/>
      <w:numFmt w:val="bullet"/>
      <w:lvlText w:val="o"/>
      <w:lvlJc w:val="left"/>
      <w:pPr>
        <w:ind w:left="1352" w:hanging="360"/>
      </w:pPr>
      <w:rPr>
        <w:rFonts w:ascii="Courier New" w:hAnsi="Courier New" w:cs="Courier New" w:hint="default"/>
      </w:rPr>
    </w:lvl>
    <w:lvl w:ilvl="2" w:tplc="04100005" w:tentative="1">
      <w:start w:val="1"/>
      <w:numFmt w:val="bullet"/>
      <w:lvlText w:val=""/>
      <w:lvlJc w:val="left"/>
      <w:pPr>
        <w:ind w:left="2072" w:hanging="360"/>
      </w:pPr>
      <w:rPr>
        <w:rFonts w:ascii="Wingdings" w:hAnsi="Wingdings" w:hint="default"/>
      </w:rPr>
    </w:lvl>
    <w:lvl w:ilvl="3" w:tplc="04100001" w:tentative="1">
      <w:start w:val="1"/>
      <w:numFmt w:val="bullet"/>
      <w:lvlText w:val=""/>
      <w:lvlJc w:val="left"/>
      <w:pPr>
        <w:ind w:left="2792" w:hanging="360"/>
      </w:pPr>
      <w:rPr>
        <w:rFonts w:ascii="Symbol" w:hAnsi="Symbol" w:hint="default"/>
      </w:rPr>
    </w:lvl>
    <w:lvl w:ilvl="4" w:tplc="04100003" w:tentative="1">
      <w:start w:val="1"/>
      <w:numFmt w:val="bullet"/>
      <w:lvlText w:val="o"/>
      <w:lvlJc w:val="left"/>
      <w:pPr>
        <w:ind w:left="3512" w:hanging="360"/>
      </w:pPr>
      <w:rPr>
        <w:rFonts w:ascii="Courier New" w:hAnsi="Courier New" w:cs="Courier New" w:hint="default"/>
      </w:rPr>
    </w:lvl>
    <w:lvl w:ilvl="5" w:tplc="04100005" w:tentative="1">
      <w:start w:val="1"/>
      <w:numFmt w:val="bullet"/>
      <w:lvlText w:val=""/>
      <w:lvlJc w:val="left"/>
      <w:pPr>
        <w:ind w:left="4232" w:hanging="360"/>
      </w:pPr>
      <w:rPr>
        <w:rFonts w:ascii="Wingdings" w:hAnsi="Wingdings" w:hint="default"/>
      </w:rPr>
    </w:lvl>
    <w:lvl w:ilvl="6" w:tplc="04100001" w:tentative="1">
      <w:start w:val="1"/>
      <w:numFmt w:val="bullet"/>
      <w:lvlText w:val=""/>
      <w:lvlJc w:val="left"/>
      <w:pPr>
        <w:ind w:left="4952" w:hanging="360"/>
      </w:pPr>
      <w:rPr>
        <w:rFonts w:ascii="Symbol" w:hAnsi="Symbol" w:hint="default"/>
      </w:rPr>
    </w:lvl>
    <w:lvl w:ilvl="7" w:tplc="04100003" w:tentative="1">
      <w:start w:val="1"/>
      <w:numFmt w:val="bullet"/>
      <w:lvlText w:val="o"/>
      <w:lvlJc w:val="left"/>
      <w:pPr>
        <w:ind w:left="5672" w:hanging="360"/>
      </w:pPr>
      <w:rPr>
        <w:rFonts w:ascii="Courier New" w:hAnsi="Courier New" w:cs="Courier New" w:hint="default"/>
      </w:rPr>
    </w:lvl>
    <w:lvl w:ilvl="8" w:tplc="04100005" w:tentative="1">
      <w:start w:val="1"/>
      <w:numFmt w:val="bullet"/>
      <w:lvlText w:val=""/>
      <w:lvlJc w:val="left"/>
      <w:pPr>
        <w:ind w:left="6392" w:hanging="360"/>
      </w:pPr>
      <w:rPr>
        <w:rFonts w:ascii="Wingdings" w:hAnsi="Wingdings" w:hint="default"/>
      </w:rPr>
    </w:lvl>
  </w:abstractNum>
  <w:abstractNum w:abstractNumId="30" w15:restartNumberingAfterBreak="0">
    <w:nsid w:val="41064783"/>
    <w:multiLevelType w:val="hybridMultilevel"/>
    <w:tmpl w:val="807C91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2E22CB"/>
    <w:multiLevelType w:val="hybridMultilevel"/>
    <w:tmpl w:val="05BE924C"/>
    <w:lvl w:ilvl="0" w:tplc="C57CC098">
      <w:start w:val="9"/>
      <w:numFmt w:val="decimal"/>
      <w:lvlText w:val="%1"/>
      <w:lvlJc w:val="left"/>
      <w:pPr>
        <w:ind w:left="580" w:hanging="360"/>
      </w:pPr>
      <w:rPr>
        <w:rFonts w:ascii="Arial" w:hAnsi="Arial" w:cs="Arial" w:hint="default"/>
        <w:color w:val="auto"/>
      </w:rPr>
    </w:lvl>
    <w:lvl w:ilvl="1" w:tplc="04100019">
      <w:start w:val="1"/>
      <w:numFmt w:val="lowerLetter"/>
      <w:lvlText w:val="%2."/>
      <w:lvlJc w:val="left"/>
      <w:pPr>
        <w:ind w:left="1300" w:hanging="360"/>
      </w:pPr>
    </w:lvl>
    <w:lvl w:ilvl="2" w:tplc="0410001B">
      <w:start w:val="1"/>
      <w:numFmt w:val="lowerRoman"/>
      <w:lvlText w:val="%3."/>
      <w:lvlJc w:val="right"/>
      <w:pPr>
        <w:ind w:left="2020" w:hanging="180"/>
      </w:pPr>
    </w:lvl>
    <w:lvl w:ilvl="3" w:tplc="0410000F" w:tentative="1">
      <w:start w:val="1"/>
      <w:numFmt w:val="decimal"/>
      <w:lvlText w:val="%4."/>
      <w:lvlJc w:val="left"/>
      <w:pPr>
        <w:ind w:left="2740" w:hanging="360"/>
      </w:pPr>
    </w:lvl>
    <w:lvl w:ilvl="4" w:tplc="04100019" w:tentative="1">
      <w:start w:val="1"/>
      <w:numFmt w:val="lowerLetter"/>
      <w:lvlText w:val="%5."/>
      <w:lvlJc w:val="left"/>
      <w:pPr>
        <w:ind w:left="3460" w:hanging="360"/>
      </w:pPr>
    </w:lvl>
    <w:lvl w:ilvl="5" w:tplc="0410001B" w:tentative="1">
      <w:start w:val="1"/>
      <w:numFmt w:val="lowerRoman"/>
      <w:lvlText w:val="%6."/>
      <w:lvlJc w:val="right"/>
      <w:pPr>
        <w:ind w:left="4180" w:hanging="180"/>
      </w:pPr>
    </w:lvl>
    <w:lvl w:ilvl="6" w:tplc="0410000F" w:tentative="1">
      <w:start w:val="1"/>
      <w:numFmt w:val="decimal"/>
      <w:lvlText w:val="%7."/>
      <w:lvlJc w:val="left"/>
      <w:pPr>
        <w:ind w:left="4900" w:hanging="360"/>
      </w:pPr>
    </w:lvl>
    <w:lvl w:ilvl="7" w:tplc="04100019" w:tentative="1">
      <w:start w:val="1"/>
      <w:numFmt w:val="lowerLetter"/>
      <w:lvlText w:val="%8."/>
      <w:lvlJc w:val="left"/>
      <w:pPr>
        <w:ind w:left="5620" w:hanging="360"/>
      </w:pPr>
    </w:lvl>
    <w:lvl w:ilvl="8" w:tplc="0410001B" w:tentative="1">
      <w:start w:val="1"/>
      <w:numFmt w:val="lowerRoman"/>
      <w:lvlText w:val="%9."/>
      <w:lvlJc w:val="right"/>
      <w:pPr>
        <w:ind w:left="6340" w:hanging="180"/>
      </w:pPr>
    </w:lvl>
  </w:abstractNum>
  <w:abstractNum w:abstractNumId="32" w15:restartNumberingAfterBreak="0">
    <w:nsid w:val="4C7434DD"/>
    <w:multiLevelType w:val="hybridMultilevel"/>
    <w:tmpl w:val="A8D0B4AE"/>
    <w:lvl w:ilvl="0" w:tplc="04100001">
      <w:start w:val="1"/>
      <w:numFmt w:val="bullet"/>
      <w:lvlText w:val=""/>
      <w:lvlJc w:val="left"/>
      <w:pPr>
        <w:ind w:left="699" w:hanging="567"/>
      </w:pPr>
      <w:rPr>
        <w:rFonts w:ascii="Symbol" w:hAnsi="Symbol" w:hint="default"/>
        <w:w w:val="100"/>
        <w:lang w:val="it-IT" w:eastAsia="en-US" w:bidi="ar-SA"/>
      </w:rPr>
    </w:lvl>
    <w:lvl w:ilvl="1" w:tplc="F51CF692">
      <w:numFmt w:val="bullet"/>
      <w:lvlText w:val="•"/>
      <w:lvlJc w:val="left"/>
      <w:pPr>
        <w:ind w:left="1682" w:hanging="567"/>
      </w:pPr>
      <w:rPr>
        <w:rFonts w:hint="default"/>
        <w:lang w:val="it-IT" w:eastAsia="en-US" w:bidi="ar-SA"/>
      </w:rPr>
    </w:lvl>
    <w:lvl w:ilvl="2" w:tplc="F58EFB32">
      <w:numFmt w:val="bullet"/>
      <w:lvlText w:val="•"/>
      <w:lvlJc w:val="left"/>
      <w:pPr>
        <w:ind w:left="2665" w:hanging="567"/>
      </w:pPr>
      <w:rPr>
        <w:rFonts w:hint="default"/>
        <w:lang w:val="it-IT" w:eastAsia="en-US" w:bidi="ar-SA"/>
      </w:rPr>
    </w:lvl>
    <w:lvl w:ilvl="3" w:tplc="4CEA46C6">
      <w:numFmt w:val="bullet"/>
      <w:lvlText w:val="•"/>
      <w:lvlJc w:val="left"/>
      <w:pPr>
        <w:ind w:left="3647" w:hanging="567"/>
      </w:pPr>
      <w:rPr>
        <w:rFonts w:hint="default"/>
        <w:lang w:val="it-IT" w:eastAsia="en-US" w:bidi="ar-SA"/>
      </w:rPr>
    </w:lvl>
    <w:lvl w:ilvl="4" w:tplc="755A5A3C">
      <w:numFmt w:val="bullet"/>
      <w:lvlText w:val="•"/>
      <w:lvlJc w:val="left"/>
      <w:pPr>
        <w:ind w:left="4630" w:hanging="567"/>
      </w:pPr>
      <w:rPr>
        <w:rFonts w:hint="default"/>
        <w:lang w:val="it-IT" w:eastAsia="en-US" w:bidi="ar-SA"/>
      </w:rPr>
    </w:lvl>
    <w:lvl w:ilvl="5" w:tplc="0F98ABFE">
      <w:numFmt w:val="bullet"/>
      <w:lvlText w:val="•"/>
      <w:lvlJc w:val="left"/>
      <w:pPr>
        <w:ind w:left="5613" w:hanging="567"/>
      </w:pPr>
      <w:rPr>
        <w:rFonts w:hint="default"/>
        <w:lang w:val="it-IT" w:eastAsia="en-US" w:bidi="ar-SA"/>
      </w:rPr>
    </w:lvl>
    <w:lvl w:ilvl="6" w:tplc="C5EA27CE">
      <w:numFmt w:val="bullet"/>
      <w:lvlText w:val="•"/>
      <w:lvlJc w:val="left"/>
      <w:pPr>
        <w:ind w:left="6595" w:hanging="567"/>
      </w:pPr>
      <w:rPr>
        <w:rFonts w:hint="default"/>
        <w:lang w:val="it-IT" w:eastAsia="en-US" w:bidi="ar-SA"/>
      </w:rPr>
    </w:lvl>
    <w:lvl w:ilvl="7" w:tplc="9216F676">
      <w:numFmt w:val="bullet"/>
      <w:lvlText w:val="•"/>
      <w:lvlJc w:val="left"/>
      <w:pPr>
        <w:ind w:left="7578" w:hanging="567"/>
      </w:pPr>
      <w:rPr>
        <w:rFonts w:hint="default"/>
        <w:lang w:val="it-IT" w:eastAsia="en-US" w:bidi="ar-SA"/>
      </w:rPr>
    </w:lvl>
    <w:lvl w:ilvl="8" w:tplc="B65EAABC">
      <w:numFmt w:val="bullet"/>
      <w:lvlText w:val="•"/>
      <w:lvlJc w:val="left"/>
      <w:pPr>
        <w:ind w:left="8561" w:hanging="567"/>
      </w:pPr>
      <w:rPr>
        <w:rFonts w:hint="default"/>
        <w:lang w:val="it-IT" w:eastAsia="en-US" w:bidi="ar-SA"/>
      </w:rPr>
    </w:lvl>
  </w:abstractNum>
  <w:abstractNum w:abstractNumId="33" w15:restartNumberingAfterBreak="0">
    <w:nsid w:val="4FE547A5"/>
    <w:multiLevelType w:val="hybridMultilevel"/>
    <w:tmpl w:val="E7E0FACE"/>
    <w:lvl w:ilvl="0" w:tplc="3C24B4AC">
      <w:start w:val="5"/>
      <w:numFmt w:val="decimal"/>
      <w:lvlText w:val="%1"/>
      <w:lvlJc w:val="left"/>
      <w:pPr>
        <w:ind w:left="1153" w:hanging="360"/>
      </w:pPr>
      <w:rPr>
        <w:rFonts w:hint="default"/>
      </w:rPr>
    </w:lvl>
    <w:lvl w:ilvl="1" w:tplc="04100019">
      <w:start w:val="1"/>
      <w:numFmt w:val="lowerLetter"/>
      <w:lvlText w:val="%2."/>
      <w:lvlJc w:val="left"/>
      <w:pPr>
        <w:ind w:left="1873" w:hanging="360"/>
      </w:pPr>
    </w:lvl>
    <w:lvl w:ilvl="2" w:tplc="0410001B">
      <w:start w:val="1"/>
      <w:numFmt w:val="lowerRoman"/>
      <w:lvlText w:val="%3."/>
      <w:lvlJc w:val="right"/>
      <w:pPr>
        <w:ind w:left="2593" w:hanging="180"/>
      </w:pPr>
    </w:lvl>
    <w:lvl w:ilvl="3" w:tplc="0410000F" w:tentative="1">
      <w:start w:val="1"/>
      <w:numFmt w:val="decimal"/>
      <w:lvlText w:val="%4."/>
      <w:lvlJc w:val="left"/>
      <w:pPr>
        <w:ind w:left="3313" w:hanging="360"/>
      </w:pPr>
    </w:lvl>
    <w:lvl w:ilvl="4" w:tplc="04100019" w:tentative="1">
      <w:start w:val="1"/>
      <w:numFmt w:val="lowerLetter"/>
      <w:lvlText w:val="%5."/>
      <w:lvlJc w:val="left"/>
      <w:pPr>
        <w:ind w:left="4033" w:hanging="360"/>
      </w:pPr>
    </w:lvl>
    <w:lvl w:ilvl="5" w:tplc="0410001B" w:tentative="1">
      <w:start w:val="1"/>
      <w:numFmt w:val="lowerRoman"/>
      <w:lvlText w:val="%6."/>
      <w:lvlJc w:val="right"/>
      <w:pPr>
        <w:ind w:left="4753" w:hanging="180"/>
      </w:pPr>
    </w:lvl>
    <w:lvl w:ilvl="6" w:tplc="0410000F" w:tentative="1">
      <w:start w:val="1"/>
      <w:numFmt w:val="decimal"/>
      <w:lvlText w:val="%7."/>
      <w:lvlJc w:val="left"/>
      <w:pPr>
        <w:ind w:left="5473" w:hanging="360"/>
      </w:pPr>
    </w:lvl>
    <w:lvl w:ilvl="7" w:tplc="04100019" w:tentative="1">
      <w:start w:val="1"/>
      <w:numFmt w:val="lowerLetter"/>
      <w:lvlText w:val="%8."/>
      <w:lvlJc w:val="left"/>
      <w:pPr>
        <w:ind w:left="6193" w:hanging="360"/>
      </w:pPr>
    </w:lvl>
    <w:lvl w:ilvl="8" w:tplc="0410001B" w:tentative="1">
      <w:start w:val="1"/>
      <w:numFmt w:val="lowerRoman"/>
      <w:lvlText w:val="%9."/>
      <w:lvlJc w:val="right"/>
      <w:pPr>
        <w:ind w:left="6913" w:hanging="180"/>
      </w:pPr>
    </w:lvl>
  </w:abstractNum>
  <w:abstractNum w:abstractNumId="34" w15:restartNumberingAfterBreak="0">
    <w:nsid w:val="53B935A0"/>
    <w:multiLevelType w:val="multilevel"/>
    <w:tmpl w:val="E044434E"/>
    <w:lvl w:ilvl="0">
      <w:start w:val="5"/>
      <w:numFmt w:val="decimal"/>
      <w:lvlText w:val="%1"/>
      <w:lvlJc w:val="left"/>
      <w:pPr>
        <w:ind w:left="360" w:hanging="360"/>
      </w:pPr>
      <w:rPr>
        <w:rFonts w:hint="default"/>
      </w:rPr>
    </w:lvl>
    <w:lvl w:ilvl="1">
      <w:start w:val="1"/>
      <w:numFmt w:val="decimal"/>
      <w:lvlText w:val="%1.%2"/>
      <w:lvlJc w:val="left"/>
      <w:pPr>
        <w:ind w:left="851" w:hanging="360"/>
      </w:pPr>
      <w:rPr>
        <w:rFonts w:hint="default"/>
      </w:rPr>
    </w:lvl>
    <w:lvl w:ilvl="2">
      <w:start w:val="1"/>
      <w:numFmt w:val="decimal"/>
      <w:lvlText w:val="%1.%2.%3"/>
      <w:lvlJc w:val="left"/>
      <w:pPr>
        <w:ind w:left="1702" w:hanging="720"/>
      </w:pPr>
      <w:rPr>
        <w:rFonts w:hint="default"/>
      </w:rPr>
    </w:lvl>
    <w:lvl w:ilvl="3">
      <w:start w:val="1"/>
      <w:numFmt w:val="decimal"/>
      <w:lvlText w:val="%1.%2.%3.%4"/>
      <w:lvlJc w:val="left"/>
      <w:pPr>
        <w:ind w:left="2193" w:hanging="720"/>
      </w:pPr>
      <w:rPr>
        <w:rFonts w:hint="default"/>
      </w:rPr>
    </w:lvl>
    <w:lvl w:ilvl="4">
      <w:start w:val="1"/>
      <w:numFmt w:val="decimal"/>
      <w:lvlText w:val="%1.%2.%3.%4.%5"/>
      <w:lvlJc w:val="left"/>
      <w:pPr>
        <w:ind w:left="3044" w:hanging="1080"/>
      </w:pPr>
      <w:rPr>
        <w:rFonts w:hint="default"/>
      </w:rPr>
    </w:lvl>
    <w:lvl w:ilvl="5">
      <w:start w:val="1"/>
      <w:numFmt w:val="decimal"/>
      <w:lvlText w:val="%1.%2.%3.%4.%5.%6"/>
      <w:lvlJc w:val="left"/>
      <w:pPr>
        <w:ind w:left="3535" w:hanging="1080"/>
      </w:pPr>
      <w:rPr>
        <w:rFonts w:hint="default"/>
      </w:rPr>
    </w:lvl>
    <w:lvl w:ilvl="6">
      <w:start w:val="1"/>
      <w:numFmt w:val="decimal"/>
      <w:lvlText w:val="%1.%2.%3.%4.%5.%6.%7"/>
      <w:lvlJc w:val="left"/>
      <w:pPr>
        <w:ind w:left="4386" w:hanging="1440"/>
      </w:pPr>
      <w:rPr>
        <w:rFonts w:hint="default"/>
      </w:rPr>
    </w:lvl>
    <w:lvl w:ilvl="7">
      <w:start w:val="1"/>
      <w:numFmt w:val="decimal"/>
      <w:lvlText w:val="%1.%2.%3.%4.%5.%6.%7.%8"/>
      <w:lvlJc w:val="left"/>
      <w:pPr>
        <w:ind w:left="4877" w:hanging="1440"/>
      </w:pPr>
      <w:rPr>
        <w:rFonts w:hint="default"/>
      </w:rPr>
    </w:lvl>
    <w:lvl w:ilvl="8">
      <w:start w:val="1"/>
      <w:numFmt w:val="decimal"/>
      <w:lvlText w:val="%1.%2.%3.%4.%5.%6.%7.%8.%9"/>
      <w:lvlJc w:val="left"/>
      <w:pPr>
        <w:ind w:left="5728" w:hanging="1800"/>
      </w:pPr>
      <w:rPr>
        <w:rFonts w:hint="default"/>
      </w:rPr>
    </w:lvl>
  </w:abstractNum>
  <w:abstractNum w:abstractNumId="35" w15:restartNumberingAfterBreak="0">
    <w:nsid w:val="54CF41D8"/>
    <w:multiLevelType w:val="hybridMultilevel"/>
    <w:tmpl w:val="58C4CF8E"/>
    <w:lvl w:ilvl="0" w:tplc="0ECCEC0E">
      <w:start w:val="1"/>
      <w:numFmt w:val="decimal"/>
      <w:lvlText w:val="%1."/>
      <w:lvlJc w:val="left"/>
      <w:pPr>
        <w:ind w:left="1080" w:hanging="720"/>
      </w:pPr>
      <w:rPr>
        <w:rFonts w:ascii="Arial" w:eastAsia="Arial" w:hAnsi="Arial" w:cs="Arial" w:hint="default"/>
        <w:spacing w:val="-6"/>
        <w:w w:val="100"/>
        <w:sz w:val="24"/>
        <w:szCs w:val="24"/>
        <w:lang w:val="it-IT" w:eastAsia="en-US" w:bidi="ar-SA"/>
      </w:rPr>
    </w:lvl>
    <w:lvl w:ilvl="1" w:tplc="6826F778">
      <w:numFmt w:val="bullet"/>
      <w:lvlText w:val="•"/>
      <w:lvlJc w:val="left"/>
      <w:pPr>
        <w:ind w:left="2036" w:hanging="720"/>
      </w:pPr>
      <w:rPr>
        <w:rFonts w:hint="default"/>
        <w:lang w:val="it-IT" w:eastAsia="en-US" w:bidi="ar-SA"/>
      </w:rPr>
    </w:lvl>
    <w:lvl w:ilvl="2" w:tplc="56F2E678">
      <w:numFmt w:val="bullet"/>
      <w:lvlText w:val="•"/>
      <w:lvlJc w:val="left"/>
      <w:pPr>
        <w:ind w:left="2985" w:hanging="720"/>
      </w:pPr>
      <w:rPr>
        <w:rFonts w:hint="default"/>
        <w:lang w:val="it-IT" w:eastAsia="en-US" w:bidi="ar-SA"/>
      </w:rPr>
    </w:lvl>
    <w:lvl w:ilvl="3" w:tplc="1876DE02">
      <w:numFmt w:val="bullet"/>
      <w:lvlText w:val="•"/>
      <w:lvlJc w:val="left"/>
      <w:pPr>
        <w:ind w:left="3933" w:hanging="720"/>
      </w:pPr>
      <w:rPr>
        <w:rFonts w:hint="default"/>
        <w:lang w:val="it-IT" w:eastAsia="en-US" w:bidi="ar-SA"/>
      </w:rPr>
    </w:lvl>
    <w:lvl w:ilvl="4" w:tplc="76CE61FE">
      <w:numFmt w:val="bullet"/>
      <w:lvlText w:val="•"/>
      <w:lvlJc w:val="left"/>
      <w:pPr>
        <w:ind w:left="4882" w:hanging="720"/>
      </w:pPr>
      <w:rPr>
        <w:rFonts w:hint="default"/>
        <w:lang w:val="it-IT" w:eastAsia="en-US" w:bidi="ar-SA"/>
      </w:rPr>
    </w:lvl>
    <w:lvl w:ilvl="5" w:tplc="D64A8F40">
      <w:numFmt w:val="bullet"/>
      <w:lvlText w:val="•"/>
      <w:lvlJc w:val="left"/>
      <w:pPr>
        <w:ind w:left="5831" w:hanging="720"/>
      </w:pPr>
      <w:rPr>
        <w:rFonts w:hint="default"/>
        <w:lang w:val="it-IT" w:eastAsia="en-US" w:bidi="ar-SA"/>
      </w:rPr>
    </w:lvl>
    <w:lvl w:ilvl="6" w:tplc="22187A6A">
      <w:numFmt w:val="bullet"/>
      <w:lvlText w:val="•"/>
      <w:lvlJc w:val="left"/>
      <w:pPr>
        <w:ind w:left="6779" w:hanging="720"/>
      </w:pPr>
      <w:rPr>
        <w:rFonts w:hint="default"/>
        <w:lang w:val="it-IT" w:eastAsia="en-US" w:bidi="ar-SA"/>
      </w:rPr>
    </w:lvl>
    <w:lvl w:ilvl="7" w:tplc="BEFC62F8">
      <w:numFmt w:val="bullet"/>
      <w:lvlText w:val="•"/>
      <w:lvlJc w:val="left"/>
      <w:pPr>
        <w:ind w:left="7728" w:hanging="720"/>
      </w:pPr>
      <w:rPr>
        <w:rFonts w:hint="default"/>
        <w:lang w:val="it-IT" w:eastAsia="en-US" w:bidi="ar-SA"/>
      </w:rPr>
    </w:lvl>
    <w:lvl w:ilvl="8" w:tplc="2A7652F8">
      <w:numFmt w:val="bullet"/>
      <w:lvlText w:val="•"/>
      <w:lvlJc w:val="left"/>
      <w:pPr>
        <w:ind w:left="8677" w:hanging="720"/>
      </w:pPr>
      <w:rPr>
        <w:rFonts w:hint="default"/>
        <w:lang w:val="it-IT" w:eastAsia="en-US" w:bidi="ar-SA"/>
      </w:rPr>
    </w:lvl>
  </w:abstractNum>
  <w:abstractNum w:abstractNumId="36" w15:restartNumberingAfterBreak="0">
    <w:nsid w:val="58393F08"/>
    <w:multiLevelType w:val="multilevel"/>
    <w:tmpl w:val="C38C55B4"/>
    <w:lvl w:ilvl="0">
      <w:start w:val="4"/>
      <w:numFmt w:val="decimal"/>
      <w:lvlText w:val="%1"/>
      <w:lvlJc w:val="left"/>
      <w:pPr>
        <w:ind w:left="405" w:hanging="405"/>
      </w:pPr>
      <w:rPr>
        <w:rFonts w:hint="default"/>
      </w:rPr>
    </w:lvl>
    <w:lvl w:ilvl="1">
      <w:start w:val="2"/>
      <w:numFmt w:val="decimal"/>
      <w:lvlText w:val="%1.%2"/>
      <w:lvlJc w:val="left"/>
      <w:pPr>
        <w:ind w:left="1211" w:hanging="720"/>
      </w:pPr>
      <w:rPr>
        <w:rFonts w:hint="default"/>
      </w:rPr>
    </w:lvl>
    <w:lvl w:ilvl="2">
      <w:start w:val="1"/>
      <w:numFmt w:val="decimal"/>
      <w:lvlText w:val="%1.%2.%3"/>
      <w:lvlJc w:val="left"/>
      <w:pPr>
        <w:ind w:left="1702" w:hanging="720"/>
      </w:pPr>
      <w:rPr>
        <w:rFonts w:hint="default"/>
      </w:rPr>
    </w:lvl>
    <w:lvl w:ilvl="3">
      <w:start w:val="1"/>
      <w:numFmt w:val="decimal"/>
      <w:lvlText w:val="%1.%2.%3.%4"/>
      <w:lvlJc w:val="left"/>
      <w:pPr>
        <w:ind w:left="2553" w:hanging="1080"/>
      </w:pPr>
      <w:rPr>
        <w:rFonts w:hint="default"/>
      </w:rPr>
    </w:lvl>
    <w:lvl w:ilvl="4">
      <w:start w:val="1"/>
      <w:numFmt w:val="decimal"/>
      <w:lvlText w:val="%1.%2.%3.%4.%5"/>
      <w:lvlJc w:val="left"/>
      <w:pPr>
        <w:ind w:left="3404" w:hanging="1440"/>
      </w:pPr>
      <w:rPr>
        <w:rFonts w:hint="default"/>
      </w:rPr>
    </w:lvl>
    <w:lvl w:ilvl="5">
      <w:start w:val="1"/>
      <w:numFmt w:val="decimal"/>
      <w:lvlText w:val="%1.%2.%3.%4.%5.%6"/>
      <w:lvlJc w:val="left"/>
      <w:pPr>
        <w:ind w:left="3895" w:hanging="1440"/>
      </w:pPr>
      <w:rPr>
        <w:rFonts w:hint="default"/>
      </w:rPr>
    </w:lvl>
    <w:lvl w:ilvl="6">
      <w:start w:val="1"/>
      <w:numFmt w:val="decimal"/>
      <w:lvlText w:val="%1.%2.%3.%4.%5.%6.%7"/>
      <w:lvlJc w:val="left"/>
      <w:pPr>
        <w:ind w:left="4746" w:hanging="1800"/>
      </w:pPr>
      <w:rPr>
        <w:rFonts w:hint="default"/>
      </w:rPr>
    </w:lvl>
    <w:lvl w:ilvl="7">
      <w:start w:val="1"/>
      <w:numFmt w:val="decimal"/>
      <w:lvlText w:val="%1.%2.%3.%4.%5.%6.%7.%8"/>
      <w:lvlJc w:val="left"/>
      <w:pPr>
        <w:ind w:left="5237" w:hanging="1800"/>
      </w:pPr>
      <w:rPr>
        <w:rFonts w:hint="default"/>
      </w:rPr>
    </w:lvl>
    <w:lvl w:ilvl="8">
      <w:start w:val="1"/>
      <w:numFmt w:val="decimal"/>
      <w:lvlText w:val="%1.%2.%3.%4.%5.%6.%7.%8.%9"/>
      <w:lvlJc w:val="left"/>
      <w:pPr>
        <w:ind w:left="6088" w:hanging="2160"/>
      </w:pPr>
      <w:rPr>
        <w:rFonts w:hint="default"/>
      </w:rPr>
    </w:lvl>
  </w:abstractNum>
  <w:abstractNum w:abstractNumId="37" w15:restartNumberingAfterBreak="0">
    <w:nsid w:val="5B3F40B3"/>
    <w:multiLevelType w:val="hybridMultilevel"/>
    <w:tmpl w:val="C7B29450"/>
    <w:lvl w:ilvl="0" w:tplc="68BC655A">
      <w:start w:val="1"/>
      <w:numFmt w:val="decimal"/>
      <w:lvlText w:val="%1."/>
      <w:lvlJc w:val="left"/>
      <w:pPr>
        <w:ind w:left="992" w:hanging="721"/>
      </w:pPr>
      <w:rPr>
        <w:rFonts w:ascii="Times New Roman" w:eastAsia="Times New Roman" w:hAnsi="Times New Roman" w:cs="Times New Roman" w:hint="default"/>
        <w:spacing w:val="-33"/>
        <w:w w:val="100"/>
        <w:sz w:val="24"/>
        <w:szCs w:val="24"/>
        <w:lang w:val="it-IT" w:eastAsia="en-US" w:bidi="ar-SA"/>
      </w:rPr>
    </w:lvl>
    <w:lvl w:ilvl="1" w:tplc="9CC6CEE2">
      <w:numFmt w:val="bullet"/>
      <w:lvlText w:val="•"/>
      <w:lvlJc w:val="left"/>
      <w:pPr>
        <w:ind w:left="1948" w:hanging="721"/>
      </w:pPr>
      <w:rPr>
        <w:rFonts w:hint="default"/>
        <w:lang w:val="it-IT" w:eastAsia="en-US" w:bidi="ar-SA"/>
      </w:rPr>
    </w:lvl>
    <w:lvl w:ilvl="2" w:tplc="5AFABC08">
      <w:numFmt w:val="bullet"/>
      <w:lvlText w:val="•"/>
      <w:lvlJc w:val="left"/>
      <w:pPr>
        <w:ind w:left="2897" w:hanging="721"/>
      </w:pPr>
      <w:rPr>
        <w:rFonts w:hint="default"/>
        <w:lang w:val="it-IT" w:eastAsia="en-US" w:bidi="ar-SA"/>
      </w:rPr>
    </w:lvl>
    <w:lvl w:ilvl="3" w:tplc="2A102636">
      <w:numFmt w:val="bullet"/>
      <w:lvlText w:val="•"/>
      <w:lvlJc w:val="left"/>
      <w:pPr>
        <w:ind w:left="3845" w:hanging="721"/>
      </w:pPr>
      <w:rPr>
        <w:rFonts w:hint="default"/>
        <w:lang w:val="it-IT" w:eastAsia="en-US" w:bidi="ar-SA"/>
      </w:rPr>
    </w:lvl>
    <w:lvl w:ilvl="4" w:tplc="60A88286">
      <w:numFmt w:val="bullet"/>
      <w:lvlText w:val="•"/>
      <w:lvlJc w:val="left"/>
      <w:pPr>
        <w:ind w:left="4794" w:hanging="721"/>
      </w:pPr>
      <w:rPr>
        <w:rFonts w:hint="default"/>
        <w:lang w:val="it-IT" w:eastAsia="en-US" w:bidi="ar-SA"/>
      </w:rPr>
    </w:lvl>
    <w:lvl w:ilvl="5" w:tplc="E4FC4836">
      <w:numFmt w:val="bullet"/>
      <w:lvlText w:val="•"/>
      <w:lvlJc w:val="left"/>
      <w:pPr>
        <w:ind w:left="5743" w:hanging="721"/>
      </w:pPr>
      <w:rPr>
        <w:rFonts w:hint="default"/>
        <w:lang w:val="it-IT" w:eastAsia="en-US" w:bidi="ar-SA"/>
      </w:rPr>
    </w:lvl>
    <w:lvl w:ilvl="6" w:tplc="BE8C91E8">
      <w:numFmt w:val="bullet"/>
      <w:lvlText w:val="•"/>
      <w:lvlJc w:val="left"/>
      <w:pPr>
        <w:ind w:left="6691" w:hanging="721"/>
      </w:pPr>
      <w:rPr>
        <w:rFonts w:hint="default"/>
        <w:lang w:val="it-IT" w:eastAsia="en-US" w:bidi="ar-SA"/>
      </w:rPr>
    </w:lvl>
    <w:lvl w:ilvl="7" w:tplc="0E145448">
      <w:numFmt w:val="bullet"/>
      <w:lvlText w:val="•"/>
      <w:lvlJc w:val="left"/>
      <w:pPr>
        <w:ind w:left="7640" w:hanging="721"/>
      </w:pPr>
      <w:rPr>
        <w:rFonts w:hint="default"/>
        <w:lang w:val="it-IT" w:eastAsia="en-US" w:bidi="ar-SA"/>
      </w:rPr>
    </w:lvl>
    <w:lvl w:ilvl="8" w:tplc="A712FABE">
      <w:numFmt w:val="bullet"/>
      <w:lvlText w:val="•"/>
      <w:lvlJc w:val="left"/>
      <w:pPr>
        <w:ind w:left="8589" w:hanging="721"/>
      </w:pPr>
      <w:rPr>
        <w:rFonts w:hint="default"/>
        <w:lang w:val="it-IT" w:eastAsia="en-US" w:bidi="ar-SA"/>
      </w:rPr>
    </w:lvl>
  </w:abstractNum>
  <w:abstractNum w:abstractNumId="38" w15:restartNumberingAfterBreak="0">
    <w:nsid w:val="5B981021"/>
    <w:multiLevelType w:val="hybridMultilevel"/>
    <w:tmpl w:val="0C5A53C4"/>
    <w:lvl w:ilvl="0" w:tplc="F446CBEA">
      <w:start w:val="1"/>
      <w:numFmt w:val="upperLetter"/>
      <w:lvlText w:val="%1."/>
      <w:lvlJc w:val="left"/>
      <w:pPr>
        <w:ind w:left="69" w:hanging="243"/>
      </w:pPr>
      <w:rPr>
        <w:rFonts w:ascii="Times New Roman" w:eastAsia="Times New Roman" w:hAnsi="Times New Roman" w:cs="Times New Roman" w:hint="default"/>
        <w:spacing w:val="-3"/>
        <w:w w:val="99"/>
        <w:sz w:val="20"/>
        <w:szCs w:val="20"/>
        <w:lang w:val="it-IT" w:eastAsia="en-US" w:bidi="ar-SA"/>
      </w:rPr>
    </w:lvl>
    <w:lvl w:ilvl="1" w:tplc="467ED38C">
      <w:numFmt w:val="bullet"/>
      <w:lvlText w:val="•"/>
      <w:lvlJc w:val="left"/>
      <w:pPr>
        <w:ind w:left="265" w:hanging="243"/>
      </w:pPr>
      <w:rPr>
        <w:rFonts w:hint="default"/>
        <w:lang w:val="it-IT" w:eastAsia="en-US" w:bidi="ar-SA"/>
      </w:rPr>
    </w:lvl>
    <w:lvl w:ilvl="2" w:tplc="464ADA78">
      <w:numFmt w:val="bullet"/>
      <w:lvlText w:val="•"/>
      <w:lvlJc w:val="left"/>
      <w:pPr>
        <w:ind w:left="471" w:hanging="243"/>
      </w:pPr>
      <w:rPr>
        <w:rFonts w:hint="default"/>
        <w:lang w:val="it-IT" w:eastAsia="en-US" w:bidi="ar-SA"/>
      </w:rPr>
    </w:lvl>
    <w:lvl w:ilvl="3" w:tplc="E22A2BB6">
      <w:numFmt w:val="bullet"/>
      <w:lvlText w:val="•"/>
      <w:lvlJc w:val="left"/>
      <w:pPr>
        <w:ind w:left="676" w:hanging="243"/>
      </w:pPr>
      <w:rPr>
        <w:rFonts w:hint="default"/>
        <w:lang w:val="it-IT" w:eastAsia="en-US" w:bidi="ar-SA"/>
      </w:rPr>
    </w:lvl>
    <w:lvl w:ilvl="4" w:tplc="64604D04">
      <w:numFmt w:val="bullet"/>
      <w:lvlText w:val="•"/>
      <w:lvlJc w:val="left"/>
      <w:pPr>
        <w:ind w:left="882" w:hanging="243"/>
      </w:pPr>
      <w:rPr>
        <w:rFonts w:hint="default"/>
        <w:lang w:val="it-IT" w:eastAsia="en-US" w:bidi="ar-SA"/>
      </w:rPr>
    </w:lvl>
    <w:lvl w:ilvl="5" w:tplc="2716CFAE">
      <w:numFmt w:val="bullet"/>
      <w:lvlText w:val="•"/>
      <w:lvlJc w:val="left"/>
      <w:pPr>
        <w:ind w:left="1088" w:hanging="243"/>
      </w:pPr>
      <w:rPr>
        <w:rFonts w:hint="default"/>
        <w:lang w:val="it-IT" w:eastAsia="en-US" w:bidi="ar-SA"/>
      </w:rPr>
    </w:lvl>
    <w:lvl w:ilvl="6" w:tplc="CC3479C4">
      <w:numFmt w:val="bullet"/>
      <w:lvlText w:val="•"/>
      <w:lvlJc w:val="left"/>
      <w:pPr>
        <w:ind w:left="1293" w:hanging="243"/>
      </w:pPr>
      <w:rPr>
        <w:rFonts w:hint="default"/>
        <w:lang w:val="it-IT" w:eastAsia="en-US" w:bidi="ar-SA"/>
      </w:rPr>
    </w:lvl>
    <w:lvl w:ilvl="7" w:tplc="D6D6919A">
      <w:numFmt w:val="bullet"/>
      <w:lvlText w:val="•"/>
      <w:lvlJc w:val="left"/>
      <w:pPr>
        <w:ind w:left="1499" w:hanging="243"/>
      </w:pPr>
      <w:rPr>
        <w:rFonts w:hint="default"/>
        <w:lang w:val="it-IT" w:eastAsia="en-US" w:bidi="ar-SA"/>
      </w:rPr>
    </w:lvl>
    <w:lvl w:ilvl="8" w:tplc="39B2CA44">
      <w:numFmt w:val="bullet"/>
      <w:lvlText w:val="•"/>
      <w:lvlJc w:val="left"/>
      <w:pPr>
        <w:ind w:left="1704" w:hanging="243"/>
      </w:pPr>
      <w:rPr>
        <w:rFonts w:hint="default"/>
        <w:lang w:val="it-IT" w:eastAsia="en-US" w:bidi="ar-SA"/>
      </w:rPr>
    </w:lvl>
  </w:abstractNum>
  <w:abstractNum w:abstractNumId="39" w15:restartNumberingAfterBreak="0">
    <w:nsid w:val="5C532729"/>
    <w:multiLevelType w:val="hybridMultilevel"/>
    <w:tmpl w:val="349EDCC4"/>
    <w:lvl w:ilvl="0" w:tplc="EFDC7B1E">
      <w:start w:val="1"/>
      <w:numFmt w:val="decimal"/>
      <w:lvlText w:val="%1."/>
      <w:lvlJc w:val="left"/>
      <w:pPr>
        <w:ind w:left="992" w:hanging="721"/>
      </w:pPr>
      <w:rPr>
        <w:rFonts w:ascii="Times New Roman" w:eastAsia="Times New Roman" w:hAnsi="Times New Roman" w:cs="Times New Roman" w:hint="default"/>
        <w:spacing w:val="-3"/>
        <w:w w:val="100"/>
        <w:sz w:val="24"/>
        <w:szCs w:val="24"/>
        <w:lang w:val="it-IT" w:eastAsia="en-US" w:bidi="ar-SA"/>
      </w:rPr>
    </w:lvl>
    <w:lvl w:ilvl="1" w:tplc="B5120484">
      <w:numFmt w:val="bullet"/>
      <w:lvlText w:val="•"/>
      <w:lvlJc w:val="left"/>
      <w:pPr>
        <w:ind w:left="1912" w:hanging="721"/>
      </w:pPr>
      <w:rPr>
        <w:rFonts w:hint="default"/>
        <w:lang w:val="it-IT" w:eastAsia="en-US" w:bidi="ar-SA"/>
      </w:rPr>
    </w:lvl>
    <w:lvl w:ilvl="2" w:tplc="A51477E0">
      <w:numFmt w:val="bullet"/>
      <w:lvlText w:val="•"/>
      <w:lvlJc w:val="left"/>
      <w:pPr>
        <w:ind w:left="2825" w:hanging="721"/>
      </w:pPr>
      <w:rPr>
        <w:rFonts w:hint="default"/>
        <w:lang w:val="it-IT" w:eastAsia="en-US" w:bidi="ar-SA"/>
      </w:rPr>
    </w:lvl>
    <w:lvl w:ilvl="3" w:tplc="402431FA">
      <w:numFmt w:val="bullet"/>
      <w:lvlText w:val="•"/>
      <w:lvlJc w:val="left"/>
      <w:pPr>
        <w:ind w:left="3737" w:hanging="721"/>
      </w:pPr>
      <w:rPr>
        <w:rFonts w:hint="default"/>
        <w:lang w:val="it-IT" w:eastAsia="en-US" w:bidi="ar-SA"/>
      </w:rPr>
    </w:lvl>
    <w:lvl w:ilvl="4" w:tplc="8D6C0724">
      <w:numFmt w:val="bullet"/>
      <w:lvlText w:val="•"/>
      <w:lvlJc w:val="left"/>
      <w:pPr>
        <w:ind w:left="4650" w:hanging="721"/>
      </w:pPr>
      <w:rPr>
        <w:rFonts w:hint="default"/>
        <w:lang w:val="it-IT" w:eastAsia="en-US" w:bidi="ar-SA"/>
      </w:rPr>
    </w:lvl>
    <w:lvl w:ilvl="5" w:tplc="633C655E">
      <w:numFmt w:val="bullet"/>
      <w:lvlText w:val="•"/>
      <w:lvlJc w:val="left"/>
      <w:pPr>
        <w:ind w:left="5563" w:hanging="721"/>
      </w:pPr>
      <w:rPr>
        <w:rFonts w:hint="default"/>
        <w:lang w:val="it-IT" w:eastAsia="en-US" w:bidi="ar-SA"/>
      </w:rPr>
    </w:lvl>
    <w:lvl w:ilvl="6" w:tplc="4B6E3E2C">
      <w:numFmt w:val="bullet"/>
      <w:lvlText w:val="•"/>
      <w:lvlJc w:val="left"/>
      <w:pPr>
        <w:ind w:left="6475" w:hanging="721"/>
      </w:pPr>
      <w:rPr>
        <w:rFonts w:hint="default"/>
        <w:lang w:val="it-IT" w:eastAsia="en-US" w:bidi="ar-SA"/>
      </w:rPr>
    </w:lvl>
    <w:lvl w:ilvl="7" w:tplc="9E58483C">
      <w:numFmt w:val="bullet"/>
      <w:lvlText w:val="•"/>
      <w:lvlJc w:val="left"/>
      <w:pPr>
        <w:ind w:left="7388" w:hanging="721"/>
      </w:pPr>
      <w:rPr>
        <w:rFonts w:hint="default"/>
        <w:lang w:val="it-IT" w:eastAsia="en-US" w:bidi="ar-SA"/>
      </w:rPr>
    </w:lvl>
    <w:lvl w:ilvl="8" w:tplc="B0FC5948">
      <w:numFmt w:val="bullet"/>
      <w:lvlText w:val="•"/>
      <w:lvlJc w:val="left"/>
      <w:pPr>
        <w:ind w:left="8301" w:hanging="721"/>
      </w:pPr>
      <w:rPr>
        <w:rFonts w:hint="default"/>
        <w:lang w:val="it-IT" w:eastAsia="en-US" w:bidi="ar-SA"/>
      </w:rPr>
    </w:lvl>
  </w:abstractNum>
  <w:abstractNum w:abstractNumId="40" w15:restartNumberingAfterBreak="0">
    <w:nsid w:val="5ECE55D1"/>
    <w:multiLevelType w:val="hybridMultilevel"/>
    <w:tmpl w:val="0A664A5A"/>
    <w:lvl w:ilvl="0" w:tplc="B4A811C4">
      <w:numFmt w:val="bullet"/>
      <w:lvlText w:val="-"/>
      <w:lvlJc w:val="left"/>
      <w:pPr>
        <w:ind w:left="107" w:hanging="282"/>
      </w:pPr>
      <w:rPr>
        <w:rFonts w:ascii="Times New Roman" w:eastAsia="Times New Roman" w:hAnsi="Times New Roman" w:cs="Times New Roman" w:hint="default"/>
        <w:spacing w:val="-9"/>
        <w:w w:val="100"/>
        <w:sz w:val="24"/>
        <w:szCs w:val="24"/>
        <w:lang w:val="it-IT" w:eastAsia="en-US" w:bidi="ar-SA"/>
      </w:rPr>
    </w:lvl>
    <w:lvl w:ilvl="1" w:tplc="D1A6436A">
      <w:numFmt w:val="bullet"/>
      <w:lvlText w:val="•"/>
      <w:lvlJc w:val="left"/>
      <w:pPr>
        <w:ind w:left="599" w:hanging="282"/>
      </w:pPr>
      <w:rPr>
        <w:rFonts w:hint="default"/>
        <w:lang w:val="it-IT" w:eastAsia="en-US" w:bidi="ar-SA"/>
      </w:rPr>
    </w:lvl>
    <w:lvl w:ilvl="2" w:tplc="B7F4C0C2">
      <w:numFmt w:val="bullet"/>
      <w:lvlText w:val="•"/>
      <w:lvlJc w:val="left"/>
      <w:pPr>
        <w:ind w:left="1099" w:hanging="282"/>
      </w:pPr>
      <w:rPr>
        <w:rFonts w:hint="default"/>
        <w:lang w:val="it-IT" w:eastAsia="en-US" w:bidi="ar-SA"/>
      </w:rPr>
    </w:lvl>
    <w:lvl w:ilvl="3" w:tplc="750AA548">
      <w:numFmt w:val="bullet"/>
      <w:lvlText w:val="•"/>
      <w:lvlJc w:val="left"/>
      <w:pPr>
        <w:ind w:left="1598" w:hanging="282"/>
      </w:pPr>
      <w:rPr>
        <w:rFonts w:hint="default"/>
        <w:lang w:val="it-IT" w:eastAsia="en-US" w:bidi="ar-SA"/>
      </w:rPr>
    </w:lvl>
    <w:lvl w:ilvl="4" w:tplc="51C44422">
      <w:numFmt w:val="bullet"/>
      <w:lvlText w:val="•"/>
      <w:lvlJc w:val="left"/>
      <w:pPr>
        <w:ind w:left="2098" w:hanging="282"/>
      </w:pPr>
      <w:rPr>
        <w:rFonts w:hint="default"/>
        <w:lang w:val="it-IT" w:eastAsia="en-US" w:bidi="ar-SA"/>
      </w:rPr>
    </w:lvl>
    <w:lvl w:ilvl="5" w:tplc="3ED035CC">
      <w:numFmt w:val="bullet"/>
      <w:lvlText w:val="•"/>
      <w:lvlJc w:val="left"/>
      <w:pPr>
        <w:ind w:left="2597" w:hanging="282"/>
      </w:pPr>
      <w:rPr>
        <w:rFonts w:hint="default"/>
        <w:lang w:val="it-IT" w:eastAsia="en-US" w:bidi="ar-SA"/>
      </w:rPr>
    </w:lvl>
    <w:lvl w:ilvl="6" w:tplc="2AFECF3C">
      <w:numFmt w:val="bullet"/>
      <w:lvlText w:val="•"/>
      <w:lvlJc w:val="left"/>
      <w:pPr>
        <w:ind w:left="3097" w:hanging="282"/>
      </w:pPr>
      <w:rPr>
        <w:rFonts w:hint="default"/>
        <w:lang w:val="it-IT" w:eastAsia="en-US" w:bidi="ar-SA"/>
      </w:rPr>
    </w:lvl>
    <w:lvl w:ilvl="7" w:tplc="C23043DE">
      <w:numFmt w:val="bullet"/>
      <w:lvlText w:val="•"/>
      <w:lvlJc w:val="left"/>
      <w:pPr>
        <w:ind w:left="3596" w:hanging="282"/>
      </w:pPr>
      <w:rPr>
        <w:rFonts w:hint="default"/>
        <w:lang w:val="it-IT" w:eastAsia="en-US" w:bidi="ar-SA"/>
      </w:rPr>
    </w:lvl>
    <w:lvl w:ilvl="8" w:tplc="E6828D7C">
      <w:numFmt w:val="bullet"/>
      <w:lvlText w:val="•"/>
      <w:lvlJc w:val="left"/>
      <w:pPr>
        <w:ind w:left="4096" w:hanging="282"/>
      </w:pPr>
      <w:rPr>
        <w:rFonts w:hint="default"/>
        <w:lang w:val="it-IT" w:eastAsia="en-US" w:bidi="ar-SA"/>
      </w:rPr>
    </w:lvl>
  </w:abstractNum>
  <w:abstractNum w:abstractNumId="41" w15:restartNumberingAfterBreak="0">
    <w:nsid w:val="5F742F54"/>
    <w:multiLevelType w:val="multilevel"/>
    <w:tmpl w:val="9BC8B390"/>
    <w:lvl w:ilvl="0">
      <w:start w:val="1"/>
      <w:numFmt w:val="decimal"/>
      <w:lvlText w:val="%1."/>
      <w:lvlJc w:val="left"/>
      <w:pPr>
        <w:ind w:left="360" w:hanging="360"/>
      </w:pPr>
      <w:rPr>
        <w:rFonts w:hint="default"/>
        <w:color w:val="auto"/>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8A5BD5"/>
    <w:multiLevelType w:val="hybridMultilevel"/>
    <w:tmpl w:val="4A425EBE"/>
    <w:lvl w:ilvl="0" w:tplc="E22A03A0">
      <w:start w:val="13"/>
      <w:numFmt w:val="decimal"/>
      <w:lvlText w:val="%1"/>
      <w:lvlJc w:val="left"/>
      <w:pPr>
        <w:ind w:left="580" w:hanging="360"/>
      </w:pPr>
      <w:rPr>
        <w:rFonts w:hint="default"/>
      </w:rPr>
    </w:lvl>
    <w:lvl w:ilvl="1" w:tplc="04100019" w:tentative="1">
      <w:start w:val="1"/>
      <w:numFmt w:val="lowerLetter"/>
      <w:lvlText w:val="%2."/>
      <w:lvlJc w:val="left"/>
      <w:pPr>
        <w:ind w:left="1300" w:hanging="360"/>
      </w:pPr>
    </w:lvl>
    <w:lvl w:ilvl="2" w:tplc="0410001B" w:tentative="1">
      <w:start w:val="1"/>
      <w:numFmt w:val="lowerRoman"/>
      <w:lvlText w:val="%3."/>
      <w:lvlJc w:val="right"/>
      <w:pPr>
        <w:ind w:left="2020" w:hanging="180"/>
      </w:pPr>
    </w:lvl>
    <w:lvl w:ilvl="3" w:tplc="0410000F" w:tentative="1">
      <w:start w:val="1"/>
      <w:numFmt w:val="decimal"/>
      <w:lvlText w:val="%4."/>
      <w:lvlJc w:val="left"/>
      <w:pPr>
        <w:ind w:left="2740" w:hanging="360"/>
      </w:pPr>
    </w:lvl>
    <w:lvl w:ilvl="4" w:tplc="04100019" w:tentative="1">
      <w:start w:val="1"/>
      <w:numFmt w:val="lowerLetter"/>
      <w:lvlText w:val="%5."/>
      <w:lvlJc w:val="left"/>
      <w:pPr>
        <w:ind w:left="3460" w:hanging="360"/>
      </w:pPr>
    </w:lvl>
    <w:lvl w:ilvl="5" w:tplc="0410001B" w:tentative="1">
      <w:start w:val="1"/>
      <w:numFmt w:val="lowerRoman"/>
      <w:lvlText w:val="%6."/>
      <w:lvlJc w:val="right"/>
      <w:pPr>
        <w:ind w:left="4180" w:hanging="180"/>
      </w:pPr>
    </w:lvl>
    <w:lvl w:ilvl="6" w:tplc="0410000F" w:tentative="1">
      <w:start w:val="1"/>
      <w:numFmt w:val="decimal"/>
      <w:lvlText w:val="%7."/>
      <w:lvlJc w:val="left"/>
      <w:pPr>
        <w:ind w:left="4900" w:hanging="360"/>
      </w:pPr>
    </w:lvl>
    <w:lvl w:ilvl="7" w:tplc="04100019" w:tentative="1">
      <w:start w:val="1"/>
      <w:numFmt w:val="lowerLetter"/>
      <w:lvlText w:val="%8."/>
      <w:lvlJc w:val="left"/>
      <w:pPr>
        <w:ind w:left="5620" w:hanging="360"/>
      </w:pPr>
    </w:lvl>
    <w:lvl w:ilvl="8" w:tplc="0410001B" w:tentative="1">
      <w:start w:val="1"/>
      <w:numFmt w:val="lowerRoman"/>
      <w:lvlText w:val="%9."/>
      <w:lvlJc w:val="right"/>
      <w:pPr>
        <w:ind w:left="6340" w:hanging="180"/>
      </w:pPr>
    </w:lvl>
  </w:abstractNum>
  <w:abstractNum w:abstractNumId="43" w15:restartNumberingAfterBreak="0">
    <w:nsid w:val="65787221"/>
    <w:multiLevelType w:val="hybridMultilevel"/>
    <w:tmpl w:val="49A25880"/>
    <w:lvl w:ilvl="0" w:tplc="9DFC7AC6">
      <w:start w:val="1"/>
      <w:numFmt w:val="decimal"/>
      <w:lvlText w:val="%1."/>
      <w:lvlJc w:val="left"/>
      <w:pPr>
        <w:ind w:left="992" w:hanging="721"/>
      </w:pPr>
      <w:rPr>
        <w:rFonts w:ascii="Times New Roman" w:eastAsia="Times New Roman" w:hAnsi="Times New Roman" w:cs="Times New Roman" w:hint="default"/>
        <w:spacing w:val="-2"/>
        <w:w w:val="100"/>
        <w:sz w:val="24"/>
        <w:szCs w:val="24"/>
        <w:lang w:val="it-IT" w:eastAsia="en-US" w:bidi="ar-SA"/>
      </w:rPr>
    </w:lvl>
    <w:lvl w:ilvl="1" w:tplc="6840F7DC">
      <w:numFmt w:val="bullet"/>
      <w:lvlText w:val="•"/>
      <w:lvlJc w:val="left"/>
      <w:pPr>
        <w:ind w:left="1912" w:hanging="721"/>
      </w:pPr>
      <w:rPr>
        <w:rFonts w:hint="default"/>
        <w:lang w:val="it-IT" w:eastAsia="en-US" w:bidi="ar-SA"/>
      </w:rPr>
    </w:lvl>
    <w:lvl w:ilvl="2" w:tplc="468CE69C">
      <w:numFmt w:val="bullet"/>
      <w:lvlText w:val="•"/>
      <w:lvlJc w:val="left"/>
      <w:pPr>
        <w:ind w:left="2825" w:hanging="721"/>
      </w:pPr>
      <w:rPr>
        <w:rFonts w:hint="default"/>
        <w:lang w:val="it-IT" w:eastAsia="en-US" w:bidi="ar-SA"/>
      </w:rPr>
    </w:lvl>
    <w:lvl w:ilvl="3" w:tplc="83A4CA36">
      <w:numFmt w:val="bullet"/>
      <w:lvlText w:val="•"/>
      <w:lvlJc w:val="left"/>
      <w:pPr>
        <w:ind w:left="3737" w:hanging="721"/>
      </w:pPr>
      <w:rPr>
        <w:rFonts w:hint="default"/>
        <w:lang w:val="it-IT" w:eastAsia="en-US" w:bidi="ar-SA"/>
      </w:rPr>
    </w:lvl>
    <w:lvl w:ilvl="4" w:tplc="045C971E">
      <w:numFmt w:val="bullet"/>
      <w:lvlText w:val="•"/>
      <w:lvlJc w:val="left"/>
      <w:pPr>
        <w:ind w:left="4650" w:hanging="721"/>
      </w:pPr>
      <w:rPr>
        <w:rFonts w:hint="default"/>
        <w:lang w:val="it-IT" w:eastAsia="en-US" w:bidi="ar-SA"/>
      </w:rPr>
    </w:lvl>
    <w:lvl w:ilvl="5" w:tplc="035E93CE">
      <w:numFmt w:val="bullet"/>
      <w:lvlText w:val="•"/>
      <w:lvlJc w:val="left"/>
      <w:pPr>
        <w:ind w:left="5563" w:hanging="721"/>
      </w:pPr>
      <w:rPr>
        <w:rFonts w:hint="default"/>
        <w:lang w:val="it-IT" w:eastAsia="en-US" w:bidi="ar-SA"/>
      </w:rPr>
    </w:lvl>
    <w:lvl w:ilvl="6" w:tplc="B29A3CB6">
      <w:numFmt w:val="bullet"/>
      <w:lvlText w:val="•"/>
      <w:lvlJc w:val="left"/>
      <w:pPr>
        <w:ind w:left="6475" w:hanging="721"/>
      </w:pPr>
      <w:rPr>
        <w:rFonts w:hint="default"/>
        <w:lang w:val="it-IT" w:eastAsia="en-US" w:bidi="ar-SA"/>
      </w:rPr>
    </w:lvl>
    <w:lvl w:ilvl="7" w:tplc="9724DE20">
      <w:numFmt w:val="bullet"/>
      <w:lvlText w:val="•"/>
      <w:lvlJc w:val="left"/>
      <w:pPr>
        <w:ind w:left="7388" w:hanging="721"/>
      </w:pPr>
      <w:rPr>
        <w:rFonts w:hint="default"/>
        <w:lang w:val="it-IT" w:eastAsia="en-US" w:bidi="ar-SA"/>
      </w:rPr>
    </w:lvl>
    <w:lvl w:ilvl="8" w:tplc="EC5E7790">
      <w:numFmt w:val="bullet"/>
      <w:lvlText w:val="•"/>
      <w:lvlJc w:val="left"/>
      <w:pPr>
        <w:ind w:left="8301" w:hanging="721"/>
      </w:pPr>
      <w:rPr>
        <w:rFonts w:hint="default"/>
        <w:lang w:val="it-IT" w:eastAsia="en-US" w:bidi="ar-SA"/>
      </w:rPr>
    </w:lvl>
  </w:abstractNum>
  <w:abstractNum w:abstractNumId="44" w15:restartNumberingAfterBreak="0">
    <w:nsid w:val="663B375F"/>
    <w:multiLevelType w:val="hybridMultilevel"/>
    <w:tmpl w:val="F2EE4952"/>
    <w:lvl w:ilvl="0" w:tplc="4DB0EB34">
      <w:start w:val="1"/>
      <w:numFmt w:val="decimal"/>
      <w:lvlText w:val="(%1)"/>
      <w:lvlJc w:val="left"/>
      <w:pPr>
        <w:ind w:left="390" w:hanging="258"/>
      </w:pPr>
      <w:rPr>
        <w:rFonts w:ascii="Times New Roman" w:eastAsia="Times New Roman" w:hAnsi="Times New Roman" w:cs="Times New Roman" w:hint="default"/>
        <w:b/>
        <w:bCs/>
        <w:w w:val="99"/>
        <w:sz w:val="18"/>
        <w:szCs w:val="18"/>
        <w:lang w:val="it-IT" w:eastAsia="en-US" w:bidi="ar-SA"/>
      </w:rPr>
    </w:lvl>
    <w:lvl w:ilvl="1" w:tplc="E390C4B2">
      <w:numFmt w:val="bullet"/>
      <w:lvlText w:val="•"/>
      <w:lvlJc w:val="left"/>
      <w:pPr>
        <w:ind w:left="1412" w:hanging="258"/>
      </w:pPr>
      <w:rPr>
        <w:rFonts w:hint="default"/>
        <w:lang w:val="it-IT" w:eastAsia="en-US" w:bidi="ar-SA"/>
      </w:rPr>
    </w:lvl>
    <w:lvl w:ilvl="2" w:tplc="5D8E7832">
      <w:numFmt w:val="bullet"/>
      <w:lvlText w:val="•"/>
      <w:lvlJc w:val="left"/>
      <w:pPr>
        <w:ind w:left="2425" w:hanging="258"/>
      </w:pPr>
      <w:rPr>
        <w:rFonts w:hint="default"/>
        <w:lang w:val="it-IT" w:eastAsia="en-US" w:bidi="ar-SA"/>
      </w:rPr>
    </w:lvl>
    <w:lvl w:ilvl="3" w:tplc="99689076">
      <w:numFmt w:val="bullet"/>
      <w:lvlText w:val="•"/>
      <w:lvlJc w:val="left"/>
      <w:pPr>
        <w:ind w:left="3437" w:hanging="258"/>
      </w:pPr>
      <w:rPr>
        <w:rFonts w:hint="default"/>
        <w:lang w:val="it-IT" w:eastAsia="en-US" w:bidi="ar-SA"/>
      </w:rPr>
    </w:lvl>
    <w:lvl w:ilvl="4" w:tplc="604C9C5C">
      <w:numFmt w:val="bullet"/>
      <w:lvlText w:val="•"/>
      <w:lvlJc w:val="left"/>
      <w:pPr>
        <w:ind w:left="4450" w:hanging="258"/>
      </w:pPr>
      <w:rPr>
        <w:rFonts w:hint="default"/>
        <w:lang w:val="it-IT" w:eastAsia="en-US" w:bidi="ar-SA"/>
      </w:rPr>
    </w:lvl>
    <w:lvl w:ilvl="5" w:tplc="E23E0B38">
      <w:numFmt w:val="bullet"/>
      <w:lvlText w:val="•"/>
      <w:lvlJc w:val="left"/>
      <w:pPr>
        <w:ind w:left="5463" w:hanging="258"/>
      </w:pPr>
      <w:rPr>
        <w:rFonts w:hint="default"/>
        <w:lang w:val="it-IT" w:eastAsia="en-US" w:bidi="ar-SA"/>
      </w:rPr>
    </w:lvl>
    <w:lvl w:ilvl="6" w:tplc="A97689EA">
      <w:numFmt w:val="bullet"/>
      <w:lvlText w:val="•"/>
      <w:lvlJc w:val="left"/>
      <w:pPr>
        <w:ind w:left="6475" w:hanging="258"/>
      </w:pPr>
      <w:rPr>
        <w:rFonts w:hint="default"/>
        <w:lang w:val="it-IT" w:eastAsia="en-US" w:bidi="ar-SA"/>
      </w:rPr>
    </w:lvl>
    <w:lvl w:ilvl="7" w:tplc="7646E438">
      <w:numFmt w:val="bullet"/>
      <w:lvlText w:val="•"/>
      <w:lvlJc w:val="left"/>
      <w:pPr>
        <w:ind w:left="7488" w:hanging="258"/>
      </w:pPr>
      <w:rPr>
        <w:rFonts w:hint="default"/>
        <w:lang w:val="it-IT" w:eastAsia="en-US" w:bidi="ar-SA"/>
      </w:rPr>
    </w:lvl>
    <w:lvl w:ilvl="8" w:tplc="DDDCC758">
      <w:numFmt w:val="bullet"/>
      <w:lvlText w:val="•"/>
      <w:lvlJc w:val="left"/>
      <w:pPr>
        <w:ind w:left="8501" w:hanging="258"/>
      </w:pPr>
      <w:rPr>
        <w:rFonts w:hint="default"/>
        <w:lang w:val="it-IT" w:eastAsia="en-US" w:bidi="ar-SA"/>
      </w:rPr>
    </w:lvl>
  </w:abstractNum>
  <w:abstractNum w:abstractNumId="45" w15:restartNumberingAfterBreak="0">
    <w:nsid w:val="66B87A2D"/>
    <w:multiLevelType w:val="multilevel"/>
    <w:tmpl w:val="C1183E76"/>
    <w:lvl w:ilvl="0">
      <w:start w:val="1"/>
      <w:numFmt w:val="decimal"/>
      <w:lvlText w:val="%1"/>
      <w:lvlJc w:val="left"/>
      <w:pPr>
        <w:ind w:left="360" w:hanging="360"/>
      </w:pPr>
      <w:rPr>
        <w:rFonts w:hint="default"/>
      </w:rPr>
    </w:lvl>
    <w:lvl w:ilvl="1">
      <w:start w:val="3"/>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6" w15:restartNumberingAfterBreak="0">
    <w:nsid w:val="712149EC"/>
    <w:multiLevelType w:val="hybridMultilevel"/>
    <w:tmpl w:val="41386150"/>
    <w:lvl w:ilvl="0" w:tplc="A3C6501C">
      <w:numFmt w:val="bullet"/>
      <w:lvlText w:val="•"/>
      <w:lvlJc w:val="left"/>
      <w:pPr>
        <w:ind w:left="107" w:hanging="363"/>
      </w:pPr>
      <w:rPr>
        <w:rFonts w:ascii="Times New Roman" w:eastAsia="Times New Roman" w:hAnsi="Times New Roman" w:cs="Times New Roman" w:hint="default"/>
        <w:spacing w:val="-23"/>
        <w:w w:val="100"/>
        <w:sz w:val="24"/>
        <w:szCs w:val="24"/>
        <w:lang w:val="it-IT" w:eastAsia="en-US" w:bidi="ar-SA"/>
      </w:rPr>
    </w:lvl>
    <w:lvl w:ilvl="1" w:tplc="9AB2308E">
      <w:numFmt w:val="bullet"/>
      <w:lvlText w:val="•"/>
      <w:lvlJc w:val="left"/>
      <w:pPr>
        <w:ind w:left="599" w:hanging="363"/>
      </w:pPr>
      <w:rPr>
        <w:rFonts w:hint="default"/>
        <w:lang w:val="it-IT" w:eastAsia="en-US" w:bidi="ar-SA"/>
      </w:rPr>
    </w:lvl>
    <w:lvl w:ilvl="2" w:tplc="18DAB024">
      <w:numFmt w:val="bullet"/>
      <w:lvlText w:val="•"/>
      <w:lvlJc w:val="left"/>
      <w:pPr>
        <w:ind w:left="1099" w:hanging="363"/>
      </w:pPr>
      <w:rPr>
        <w:rFonts w:hint="default"/>
        <w:lang w:val="it-IT" w:eastAsia="en-US" w:bidi="ar-SA"/>
      </w:rPr>
    </w:lvl>
    <w:lvl w:ilvl="3" w:tplc="FC50293A">
      <w:numFmt w:val="bullet"/>
      <w:lvlText w:val="•"/>
      <w:lvlJc w:val="left"/>
      <w:pPr>
        <w:ind w:left="1598" w:hanging="363"/>
      </w:pPr>
      <w:rPr>
        <w:rFonts w:hint="default"/>
        <w:lang w:val="it-IT" w:eastAsia="en-US" w:bidi="ar-SA"/>
      </w:rPr>
    </w:lvl>
    <w:lvl w:ilvl="4" w:tplc="E626FF4C">
      <w:numFmt w:val="bullet"/>
      <w:lvlText w:val="•"/>
      <w:lvlJc w:val="left"/>
      <w:pPr>
        <w:ind w:left="2098" w:hanging="363"/>
      </w:pPr>
      <w:rPr>
        <w:rFonts w:hint="default"/>
        <w:lang w:val="it-IT" w:eastAsia="en-US" w:bidi="ar-SA"/>
      </w:rPr>
    </w:lvl>
    <w:lvl w:ilvl="5" w:tplc="B6822728">
      <w:numFmt w:val="bullet"/>
      <w:lvlText w:val="•"/>
      <w:lvlJc w:val="left"/>
      <w:pPr>
        <w:ind w:left="2597" w:hanging="363"/>
      </w:pPr>
      <w:rPr>
        <w:rFonts w:hint="default"/>
        <w:lang w:val="it-IT" w:eastAsia="en-US" w:bidi="ar-SA"/>
      </w:rPr>
    </w:lvl>
    <w:lvl w:ilvl="6" w:tplc="A266CA0A">
      <w:numFmt w:val="bullet"/>
      <w:lvlText w:val="•"/>
      <w:lvlJc w:val="left"/>
      <w:pPr>
        <w:ind w:left="3097" w:hanging="363"/>
      </w:pPr>
      <w:rPr>
        <w:rFonts w:hint="default"/>
        <w:lang w:val="it-IT" w:eastAsia="en-US" w:bidi="ar-SA"/>
      </w:rPr>
    </w:lvl>
    <w:lvl w:ilvl="7" w:tplc="7EB8E662">
      <w:numFmt w:val="bullet"/>
      <w:lvlText w:val="•"/>
      <w:lvlJc w:val="left"/>
      <w:pPr>
        <w:ind w:left="3596" w:hanging="363"/>
      </w:pPr>
      <w:rPr>
        <w:rFonts w:hint="default"/>
        <w:lang w:val="it-IT" w:eastAsia="en-US" w:bidi="ar-SA"/>
      </w:rPr>
    </w:lvl>
    <w:lvl w:ilvl="8" w:tplc="BCA0D320">
      <w:numFmt w:val="bullet"/>
      <w:lvlText w:val="•"/>
      <w:lvlJc w:val="left"/>
      <w:pPr>
        <w:ind w:left="4096" w:hanging="363"/>
      </w:pPr>
      <w:rPr>
        <w:rFonts w:hint="default"/>
        <w:lang w:val="it-IT" w:eastAsia="en-US" w:bidi="ar-SA"/>
      </w:rPr>
    </w:lvl>
  </w:abstractNum>
  <w:abstractNum w:abstractNumId="47" w15:restartNumberingAfterBreak="0">
    <w:nsid w:val="72D64430"/>
    <w:multiLevelType w:val="hybridMultilevel"/>
    <w:tmpl w:val="29EE1DCE"/>
    <w:lvl w:ilvl="0" w:tplc="D46CE788">
      <w:numFmt w:val="bullet"/>
      <w:lvlText w:val="o"/>
      <w:lvlJc w:val="left"/>
      <w:pPr>
        <w:ind w:left="853" w:hanging="360"/>
      </w:pPr>
      <w:rPr>
        <w:rFonts w:ascii="Courier New" w:eastAsia="Courier New" w:hAnsi="Courier New" w:cs="Courier New" w:hint="default"/>
        <w:w w:val="100"/>
        <w:sz w:val="22"/>
        <w:szCs w:val="22"/>
        <w:lang w:val="it-IT" w:eastAsia="en-US" w:bidi="ar-SA"/>
      </w:rPr>
    </w:lvl>
    <w:lvl w:ilvl="1" w:tplc="DD3AB22C">
      <w:numFmt w:val="bullet"/>
      <w:lvlText w:val="•"/>
      <w:lvlJc w:val="left"/>
      <w:pPr>
        <w:ind w:left="1826" w:hanging="360"/>
      </w:pPr>
      <w:rPr>
        <w:rFonts w:hint="default"/>
        <w:lang w:val="it-IT" w:eastAsia="en-US" w:bidi="ar-SA"/>
      </w:rPr>
    </w:lvl>
    <w:lvl w:ilvl="2" w:tplc="F90ABC80">
      <w:numFmt w:val="bullet"/>
      <w:lvlText w:val="•"/>
      <w:lvlJc w:val="left"/>
      <w:pPr>
        <w:ind w:left="2793" w:hanging="360"/>
      </w:pPr>
      <w:rPr>
        <w:rFonts w:hint="default"/>
        <w:lang w:val="it-IT" w:eastAsia="en-US" w:bidi="ar-SA"/>
      </w:rPr>
    </w:lvl>
    <w:lvl w:ilvl="3" w:tplc="14B83C20">
      <w:numFmt w:val="bullet"/>
      <w:lvlText w:val="•"/>
      <w:lvlJc w:val="left"/>
      <w:pPr>
        <w:ind w:left="3759" w:hanging="360"/>
      </w:pPr>
      <w:rPr>
        <w:rFonts w:hint="default"/>
        <w:lang w:val="it-IT" w:eastAsia="en-US" w:bidi="ar-SA"/>
      </w:rPr>
    </w:lvl>
    <w:lvl w:ilvl="4" w:tplc="146CC516">
      <w:numFmt w:val="bullet"/>
      <w:lvlText w:val="•"/>
      <w:lvlJc w:val="left"/>
      <w:pPr>
        <w:ind w:left="4726" w:hanging="360"/>
      </w:pPr>
      <w:rPr>
        <w:rFonts w:hint="default"/>
        <w:lang w:val="it-IT" w:eastAsia="en-US" w:bidi="ar-SA"/>
      </w:rPr>
    </w:lvl>
    <w:lvl w:ilvl="5" w:tplc="6FAEF60A">
      <w:numFmt w:val="bullet"/>
      <w:lvlText w:val="•"/>
      <w:lvlJc w:val="left"/>
      <w:pPr>
        <w:ind w:left="5693" w:hanging="360"/>
      </w:pPr>
      <w:rPr>
        <w:rFonts w:hint="default"/>
        <w:lang w:val="it-IT" w:eastAsia="en-US" w:bidi="ar-SA"/>
      </w:rPr>
    </w:lvl>
    <w:lvl w:ilvl="6" w:tplc="794AAD28">
      <w:numFmt w:val="bullet"/>
      <w:lvlText w:val="•"/>
      <w:lvlJc w:val="left"/>
      <w:pPr>
        <w:ind w:left="6659" w:hanging="360"/>
      </w:pPr>
      <w:rPr>
        <w:rFonts w:hint="default"/>
        <w:lang w:val="it-IT" w:eastAsia="en-US" w:bidi="ar-SA"/>
      </w:rPr>
    </w:lvl>
    <w:lvl w:ilvl="7" w:tplc="6CB02058">
      <w:numFmt w:val="bullet"/>
      <w:lvlText w:val="•"/>
      <w:lvlJc w:val="left"/>
      <w:pPr>
        <w:ind w:left="7626" w:hanging="360"/>
      </w:pPr>
      <w:rPr>
        <w:rFonts w:hint="default"/>
        <w:lang w:val="it-IT" w:eastAsia="en-US" w:bidi="ar-SA"/>
      </w:rPr>
    </w:lvl>
    <w:lvl w:ilvl="8" w:tplc="55F4DABC">
      <w:numFmt w:val="bullet"/>
      <w:lvlText w:val="•"/>
      <w:lvlJc w:val="left"/>
      <w:pPr>
        <w:ind w:left="8593" w:hanging="360"/>
      </w:pPr>
      <w:rPr>
        <w:rFonts w:hint="default"/>
        <w:lang w:val="it-IT" w:eastAsia="en-US" w:bidi="ar-SA"/>
      </w:rPr>
    </w:lvl>
  </w:abstractNum>
  <w:abstractNum w:abstractNumId="48" w15:restartNumberingAfterBreak="0">
    <w:nsid w:val="7725224A"/>
    <w:multiLevelType w:val="hybridMultilevel"/>
    <w:tmpl w:val="728CC2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9487EEF"/>
    <w:multiLevelType w:val="hybridMultilevel"/>
    <w:tmpl w:val="FA6EF0A6"/>
    <w:lvl w:ilvl="0" w:tplc="0410000F">
      <w:start w:val="1"/>
      <w:numFmt w:val="decimal"/>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15:restartNumberingAfterBreak="0">
    <w:nsid w:val="7B4972C7"/>
    <w:multiLevelType w:val="hybridMultilevel"/>
    <w:tmpl w:val="3722A548"/>
    <w:lvl w:ilvl="0" w:tplc="FFFFFFFF">
      <w:start w:val="1"/>
      <w:numFmt w:val="decimal"/>
      <w:lvlText w:val="%1."/>
      <w:lvlJc w:val="left"/>
      <w:pPr>
        <w:ind w:left="1342" w:hanging="360"/>
      </w:p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51" w15:restartNumberingAfterBreak="0">
    <w:nsid w:val="7F7030F7"/>
    <w:multiLevelType w:val="hybridMultilevel"/>
    <w:tmpl w:val="6DD054AA"/>
    <w:lvl w:ilvl="0" w:tplc="66D212BA">
      <w:numFmt w:val="bullet"/>
      <w:lvlText w:val=""/>
      <w:lvlJc w:val="left"/>
      <w:pPr>
        <w:ind w:left="426" w:hanging="317"/>
      </w:pPr>
      <w:rPr>
        <w:rFonts w:ascii="Symbol" w:eastAsia="Symbol" w:hAnsi="Symbol" w:cs="Symbol" w:hint="default"/>
        <w:w w:val="135"/>
        <w:sz w:val="24"/>
        <w:szCs w:val="24"/>
        <w:lang w:val="it-IT" w:eastAsia="en-US" w:bidi="ar-SA"/>
      </w:rPr>
    </w:lvl>
    <w:lvl w:ilvl="1" w:tplc="B318286A">
      <w:numFmt w:val="bullet"/>
      <w:lvlText w:val="•"/>
      <w:lvlJc w:val="left"/>
      <w:pPr>
        <w:ind w:left="901" w:hanging="317"/>
      </w:pPr>
      <w:rPr>
        <w:rFonts w:hint="default"/>
        <w:lang w:val="it-IT" w:eastAsia="en-US" w:bidi="ar-SA"/>
      </w:rPr>
    </w:lvl>
    <w:lvl w:ilvl="2" w:tplc="E7FC50CA">
      <w:numFmt w:val="bullet"/>
      <w:lvlText w:val="•"/>
      <w:lvlJc w:val="left"/>
      <w:pPr>
        <w:ind w:left="1382" w:hanging="317"/>
      </w:pPr>
      <w:rPr>
        <w:rFonts w:hint="default"/>
        <w:lang w:val="it-IT" w:eastAsia="en-US" w:bidi="ar-SA"/>
      </w:rPr>
    </w:lvl>
    <w:lvl w:ilvl="3" w:tplc="EA5ECB00">
      <w:numFmt w:val="bullet"/>
      <w:lvlText w:val="•"/>
      <w:lvlJc w:val="left"/>
      <w:pPr>
        <w:ind w:left="1863" w:hanging="317"/>
      </w:pPr>
      <w:rPr>
        <w:rFonts w:hint="default"/>
        <w:lang w:val="it-IT" w:eastAsia="en-US" w:bidi="ar-SA"/>
      </w:rPr>
    </w:lvl>
    <w:lvl w:ilvl="4" w:tplc="48FA2DCA">
      <w:numFmt w:val="bullet"/>
      <w:lvlText w:val="•"/>
      <w:lvlJc w:val="left"/>
      <w:pPr>
        <w:ind w:left="2344" w:hanging="317"/>
      </w:pPr>
      <w:rPr>
        <w:rFonts w:hint="default"/>
        <w:lang w:val="it-IT" w:eastAsia="en-US" w:bidi="ar-SA"/>
      </w:rPr>
    </w:lvl>
    <w:lvl w:ilvl="5" w:tplc="EDA453D8">
      <w:numFmt w:val="bullet"/>
      <w:lvlText w:val="•"/>
      <w:lvlJc w:val="left"/>
      <w:pPr>
        <w:ind w:left="2825" w:hanging="317"/>
      </w:pPr>
      <w:rPr>
        <w:rFonts w:hint="default"/>
        <w:lang w:val="it-IT" w:eastAsia="en-US" w:bidi="ar-SA"/>
      </w:rPr>
    </w:lvl>
    <w:lvl w:ilvl="6" w:tplc="10E47FAA">
      <w:numFmt w:val="bullet"/>
      <w:lvlText w:val="•"/>
      <w:lvlJc w:val="left"/>
      <w:pPr>
        <w:ind w:left="3306" w:hanging="317"/>
      </w:pPr>
      <w:rPr>
        <w:rFonts w:hint="default"/>
        <w:lang w:val="it-IT" w:eastAsia="en-US" w:bidi="ar-SA"/>
      </w:rPr>
    </w:lvl>
    <w:lvl w:ilvl="7" w:tplc="0C268684">
      <w:numFmt w:val="bullet"/>
      <w:lvlText w:val="•"/>
      <w:lvlJc w:val="left"/>
      <w:pPr>
        <w:ind w:left="3787" w:hanging="317"/>
      </w:pPr>
      <w:rPr>
        <w:rFonts w:hint="default"/>
        <w:lang w:val="it-IT" w:eastAsia="en-US" w:bidi="ar-SA"/>
      </w:rPr>
    </w:lvl>
    <w:lvl w:ilvl="8" w:tplc="DD34C098">
      <w:numFmt w:val="bullet"/>
      <w:lvlText w:val="•"/>
      <w:lvlJc w:val="left"/>
      <w:pPr>
        <w:ind w:left="4268" w:hanging="317"/>
      </w:pPr>
      <w:rPr>
        <w:rFonts w:hint="default"/>
        <w:lang w:val="it-IT" w:eastAsia="en-US" w:bidi="ar-SA"/>
      </w:rPr>
    </w:lvl>
  </w:abstractNum>
  <w:num w:numId="1" w16cid:durableId="28798297">
    <w:abstractNumId w:val="18"/>
  </w:num>
  <w:num w:numId="2" w16cid:durableId="161118149">
    <w:abstractNumId w:val="47"/>
  </w:num>
  <w:num w:numId="3" w16cid:durableId="41752156">
    <w:abstractNumId w:val="28"/>
  </w:num>
  <w:num w:numId="4" w16cid:durableId="1092582466">
    <w:abstractNumId w:val="44"/>
  </w:num>
  <w:num w:numId="5" w16cid:durableId="1410152578">
    <w:abstractNumId w:val="51"/>
  </w:num>
  <w:num w:numId="6" w16cid:durableId="419062151">
    <w:abstractNumId w:val="4"/>
  </w:num>
  <w:num w:numId="7" w16cid:durableId="1044795384">
    <w:abstractNumId w:val="38"/>
  </w:num>
  <w:num w:numId="8" w16cid:durableId="1909412408">
    <w:abstractNumId w:val="19"/>
  </w:num>
  <w:num w:numId="9" w16cid:durableId="562985732">
    <w:abstractNumId w:val="7"/>
  </w:num>
  <w:num w:numId="10" w16cid:durableId="1727416023">
    <w:abstractNumId w:val="32"/>
  </w:num>
  <w:num w:numId="11" w16cid:durableId="1081677201">
    <w:abstractNumId w:val="33"/>
  </w:num>
  <w:num w:numId="12" w16cid:durableId="1929846860">
    <w:abstractNumId w:val="29"/>
  </w:num>
  <w:num w:numId="13" w16cid:durableId="1238709863">
    <w:abstractNumId w:val="13"/>
  </w:num>
  <w:num w:numId="14" w16cid:durableId="1526671049">
    <w:abstractNumId w:val="22"/>
  </w:num>
  <w:num w:numId="15" w16cid:durableId="881476111">
    <w:abstractNumId w:val="46"/>
  </w:num>
  <w:num w:numId="16" w16cid:durableId="1783113479">
    <w:abstractNumId w:val="14"/>
  </w:num>
  <w:num w:numId="17" w16cid:durableId="2007703973">
    <w:abstractNumId w:val="40"/>
  </w:num>
  <w:num w:numId="18" w16cid:durableId="1607469183">
    <w:abstractNumId w:val="25"/>
  </w:num>
  <w:num w:numId="19" w16cid:durableId="806900710">
    <w:abstractNumId w:val="12"/>
  </w:num>
  <w:num w:numId="20" w16cid:durableId="1445004104">
    <w:abstractNumId w:val="10"/>
  </w:num>
  <w:num w:numId="21" w16cid:durableId="10183951">
    <w:abstractNumId w:val="9"/>
  </w:num>
  <w:num w:numId="22" w16cid:durableId="1116872529">
    <w:abstractNumId w:val="20"/>
  </w:num>
  <w:num w:numId="23" w16cid:durableId="556665951">
    <w:abstractNumId w:val="0"/>
  </w:num>
  <w:num w:numId="24" w16cid:durableId="1014695434">
    <w:abstractNumId w:val="43"/>
  </w:num>
  <w:num w:numId="25" w16cid:durableId="1375276713">
    <w:abstractNumId w:val="8"/>
  </w:num>
  <w:num w:numId="26" w16cid:durableId="563445142">
    <w:abstractNumId w:val="35"/>
  </w:num>
  <w:num w:numId="27" w16cid:durableId="864052843">
    <w:abstractNumId w:val="16"/>
  </w:num>
  <w:num w:numId="28" w16cid:durableId="1359311295">
    <w:abstractNumId w:val="39"/>
  </w:num>
  <w:num w:numId="29" w16cid:durableId="148182462">
    <w:abstractNumId w:val="37"/>
  </w:num>
  <w:num w:numId="30" w16cid:durableId="1103767691">
    <w:abstractNumId w:val="26"/>
  </w:num>
  <w:num w:numId="31" w16cid:durableId="671448708">
    <w:abstractNumId w:val="17"/>
  </w:num>
  <w:num w:numId="32" w16cid:durableId="1852333147">
    <w:abstractNumId w:val="6"/>
  </w:num>
  <w:num w:numId="33" w16cid:durableId="2001274507">
    <w:abstractNumId w:val="24"/>
  </w:num>
  <w:num w:numId="34" w16cid:durableId="1276139505">
    <w:abstractNumId w:val="5"/>
  </w:num>
  <w:num w:numId="35" w16cid:durableId="851338946">
    <w:abstractNumId w:val="48"/>
  </w:num>
  <w:num w:numId="36" w16cid:durableId="1339231028">
    <w:abstractNumId w:val="1"/>
  </w:num>
  <w:num w:numId="37" w16cid:durableId="1304850872">
    <w:abstractNumId w:val="49"/>
  </w:num>
  <w:num w:numId="38" w16cid:durableId="96796989">
    <w:abstractNumId w:val="30"/>
  </w:num>
  <w:num w:numId="39" w16cid:durableId="539589783">
    <w:abstractNumId w:val="11"/>
  </w:num>
  <w:num w:numId="40" w16cid:durableId="685642613">
    <w:abstractNumId w:val="36"/>
  </w:num>
  <w:num w:numId="41" w16cid:durableId="591477472">
    <w:abstractNumId w:val="21"/>
  </w:num>
  <w:num w:numId="42" w16cid:durableId="1612779071">
    <w:abstractNumId w:val="45"/>
  </w:num>
  <w:num w:numId="43" w16cid:durableId="1945334155">
    <w:abstractNumId w:val="41"/>
  </w:num>
  <w:num w:numId="44" w16cid:durableId="190074683">
    <w:abstractNumId w:val="27"/>
  </w:num>
  <w:num w:numId="45" w16cid:durableId="885720503">
    <w:abstractNumId w:val="50"/>
  </w:num>
  <w:num w:numId="46" w16cid:durableId="1286498879">
    <w:abstractNumId w:val="34"/>
  </w:num>
  <w:num w:numId="47" w16cid:durableId="142083007">
    <w:abstractNumId w:val="31"/>
  </w:num>
  <w:num w:numId="48" w16cid:durableId="2017462910">
    <w:abstractNumId w:val="23"/>
  </w:num>
  <w:num w:numId="49" w16cid:durableId="1513953240">
    <w:abstractNumId w:val="42"/>
  </w:num>
  <w:num w:numId="50" w16cid:durableId="1279221526">
    <w:abstractNumId w:val="2"/>
  </w:num>
  <w:num w:numId="51" w16cid:durableId="859973062">
    <w:abstractNumId w:val="3"/>
  </w:num>
  <w:num w:numId="52" w16cid:durableId="1662922578">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A0E"/>
    <w:rsid w:val="00000454"/>
    <w:rsid w:val="00005147"/>
    <w:rsid w:val="00007C41"/>
    <w:rsid w:val="000436DB"/>
    <w:rsid w:val="000503FB"/>
    <w:rsid w:val="000704F8"/>
    <w:rsid w:val="00076EC4"/>
    <w:rsid w:val="000827C7"/>
    <w:rsid w:val="00085688"/>
    <w:rsid w:val="000A4BC6"/>
    <w:rsid w:val="000A6EA1"/>
    <w:rsid w:val="000A7D08"/>
    <w:rsid w:val="000D4E66"/>
    <w:rsid w:val="00103B66"/>
    <w:rsid w:val="00116084"/>
    <w:rsid w:val="001165DD"/>
    <w:rsid w:val="00134508"/>
    <w:rsid w:val="0013458C"/>
    <w:rsid w:val="00164299"/>
    <w:rsid w:val="00181303"/>
    <w:rsid w:val="00183FC4"/>
    <w:rsid w:val="001A46ED"/>
    <w:rsid w:val="001A48DB"/>
    <w:rsid w:val="001C3302"/>
    <w:rsid w:val="0020715A"/>
    <w:rsid w:val="0021534B"/>
    <w:rsid w:val="00236FDE"/>
    <w:rsid w:val="00282165"/>
    <w:rsid w:val="00283593"/>
    <w:rsid w:val="002844D8"/>
    <w:rsid w:val="0029080D"/>
    <w:rsid w:val="002912EA"/>
    <w:rsid w:val="002A2EB3"/>
    <w:rsid w:val="002C04F9"/>
    <w:rsid w:val="002C7587"/>
    <w:rsid w:val="002F4F66"/>
    <w:rsid w:val="00301F99"/>
    <w:rsid w:val="003125F8"/>
    <w:rsid w:val="00321F6D"/>
    <w:rsid w:val="00367062"/>
    <w:rsid w:val="003773A8"/>
    <w:rsid w:val="003A3BC3"/>
    <w:rsid w:val="003B11D9"/>
    <w:rsid w:val="003B6EEA"/>
    <w:rsid w:val="003F5C44"/>
    <w:rsid w:val="003F6885"/>
    <w:rsid w:val="00414254"/>
    <w:rsid w:val="00436B27"/>
    <w:rsid w:val="004408FD"/>
    <w:rsid w:val="004415A7"/>
    <w:rsid w:val="004A3E95"/>
    <w:rsid w:val="004C3D43"/>
    <w:rsid w:val="00527C70"/>
    <w:rsid w:val="005341F4"/>
    <w:rsid w:val="005408D2"/>
    <w:rsid w:val="005441D4"/>
    <w:rsid w:val="005526E4"/>
    <w:rsid w:val="00582365"/>
    <w:rsid w:val="005A1053"/>
    <w:rsid w:val="005F2DD6"/>
    <w:rsid w:val="00603A6B"/>
    <w:rsid w:val="0062325A"/>
    <w:rsid w:val="00627DE8"/>
    <w:rsid w:val="00651296"/>
    <w:rsid w:val="0065285D"/>
    <w:rsid w:val="00657EBD"/>
    <w:rsid w:val="00684AD1"/>
    <w:rsid w:val="00687052"/>
    <w:rsid w:val="006A2C82"/>
    <w:rsid w:val="006A489F"/>
    <w:rsid w:val="006B43FA"/>
    <w:rsid w:val="006C603D"/>
    <w:rsid w:val="006D1B72"/>
    <w:rsid w:val="006D1F6F"/>
    <w:rsid w:val="006D2C97"/>
    <w:rsid w:val="006E3DF1"/>
    <w:rsid w:val="006E52A5"/>
    <w:rsid w:val="00704CE5"/>
    <w:rsid w:val="00764445"/>
    <w:rsid w:val="007644EB"/>
    <w:rsid w:val="00785FCB"/>
    <w:rsid w:val="007956EE"/>
    <w:rsid w:val="007C5E0C"/>
    <w:rsid w:val="007C7222"/>
    <w:rsid w:val="00803A41"/>
    <w:rsid w:val="00810088"/>
    <w:rsid w:val="00826C42"/>
    <w:rsid w:val="0083099F"/>
    <w:rsid w:val="00834E8B"/>
    <w:rsid w:val="00845C48"/>
    <w:rsid w:val="008C0B63"/>
    <w:rsid w:val="008C388F"/>
    <w:rsid w:val="008F10C6"/>
    <w:rsid w:val="008F6EF1"/>
    <w:rsid w:val="00917AE2"/>
    <w:rsid w:val="00927F15"/>
    <w:rsid w:val="0093055E"/>
    <w:rsid w:val="00943A90"/>
    <w:rsid w:val="00945F8F"/>
    <w:rsid w:val="00992854"/>
    <w:rsid w:val="009A684E"/>
    <w:rsid w:val="009B6D04"/>
    <w:rsid w:val="009B6E7D"/>
    <w:rsid w:val="009C3672"/>
    <w:rsid w:val="009E4158"/>
    <w:rsid w:val="009F203F"/>
    <w:rsid w:val="009F5D84"/>
    <w:rsid w:val="00A229C4"/>
    <w:rsid w:val="00A823C2"/>
    <w:rsid w:val="00A91567"/>
    <w:rsid w:val="00A943FA"/>
    <w:rsid w:val="00AC7C3C"/>
    <w:rsid w:val="00AD0DFD"/>
    <w:rsid w:val="00B01659"/>
    <w:rsid w:val="00B25F24"/>
    <w:rsid w:val="00B53682"/>
    <w:rsid w:val="00B542BB"/>
    <w:rsid w:val="00B65B00"/>
    <w:rsid w:val="00B80511"/>
    <w:rsid w:val="00B8387C"/>
    <w:rsid w:val="00B90618"/>
    <w:rsid w:val="00B92171"/>
    <w:rsid w:val="00B93F1A"/>
    <w:rsid w:val="00BA500D"/>
    <w:rsid w:val="00BB47D4"/>
    <w:rsid w:val="00BB7A0E"/>
    <w:rsid w:val="00BC0A15"/>
    <w:rsid w:val="00BE6315"/>
    <w:rsid w:val="00BE63D8"/>
    <w:rsid w:val="00BF120B"/>
    <w:rsid w:val="00C50A97"/>
    <w:rsid w:val="00C75498"/>
    <w:rsid w:val="00C91D32"/>
    <w:rsid w:val="00CD7874"/>
    <w:rsid w:val="00D03C09"/>
    <w:rsid w:val="00D12FFE"/>
    <w:rsid w:val="00D20399"/>
    <w:rsid w:val="00D25116"/>
    <w:rsid w:val="00D749E4"/>
    <w:rsid w:val="00D82EAC"/>
    <w:rsid w:val="00D90C54"/>
    <w:rsid w:val="00DA50DC"/>
    <w:rsid w:val="00DB21CD"/>
    <w:rsid w:val="00DC2088"/>
    <w:rsid w:val="00DD0CEC"/>
    <w:rsid w:val="00DD48CF"/>
    <w:rsid w:val="00DD5A94"/>
    <w:rsid w:val="00DF1012"/>
    <w:rsid w:val="00DF1A4E"/>
    <w:rsid w:val="00EA1042"/>
    <w:rsid w:val="00ED0FC8"/>
    <w:rsid w:val="00ED2FE2"/>
    <w:rsid w:val="00EE3E2D"/>
    <w:rsid w:val="00F137F6"/>
    <w:rsid w:val="00F173DE"/>
    <w:rsid w:val="00F42949"/>
    <w:rsid w:val="00F5102D"/>
    <w:rsid w:val="00F63345"/>
    <w:rsid w:val="00F63DE7"/>
    <w:rsid w:val="00F66DA2"/>
    <w:rsid w:val="00FD35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9A35F"/>
  <w15:docId w15:val="{265CE222-4A60-47BB-924D-BE57A125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spacing w:before="89"/>
      <w:ind w:left="560" w:hanging="429"/>
      <w:outlineLvl w:val="0"/>
    </w:pPr>
    <w:rPr>
      <w:b/>
      <w:bCs/>
      <w:sz w:val="28"/>
      <w:szCs w:val="28"/>
    </w:rPr>
  </w:style>
  <w:style w:type="paragraph" w:styleId="Titolo2">
    <w:name w:val="heading 2"/>
    <w:basedOn w:val="Normale"/>
    <w:uiPriority w:val="9"/>
    <w:unhideWhenUsed/>
    <w:qFormat/>
    <w:pPr>
      <w:spacing w:before="1"/>
      <w:ind w:left="264"/>
      <w:outlineLvl w:val="1"/>
    </w:pPr>
    <w:rPr>
      <w:b/>
      <w:bCs/>
      <w:i/>
      <w:sz w:val="28"/>
      <w:szCs w:val="28"/>
    </w:rPr>
  </w:style>
  <w:style w:type="paragraph" w:styleId="Titolo3">
    <w:name w:val="heading 3"/>
    <w:basedOn w:val="Normale"/>
    <w:uiPriority w:val="9"/>
    <w:unhideWhenUsed/>
    <w:qFormat/>
    <w:pPr>
      <w:ind w:left="132"/>
      <w:jc w:val="both"/>
      <w:outlineLvl w:val="2"/>
    </w:pPr>
    <w:rPr>
      <w:b/>
      <w:bCs/>
      <w:sz w:val="26"/>
      <w:szCs w:val="26"/>
    </w:rPr>
  </w:style>
  <w:style w:type="paragraph" w:styleId="Titolo4">
    <w:name w:val="heading 4"/>
    <w:basedOn w:val="Normale"/>
    <w:uiPriority w:val="9"/>
    <w:unhideWhenUsed/>
    <w:qFormat/>
    <w:pPr>
      <w:spacing w:before="66"/>
      <w:ind w:left="132"/>
      <w:outlineLvl w:val="3"/>
    </w:pPr>
    <w:rPr>
      <w:b/>
      <w:bCs/>
      <w:sz w:val="24"/>
      <w:szCs w:val="24"/>
    </w:rPr>
  </w:style>
  <w:style w:type="paragraph" w:styleId="Titolo5">
    <w:name w:val="heading 5"/>
    <w:basedOn w:val="Normale"/>
    <w:uiPriority w:val="9"/>
    <w:unhideWhenUsed/>
    <w:qFormat/>
    <w:pPr>
      <w:ind w:left="132"/>
      <w:outlineLvl w:val="4"/>
    </w:pPr>
    <w:rPr>
      <w:b/>
      <w:bCs/>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19"/>
      <w:ind w:left="572" w:hanging="441"/>
    </w:pPr>
  </w:style>
  <w:style w:type="paragraph" w:styleId="Sommario2">
    <w:name w:val="toc 2"/>
    <w:basedOn w:val="Normale"/>
    <w:uiPriority w:val="1"/>
    <w:qFormat/>
    <w:pPr>
      <w:spacing w:before="119"/>
      <w:ind w:left="1014" w:hanging="660"/>
    </w:pPr>
  </w:style>
  <w:style w:type="paragraph" w:styleId="Corpotesto">
    <w:name w:val="Body Text"/>
    <w:basedOn w:val="Normale"/>
    <w:link w:val="CorpotestoCarattere"/>
    <w:uiPriority w:val="1"/>
    <w:qFormat/>
    <w:rPr>
      <w:sz w:val="24"/>
      <w:szCs w:val="24"/>
    </w:rPr>
  </w:style>
  <w:style w:type="paragraph" w:styleId="Paragrafoelenco">
    <w:name w:val="List Paragraph"/>
    <w:basedOn w:val="Normale"/>
    <w:uiPriority w:val="1"/>
    <w:qFormat/>
    <w:pPr>
      <w:ind w:left="699" w:hanging="428"/>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5408D2"/>
    <w:pPr>
      <w:tabs>
        <w:tab w:val="center" w:pos="4819"/>
        <w:tab w:val="right" w:pos="9638"/>
      </w:tabs>
    </w:pPr>
  </w:style>
  <w:style w:type="character" w:customStyle="1" w:styleId="IntestazioneCarattere">
    <w:name w:val="Intestazione Carattere"/>
    <w:basedOn w:val="Carpredefinitoparagrafo"/>
    <w:link w:val="Intestazione"/>
    <w:uiPriority w:val="99"/>
    <w:rsid w:val="005408D2"/>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5408D2"/>
    <w:pPr>
      <w:tabs>
        <w:tab w:val="center" w:pos="4819"/>
        <w:tab w:val="right" w:pos="9638"/>
      </w:tabs>
    </w:pPr>
  </w:style>
  <w:style w:type="character" w:customStyle="1" w:styleId="PidipaginaCarattere">
    <w:name w:val="Piè di pagina Carattere"/>
    <w:basedOn w:val="Carpredefinitoparagrafo"/>
    <w:link w:val="Pidipagina"/>
    <w:uiPriority w:val="99"/>
    <w:rsid w:val="005408D2"/>
    <w:rPr>
      <w:rFonts w:ascii="Times New Roman" w:eastAsia="Times New Roman" w:hAnsi="Times New Roman" w:cs="Times New Roman"/>
      <w:lang w:val="it-IT"/>
    </w:rPr>
  </w:style>
  <w:style w:type="paragraph" w:styleId="Nessunaspaziatura">
    <w:name w:val="No Spacing"/>
    <w:uiPriority w:val="1"/>
    <w:qFormat/>
    <w:rsid w:val="005408D2"/>
    <w:pPr>
      <w:widowControl/>
      <w:autoSpaceDE/>
      <w:autoSpaceDN/>
    </w:pPr>
    <w:rPr>
      <w:lang w:val="it-IT"/>
    </w:rPr>
  </w:style>
  <w:style w:type="table" w:styleId="Grigliatabella">
    <w:name w:val="Table Grid"/>
    <w:basedOn w:val="Tabellanormale"/>
    <w:uiPriority w:val="39"/>
    <w:rsid w:val="0011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uiPriority w:val="1"/>
    <w:rsid w:val="009A684E"/>
    <w:rPr>
      <w:rFonts w:ascii="Times New Roman" w:eastAsia="Times New Roman" w:hAnsi="Times New Roman" w:cs="Times New Roman"/>
      <w:sz w:val="24"/>
      <w:szCs w:val="24"/>
      <w:lang w:val="it-IT"/>
    </w:rPr>
  </w:style>
  <w:style w:type="paragraph" w:customStyle="1" w:styleId="second">
    <w:name w:val="second"/>
    <w:basedOn w:val="Normale"/>
    <w:rsid w:val="00ED0FC8"/>
    <w:pPr>
      <w:widowControl/>
      <w:autoSpaceDE/>
      <w:autoSpaceDN/>
      <w:spacing w:before="100" w:beforeAutospacing="1" w:after="100" w:afterAutospacing="1"/>
    </w:pPr>
    <w:rPr>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emf"/><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B0A3A-000B-4E4B-9E15-D818A248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1292</TotalTime>
  <Pages>34</Pages>
  <Words>8422</Words>
  <Characters>48007</Characters>
  <Application>Microsoft Office Word</Application>
  <DocSecurity>0</DocSecurity>
  <Lines>400</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dott. Morello</dc:creator>
  <cp:lastModifiedBy>Opasm</cp:lastModifiedBy>
  <cp:revision>49</cp:revision>
  <cp:lastPrinted>2022-06-22T10:03:00Z</cp:lastPrinted>
  <dcterms:created xsi:type="dcterms:W3CDTF">2022-06-01T08:28:00Z</dcterms:created>
  <dcterms:modified xsi:type="dcterms:W3CDTF">2022-06-22T10:43:00Z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2022-04-22T00:00:00Z</vt:filetime>
  </property>
  <property fmtid="{D5CDD505-2E9C-101B-9397-08002B2CF9AE}" pid="3" name="Creator">
    <vt:lpwstr>Microsoft® Word 2013</vt:lpwstr>
  </property>
  <property fmtid="{D5CDD505-2E9C-101B-9397-08002B2CF9AE}" pid="4" name="LastSaved">
    <vt:filetime>2022-06-01T00:00:00Z</vt:filetime>
  </property>
</Properties>
</file>